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2749" w14:textId="75DA9E9E" w:rsidR="008509EA" w:rsidRPr="008509EA" w:rsidRDefault="008509EA" w:rsidP="008509EA">
      <w:pPr>
        <w:keepNext/>
        <w:shd w:val="pct35" w:color="auto" w:fill="FFFFFF"/>
        <w:spacing w:after="0" w:line="240" w:lineRule="auto"/>
        <w:ind w:right="-427" w:hanging="426"/>
        <w:jc w:val="right"/>
        <w:outlineLvl w:val="5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509EA">
        <w:rPr>
          <w:rFonts w:ascii="Tahoma" w:eastAsia="Times New Roman" w:hAnsi="Tahoma" w:cs="Tahoma"/>
          <w:b/>
          <w:sz w:val="24"/>
          <w:szCs w:val="24"/>
          <w:lang w:eastAsia="pl-PL"/>
        </w:rPr>
        <w:t>A/ZP/SZP.261-</w:t>
      </w:r>
      <w:r w:rsidR="00043900">
        <w:rPr>
          <w:rFonts w:ascii="Tahoma" w:eastAsia="Times New Roman" w:hAnsi="Tahoma" w:cs="Tahoma"/>
          <w:b/>
          <w:sz w:val="24"/>
          <w:szCs w:val="24"/>
          <w:lang w:eastAsia="pl-PL"/>
        </w:rPr>
        <w:t>6/20</w:t>
      </w:r>
      <w:bookmarkStart w:id="0" w:name="_GoBack"/>
      <w:bookmarkEnd w:id="0"/>
      <w:r w:rsidRPr="008509E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8509E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                              Załącznik Nr 6 do SIWZ</w:t>
      </w:r>
    </w:p>
    <w:p w14:paraId="2767029F" w14:textId="77777777" w:rsidR="008509EA" w:rsidRPr="008509EA" w:rsidRDefault="008509EA" w:rsidP="008509EA">
      <w:pPr>
        <w:tabs>
          <w:tab w:val="left" w:pos="3119"/>
          <w:tab w:val="left" w:pos="6521"/>
          <w:tab w:val="left" w:pos="7938"/>
        </w:tabs>
        <w:spacing w:after="0" w:line="240" w:lineRule="auto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14:paraId="35DC6534" w14:textId="77777777" w:rsidR="008509EA" w:rsidRPr="008509EA" w:rsidRDefault="008509EA" w:rsidP="008509EA">
      <w:pPr>
        <w:tabs>
          <w:tab w:val="left" w:pos="3119"/>
          <w:tab w:val="left" w:pos="6521"/>
          <w:tab w:val="left" w:pos="7938"/>
        </w:tabs>
        <w:spacing w:after="0" w:line="240" w:lineRule="auto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14:paraId="632354C1" w14:textId="77777777" w:rsidR="008509EA" w:rsidRPr="008509EA" w:rsidRDefault="008509EA" w:rsidP="008509EA">
      <w:pPr>
        <w:tabs>
          <w:tab w:val="left" w:pos="3119"/>
          <w:tab w:val="left" w:pos="6521"/>
          <w:tab w:val="left" w:pos="7938"/>
        </w:tabs>
        <w:spacing w:after="0" w:line="240" w:lineRule="auto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14:paraId="5D775A49" w14:textId="77777777" w:rsidR="008509EA" w:rsidRPr="008509EA" w:rsidRDefault="008509EA" w:rsidP="008509EA">
      <w:pPr>
        <w:tabs>
          <w:tab w:val="left" w:pos="3119"/>
          <w:tab w:val="left" w:pos="6521"/>
          <w:tab w:val="left" w:pos="7938"/>
        </w:tabs>
        <w:spacing w:after="0" w:line="240" w:lineRule="auto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14:paraId="46CF8B1F" w14:textId="77777777" w:rsidR="008509EA" w:rsidRPr="008509EA" w:rsidRDefault="008509EA" w:rsidP="008509EA">
      <w:pPr>
        <w:tabs>
          <w:tab w:val="left" w:pos="3119"/>
          <w:tab w:val="left" w:pos="6521"/>
          <w:tab w:val="left" w:pos="7938"/>
        </w:tabs>
        <w:spacing w:after="0" w:line="240" w:lineRule="auto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14:paraId="2318ED9E" w14:textId="77777777" w:rsidR="008509EA" w:rsidRPr="008509EA" w:rsidRDefault="008509EA" w:rsidP="008509EA">
      <w:pPr>
        <w:tabs>
          <w:tab w:val="left" w:pos="3119"/>
          <w:tab w:val="left" w:pos="6521"/>
          <w:tab w:val="left" w:pos="7938"/>
        </w:tabs>
        <w:spacing w:after="0" w:line="240" w:lineRule="auto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14:paraId="0E609992" w14:textId="77777777" w:rsidR="008509EA" w:rsidRPr="008509EA" w:rsidRDefault="008509EA" w:rsidP="008509EA">
      <w:pPr>
        <w:tabs>
          <w:tab w:val="left" w:pos="3119"/>
          <w:tab w:val="left" w:pos="6521"/>
          <w:tab w:val="left" w:pos="7938"/>
        </w:tabs>
        <w:spacing w:after="0" w:line="240" w:lineRule="auto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14:paraId="2AF04158" w14:textId="77777777" w:rsidR="008509EA" w:rsidRPr="008509EA" w:rsidRDefault="008509EA" w:rsidP="008509EA">
      <w:pPr>
        <w:tabs>
          <w:tab w:val="left" w:pos="3119"/>
          <w:tab w:val="left" w:pos="6521"/>
          <w:tab w:val="left" w:pos="7938"/>
        </w:tabs>
        <w:spacing w:after="0" w:line="240" w:lineRule="auto"/>
        <w:rPr>
          <w:rFonts w:ascii="Cambria" w:eastAsia="Times New Roman" w:hAnsi="Cambria" w:cs="Times New Roman"/>
          <w:b/>
          <w:sz w:val="4"/>
          <w:szCs w:val="4"/>
          <w:lang w:eastAsia="pl-PL"/>
        </w:rPr>
      </w:pPr>
      <w:r w:rsidRPr="008509EA">
        <w:rPr>
          <w:rFonts w:ascii="Cambria" w:eastAsia="Times New Roman" w:hAnsi="Cambria" w:cs="Times New Roman"/>
          <w:sz w:val="4"/>
          <w:szCs w:val="4"/>
          <w:lang w:eastAsia="pl-PL"/>
        </w:rPr>
        <w:tab/>
        <w:t xml:space="preserve">                                                                                          </w:t>
      </w:r>
    </w:p>
    <w:p w14:paraId="5E07957F" w14:textId="77777777" w:rsidR="008509EA" w:rsidRPr="008509EA" w:rsidRDefault="008509EA" w:rsidP="008509EA">
      <w:pPr>
        <w:spacing w:after="0" w:line="240" w:lineRule="auto"/>
        <w:ind w:left="6372"/>
        <w:rPr>
          <w:rFonts w:ascii="Cambria" w:eastAsia="Times New Roman" w:hAnsi="Cambria" w:cs="Tahoma"/>
          <w:sz w:val="4"/>
          <w:szCs w:val="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</w:tblGrid>
      <w:tr w:rsidR="008509EA" w:rsidRPr="008509EA" w14:paraId="18BCF950" w14:textId="77777777" w:rsidTr="00290ED6">
        <w:trPr>
          <w:trHeight w:val="1634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22BE" w14:textId="77777777" w:rsidR="008509EA" w:rsidRPr="008509EA" w:rsidRDefault="008509EA" w:rsidP="008509EA">
            <w:pPr>
              <w:snapToGrid w:val="0"/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  <w:p w14:paraId="4DE4CBA8" w14:textId="77777777" w:rsidR="008509EA" w:rsidRPr="008509EA" w:rsidRDefault="008509EA" w:rsidP="008509EA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  <w:p w14:paraId="5D65D6CD" w14:textId="77777777" w:rsidR="008509EA" w:rsidRPr="008509EA" w:rsidRDefault="008509EA" w:rsidP="008509EA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  <w:p w14:paraId="26EE7075" w14:textId="77777777" w:rsidR="008509EA" w:rsidRPr="008509EA" w:rsidRDefault="008509EA" w:rsidP="008509EA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  <w:p w14:paraId="245D0741" w14:textId="77777777" w:rsidR="008509EA" w:rsidRPr="008509EA" w:rsidRDefault="008509EA" w:rsidP="008509EA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  <w:p w14:paraId="1FEC1EC8" w14:textId="77777777" w:rsidR="008509EA" w:rsidRPr="008509EA" w:rsidRDefault="008509EA" w:rsidP="008509EA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  <w:p w14:paraId="4065B426" w14:textId="77777777" w:rsidR="008509EA" w:rsidRPr="008509EA" w:rsidRDefault="008509EA" w:rsidP="008509EA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4"/>
                <w:szCs w:val="14"/>
                <w:lang w:eastAsia="pl-PL"/>
              </w:rPr>
            </w:pPr>
            <w:r w:rsidRPr="008509EA">
              <w:rPr>
                <w:rFonts w:ascii="Cambria" w:eastAsia="Times New Roman" w:hAnsi="Cambria" w:cs="Tahoma"/>
                <w:b/>
                <w:sz w:val="14"/>
                <w:szCs w:val="14"/>
                <w:lang w:eastAsia="pl-PL"/>
              </w:rPr>
              <w:t>(pieczęć firmowa Wykonawcy)</w:t>
            </w:r>
          </w:p>
        </w:tc>
      </w:tr>
    </w:tbl>
    <w:p w14:paraId="24B52DEF" w14:textId="77777777" w:rsidR="008509EA" w:rsidRPr="008509EA" w:rsidRDefault="008509EA" w:rsidP="008509EA">
      <w:pPr>
        <w:snapToGrid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55AFE252" w14:textId="77777777" w:rsidR="008509EA" w:rsidRPr="008509EA" w:rsidRDefault="008509EA" w:rsidP="008509EA">
      <w:pPr>
        <w:snapToGrid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578A3BFB" w14:textId="77777777" w:rsidR="008509EA" w:rsidRPr="008509EA" w:rsidRDefault="008509EA" w:rsidP="008509EA">
      <w:pPr>
        <w:snapToGrid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6D2BDE01" w14:textId="77777777" w:rsidR="008509EA" w:rsidRPr="008509EA" w:rsidRDefault="008509EA" w:rsidP="008509EA">
      <w:pPr>
        <w:spacing w:after="0" w:line="240" w:lineRule="auto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46F0B3B0" w14:textId="77777777" w:rsidR="008509EA" w:rsidRPr="008509EA" w:rsidRDefault="008509EA" w:rsidP="008509EA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8"/>
          <w:lang w:eastAsia="pl-PL"/>
        </w:rPr>
      </w:pPr>
    </w:p>
    <w:p w14:paraId="1B2A535C" w14:textId="77777777" w:rsidR="008509EA" w:rsidRPr="008509EA" w:rsidRDefault="008509EA" w:rsidP="008509EA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8"/>
          <w:lang w:eastAsia="pl-PL"/>
        </w:rPr>
      </w:pPr>
    </w:p>
    <w:p w14:paraId="41CCC3E4" w14:textId="77777777" w:rsidR="008509EA" w:rsidRPr="008509EA" w:rsidRDefault="008509EA" w:rsidP="008509EA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8"/>
          <w:lang w:eastAsia="pl-PL"/>
        </w:rPr>
      </w:pPr>
    </w:p>
    <w:p w14:paraId="6783E901" w14:textId="77777777" w:rsidR="008509EA" w:rsidRPr="008509EA" w:rsidRDefault="008509EA" w:rsidP="008509EA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8"/>
          <w:lang w:eastAsia="pl-PL"/>
        </w:rPr>
      </w:pPr>
      <w:r w:rsidRPr="008509EA">
        <w:rPr>
          <w:rFonts w:ascii="Cambria" w:eastAsia="Times New Roman" w:hAnsi="Cambria" w:cs="Tahoma"/>
          <w:b/>
          <w:sz w:val="28"/>
          <w:szCs w:val="28"/>
          <w:lang w:eastAsia="pl-PL"/>
        </w:rPr>
        <w:t>WYKAZ</w:t>
      </w:r>
    </w:p>
    <w:p w14:paraId="4A8EA9C6" w14:textId="77777777" w:rsidR="008509EA" w:rsidRDefault="008509EA" w:rsidP="008509EA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8"/>
          <w:lang w:eastAsia="pl-PL"/>
        </w:rPr>
      </w:pPr>
      <w:r w:rsidRPr="008509EA">
        <w:rPr>
          <w:rFonts w:ascii="Cambria" w:eastAsia="Times New Roman" w:hAnsi="Cambria" w:cs="Tahoma"/>
          <w:b/>
          <w:sz w:val="28"/>
          <w:szCs w:val="28"/>
          <w:lang w:eastAsia="pl-PL"/>
        </w:rPr>
        <w:t>WYKONANYCH/WYKONYWANYCH DOSTAW</w:t>
      </w:r>
      <w:r>
        <w:rPr>
          <w:rFonts w:ascii="Cambria" w:eastAsia="Times New Roman" w:hAnsi="Cambria" w:cs="Tahoma"/>
          <w:b/>
          <w:sz w:val="28"/>
          <w:szCs w:val="28"/>
          <w:lang w:eastAsia="pl-PL"/>
        </w:rPr>
        <w:t xml:space="preserve"> </w:t>
      </w:r>
    </w:p>
    <w:p w14:paraId="5E13E5AC" w14:textId="77777777" w:rsidR="008509EA" w:rsidRPr="008509EA" w:rsidRDefault="008509EA" w:rsidP="008509EA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8"/>
          <w:lang w:eastAsia="pl-PL"/>
        </w:rPr>
      </w:pPr>
    </w:p>
    <w:p w14:paraId="3C5EE208" w14:textId="77777777" w:rsidR="008509EA" w:rsidRPr="00CB5FF7" w:rsidRDefault="008509EA" w:rsidP="008509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EE39E2">
        <w:rPr>
          <w:rFonts w:ascii="Tahoma" w:eastAsia="Times New Roman" w:hAnsi="Tahoma" w:cs="Tahoma"/>
          <w:bCs/>
          <w:sz w:val="24"/>
          <w:szCs w:val="24"/>
          <w:lang w:eastAsia="pl-PL"/>
        </w:rPr>
        <w:t>w przetargu nieograniczonym pn.: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dostawa</w:t>
      </w:r>
      <w:r w:rsidRPr="00EE39E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Pr="008509EA">
        <w:rPr>
          <w:rFonts w:ascii="Tahoma" w:hAnsi="Tahoma" w:cs="Tahoma"/>
          <w:b/>
          <w:color w:val="000000"/>
          <w:sz w:val="24"/>
          <w:szCs w:val="24"/>
        </w:rPr>
        <w:t>„Osobistych pomp insulinowych”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EE39E2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A/ZP/SZP.2</w:t>
      </w:r>
      <w:r w:rsidRPr="00421213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6</w:t>
      </w:r>
      <w:r w:rsidRPr="00EE39E2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1-</w:t>
      </w:r>
      <w:r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 xml:space="preserve">6 </w:t>
      </w:r>
      <w:r w:rsidRPr="00EE39E2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/</w:t>
      </w:r>
      <w:r w:rsidRPr="00421213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20</w:t>
      </w:r>
    </w:p>
    <w:p w14:paraId="1F1231FD" w14:textId="77777777" w:rsidR="008509EA" w:rsidRPr="008509EA" w:rsidRDefault="008509EA" w:rsidP="008509EA">
      <w:pPr>
        <w:spacing w:after="0" w:line="36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37"/>
        <w:gridCol w:w="1701"/>
        <w:gridCol w:w="1276"/>
        <w:gridCol w:w="3260"/>
        <w:gridCol w:w="3969"/>
      </w:tblGrid>
      <w:tr w:rsidR="008509EA" w:rsidRPr="008509EA" w14:paraId="20C0E602" w14:textId="77777777" w:rsidTr="004D2E63">
        <w:trPr>
          <w:trHeight w:hRule="exact" w:val="1212"/>
        </w:trPr>
        <w:tc>
          <w:tcPr>
            <w:tcW w:w="567" w:type="dxa"/>
            <w:vAlign w:val="center"/>
          </w:tcPr>
          <w:p w14:paraId="18146BAA" w14:textId="77777777" w:rsidR="008509EA" w:rsidRPr="008509EA" w:rsidRDefault="008509EA" w:rsidP="00850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509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37" w:type="dxa"/>
            <w:tcBorders>
              <w:left w:val="nil"/>
            </w:tcBorders>
            <w:vAlign w:val="center"/>
          </w:tcPr>
          <w:p w14:paraId="62730770" w14:textId="77777777" w:rsidR="008509EA" w:rsidRPr="008509EA" w:rsidRDefault="008509EA" w:rsidP="00850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509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Podmiot /firma/ dla której</w:t>
            </w:r>
          </w:p>
          <w:p w14:paraId="71F133BE" w14:textId="77777777" w:rsidR="008509EA" w:rsidRPr="008509EA" w:rsidRDefault="008509EA" w:rsidP="00850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509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Wykonawca wykonał</w:t>
            </w:r>
          </w:p>
          <w:p w14:paraId="4D5AFAFB" w14:textId="77777777" w:rsidR="008509EA" w:rsidRPr="008509EA" w:rsidRDefault="008509EA" w:rsidP="00850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509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zamówienie</w:t>
            </w:r>
          </w:p>
        </w:tc>
        <w:tc>
          <w:tcPr>
            <w:tcW w:w="1701" w:type="dxa"/>
            <w:vAlign w:val="center"/>
          </w:tcPr>
          <w:p w14:paraId="365B4BDF" w14:textId="77777777" w:rsidR="008509EA" w:rsidRPr="008509EA" w:rsidRDefault="008509EA" w:rsidP="00850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509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677A77EF" w14:textId="77777777" w:rsidR="008509EA" w:rsidRPr="008509EA" w:rsidRDefault="008509EA" w:rsidP="00850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509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Wartość roczna  brutto w PLN</w:t>
            </w:r>
          </w:p>
        </w:tc>
        <w:tc>
          <w:tcPr>
            <w:tcW w:w="3260" w:type="dxa"/>
            <w:vAlign w:val="center"/>
          </w:tcPr>
          <w:p w14:paraId="6058086E" w14:textId="77777777" w:rsidR="008509EA" w:rsidRPr="008509EA" w:rsidRDefault="008509EA" w:rsidP="00850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09E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Daty wykonania/wykonywania</w:t>
            </w:r>
          </w:p>
          <w:p w14:paraId="2C48406D" w14:textId="77777777" w:rsidR="008509EA" w:rsidRPr="008509EA" w:rsidRDefault="008509EA" w:rsidP="00850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ADC4E9E" w14:textId="77777777" w:rsidR="008509EA" w:rsidRPr="008509EA" w:rsidRDefault="008509EA" w:rsidP="00850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09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Wykonawca wykazuje swoje doświadczenie*/ polega na podmiocie trzecim (art. 22a ustawy </w:t>
            </w:r>
            <w:proofErr w:type="spellStart"/>
            <w:r w:rsidRPr="008509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8509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.)*</w:t>
            </w:r>
          </w:p>
        </w:tc>
      </w:tr>
      <w:tr w:rsidR="008509EA" w:rsidRPr="008509EA" w14:paraId="1FF1D007" w14:textId="77777777" w:rsidTr="004D2E63">
        <w:trPr>
          <w:trHeight w:hRule="exact" w:val="800"/>
        </w:trPr>
        <w:tc>
          <w:tcPr>
            <w:tcW w:w="567" w:type="dxa"/>
          </w:tcPr>
          <w:p w14:paraId="23448FB4" w14:textId="77777777" w:rsidR="008509EA" w:rsidRPr="008509EA" w:rsidRDefault="008509EA" w:rsidP="008509EA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  <w:p w14:paraId="1849AFFB" w14:textId="77777777" w:rsidR="008509EA" w:rsidRPr="008509EA" w:rsidRDefault="008509EA" w:rsidP="008509EA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37" w:type="dxa"/>
            <w:tcBorders>
              <w:left w:val="nil"/>
            </w:tcBorders>
          </w:tcPr>
          <w:p w14:paraId="5DF0DD84" w14:textId="77777777" w:rsidR="008509EA" w:rsidRPr="008509EA" w:rsidRDefault="008509EA" w:rsidP="008509EA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7C6EE6AB" w14:textId="77777777" w:rsidR="008509EA" w:rsidRPr="008509EA" w:rsidRDefault="008509EA" w:rsidP="008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45942688" w14:textId="77777777" w:rsidR="008509EA" w:rsidRPr="008509EA" w:rsidRDefault="008509EA" w:rsidP="008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5F970559" w14:textId="77777777" w:rsidR="008509EA" w:rsidRPr="008509EA" w:rsidRDefault="008509EA" w:rsidP="008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</w:tcPr>
          <w:p w14:paraId="3FB50E49" w14:textId="77777777" w:rsidR="008509EA" w:rsidRPr="008509EA" w:rsidRDefault="008509EA" w:rsidP="008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</w:tr>
      <w:tr w:rsidR="008509EA" w:rsidRPr="008509EA" w14:paraId="7F56CE5A" w14:textId="77777777" w:rsidTr="004D2E63">
        <w:trPr>
          <w:trHeight w:hRule="exact" w:val="800"/>
        </w:trPr>
        <w:tc>
          <w:tcPr>
            <w:tcW w:w="567" w:type="dxa"/>
          </w:tcPr>
          <w:p w14:paraId="1AC6574A" w14:textId="77777777" w:rsidR="008509EA" w:rsidRPr="008509EA" w:rsidRDefault="008509EA" w:rsidP="008509EA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  <w:p w14:paraId="460F74F2" w14:textId="77777777" w:rsidR="008509EA" w:rsidRPr="008509EA" w:rsidRDefault="008509EA" w:rsidP="008509EA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37" w:type="dxa"/>
            <w:tcBorders>
              <w:left w:val="nil"/>
            </w:tcBorders>
          </w:tcPr>
          <w:p w14:paraId="5A063131" w14:textId="77777777" w:rsidR="008509EA" w:rsidRPr="008509EA" w:rsidRDefault="008509EA" w:rsidP="008509EA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3A9A175E" w14:textId="77777777" w:rsidR="008509EA" w:rsidRPr="008509EA" w:rsidRDefault="008509EA" w:rsidP="008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447F4093" w14:textId="77777777" w:rsidR="008509EA" w:rsidRPr="008509EA" w:rsidRDefault="008509EA" w:rsidP="008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60DD0F8E" w14:textId="77777777" w:rsidR="008509EA" w:rsidRPr="008509EA" w:rsidRDefault="008509EA" w:rsidP="008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</w:tcPr>
          <w:p w14:paraId="1BAAB7B8" w14:textId="77777777" w:rsidR="008509EA" w:rsidRPr="008509EA" w:rsidRDefault="008509EA" w:rsidP="008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</w:tr>
      <w:tr w:rsidR="008509EA" w:rsidRPr="008509EA" w14:paraId="615DF6C1" w14:textId="77777777" w:rsidTr="004D2E63">
        <w:trPr>
          <w:trHeight w:hRule="exact" w:val="800"/>
        </w:trPr>
        <w:tc>
          <w:tcPr>
            <w:tcW w:w="567" w:type="dxa"/>
          </w:tcPr>
          <w:p w14:paraId="403761F5" w14:textId="77777777" w:rsidR="008509EA" w:rsidRPr="008509EA" w:rsidRDefault="008509EA" w:rsidP="008509EA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37" w:type="dxa"/>
            <w:tcBorders>
              <w:left w:val="nil"/>
            </w:tcBorders>
          </w:tcPr>
          <w:p w14:paraId="27B5D93C" w14:textId="77777777" w:rsidR="008509EA" w:rsidRPr="008509EA" w:rsidRDefault="008509EA" w:rsidP="008509EA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65B957D" w14:textId="77777777" w:rsidR="008509EA" w:rsidRPr="008509EA" w:rsidRDefault="008509EA" w:rsidP="008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028282DA" w14:textId="77777777" w:rsidR="008509EA" w:rsidRPr="008509EA" w:rsidRDefault="008509EA" w:rsidP="008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63E29FA3" w14:textId="77777777" w:rsidR="008509EA" w:rsidRPr="008509EA" w:rsidRDefault="008509EA" w:rsidP="008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</w:tcPr>
          <w:p w14:paraId="08132423" w14:textId="77777777" w:rsidR="008509EA" w:rsidRPr="008509EA" w:rsidRDefault="008509EA" w:rsidP="008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</w:tc>
      </w:tr>
    </w:tbl>
    <w:p w14:paraId="6CD0321D" w14:textId="77777777" w:rsidR="004D2E63" w:rsidRDefault="008509EA" w:rsidP="004D2E63">
      <w:pPr>
        <w:spacing w:before="120" w:after="0" w:line="240" w:lineRule="auto"/>
        <w:ind w:left="-426"/>
        <w:jc w:val="both"/>
        <w:rPr>
          <w:rFonts w:ascii="Cambria" w:eastAsia="Times New Roman" w:hAnsi="Cambria" w:cs="Tahoma"/>
          <w:b/>
          <w:sz w:val="20"/>
          <w:szCs w:val="20"/>
          <w:u w:val="words"/>
          <w:lang w:eastAsia="pl-PL"/>
        </w:rPr>
      </w:pPr>
      <w:r w:rsidRPr="008509EA">
        <w:rPr>
          <w:rFonts w:ascii="Cambria" w:eastAsia="Times New Roman" w:hAnsi="Cambria" w:cs="Tahoma"/>
          <w:b/>
          <w:sz w:val="20"/>
          <w:szCs w:val="20"/>
          <w:u w:val="words"/>
          <w:lang w:eastAsia="pl-PL"/>
        </w:rPr>
        <w:t>UWAGA</w:t>
      </w:r>
    </w:p>
    <w:p w14:paraId="0A1F60E0" w14:textId="77777777" w:rsidR="004D2E63" w:rsidRDefault="004D2E63" w:rsidP="004D2E63">
      <w:pPr>
        <w:spacing w:before="120" w:after="0" w:line="240" w:lineRule="auto"/>
        <w:ind w:left="-426"/>
        <w:jc w:val="both"/>
        <w:rPr>
          <w:rFonts w:ascii="Verdana" w:hAnsi="Verdana" w:cs="Verdana"/>
          <w:sz w:val="18"/>
          <w:szCs w:val="18"/>
        </w:rPr>
      </w:pPr>
      <w:r w:rsidRPr="004D2E63">
        <w:rPr>
          <w:rFonts w:ascii="Tahoma" w:eastAsia="Times New Roman" w:hAnsi="Tahoma" w:cs="Tahoma"/>
          <w:bCs/>
          <w:sz w:val="20"/>
          <w:szCs w:val="20"/>
          <w:lang w:eastAsia="pl-PL"/>
        </w:rPr>
        <w:t>Wykaz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wraz z dowodami</w:t>
      </w:r>
      <w:r w:rsidRPr="004D2E63">
        <w:rPr>
          <w:rFonts w:ascii="Tahoma" w:eastAsia="Times New Roman" w:hAnsi="Tahoma" w:cs="Tahoma"/>
          <w:bCs/>
          <w:sz w:val="20"/>
          <w:szCs w:val="20"/>
          <w:u w:val="words"/>
          <w:lang w:eastAsia="pl-PL"/>
        </w:rPr>
        <w:t xml:space="preserve"> </w:t>
      </w:r>
      <w:r w:rsidRPr="004D2E63">
        <w:rPr>
          <w:rFonts w:ascii="Tahoma" w:hAnsi="Tahoma" w:cs="Tahoma"/>
          <w:bCs/>
          <w:sz w:val="18"/>
          <w:szCs w:val="18"/>
        </w:rPr>
        <w:t>składany</w:t>
      </w:r>
      <w:r w:rsidRPr="004D2E63">
        <w:rPr>
          <w:rFonts w:ascii="Verdana" w:hAnsi="Verdana" w:cs="Verdana"/>
          <w:bCs/>
          <w:sz w:val="18"/>
          <w:szCs w:val="18"/>
        </w:rPr>
        <w:t xml:space="preserve"> na wezwanie Zamawiającego na potwierdzenie warunku opisanego w rozdz. V pkt </w:t>
      </w:r>
      <w:r>
        <w:rPr>
          <w:rFonts w:ascii="Verdana" w:hAnsi="Verdana" w:cs="Verdana"/>
          <w:bCs/>
          <w:sz w:val="18"/>
          <w:szCs w:val="18"/>
        </w:rPr>
        <w:t xml:space="preserve">1 </w:t>
      </w:r>
      <w:proofErr w:type="spellStart"/>
      <w:r w:rsidRPr="004D2E63">
        <w:rPr>
          <w:rFonts w:ascii="Verdana" w:hAnsi="Verdana" w:cs="Verdana"/>
          <w:bCs/>
          <w:sz w:val="18"/>
          <w:szCs w:val="18"/>
        </w:rPr>
        <w:t>ppkt</w:t>
      </w:r>
      <w:proofErr w:type="spellEnd"/>
      <w:r w:rsidRPr="004D2E63">
        <w:rPr>
          <w:rFonts w:ascii="Verdana" w:hAnsi="Verdana" w:cs="Verdana"/>
          <w:bCs/>
          <w:sz w:val="18"/>
          <w:szCs w:val="18"/>
        </w:rPr>
        <w:t xml:space="preserve"> 2.</w:t>
      </w:r>
      <w:r>
        <w:rPr>
          <w:rFonts w:ascii="Verdana" w:hAnsi="Verdana" w:cs="Verdana"/>
          <w:bCs/>
          <w:sz w:val="18"/>
          <w:szCs w:val="18"/>
        </w:rPr>
        <w:t>c</w:t>
      </w:r>
      <w:r w:rsidRPr="004D2E63">
        <w:rPr>
          <w:rFonts w:ascii="Verdana" w:hAnsi="Verdana" w:cs="Verdana"/>
          <w:bCs/>
          <w:sz w:val="18"/>
          <w:szCs w:val="18"/>
        </w:rPr>
        <w:t>) SIWZ</w:t>
      </w:r>
      <w:r>
        <w:rPr>
          <w:rFonts w:ascii="Verdana" w:hAnsi="Verdana" w:cs="Verdana"/>
          <w:bCs/>
          <w:sz w:val="18"/>
          <w:szCs w:val="18"/>
        </w:rPr>
        <w:t xml:space="preserve">. </w:t>
      </w:r>
      <w:r>
        <w:rPr>
          <w:rFonts w:ascii="Verdana" w:hAnsi="Verdana" w:cs="Verdana"/>
          <w:bCs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>Wykonawca jest zobowiązany wypełnić wszystkie rubryki podając kompletne,</w:t>
      </w:r>
      <w:r>
        <w:rPr>
          <w:rFonts w:ascii="Cambria" w:eastAsia="Times New Roman" w:hAnsi="Cambria" w:cs="Tahoma"/>
          <w:b/>
          <w:sz w:val="20"/>
          <w:szCs w:val="20"/>
          <w:u w:val="words"/>
          <w:lang w:eastAsia="pl-PL"/>
        </w:rPr>
        <w:t xml:space="preserve"> </w:t>
      </w:r>
      <w:r>
        <w:rPr>
          <w:rFonts w:ascii="Verdana" w:hAnsi="Verdana" w:cs="Verdana"/>
          <w:sz w:val="18"/>
          <w:szCs w:val="18"/>
        </w:rPr>
        <w:t>jednoznaczne i nie budzące wątpliwości informacje.</w:t>
      </w:r>
    </w:p>
    <w:p w14:paraId="70D418DC" w14:textId="77777777" w:rsidR="004D2E63" w:rsidRPr="008509EA" w:rsidRDefault="004D2E63" w:rsidP="004D2E63">
      <w:pPr>
        <w:spacing w:before="120" w:after="0" w:line="240" w:lineRule="auto"/>
        <w:ind w:left="-426"/>
        <w:jc w:val="both"/>
        <w:rPr>
          <w:rFonts w:ascii="Cambria" w:eastAsia="Times New Roman" w:hAnsi="Cambria" w:cs="Tahoma"/>
          <w:b/>
          <w:sz w:val="18"/>
          <w:szCs w:val="18"/>
          <w:u w:val="words"/>
          <w:lang w:eastAsia="pl-PL"/>
        </w:rPr>
      </w:pPr>
      <w:r w:rsidRPr="004D2E63">
        <w:rPr>
          <w:rFonts w:ascii="Tahoma" w:hAnsi="Tahoma" w:cs="Tahoma"/>
          <w:color w:val="000000"/>
          <w:sz w:val="18"/>
          <w:szCs w:val="18"/>
        </w:rPr>
        <w:t xml:space="preserve">Wykonawca załącza 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4D2E63">
        <w:rPr>
          <w:rFonts w:ascii="Tahoma" w:hAnsi="Tahoma" w:cs="Tahoma"/>
          <w:color w:val="000000"/>
          <w:sz w:val="18"/>
          <w:szCs w:val="18"/>
        </w:rPr>
        <w:lastRenderedPageBreak/>
        <w:t>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3CAA590" w14:textId="77777777" w:rsidR="008509EA" w:rsidRPr="008509EA" w:rsidRDefault="004D2E63" w:rsidP="008509EA">
      <w:pPr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0"/>
          <w:lang w:eastAsia="pl-PL"/>
        </w:rPr>
      </w:pPr>
      <w:r w:rsidRPr="004D2E63">
        <w:rPr>
          <w:rFonts w:ascii="Cambria" w:eastAsia="Times New Roman" w:hAnsi="Cambria" w:cs="Times New Roman"/>
          <w:bCs/>
          <w:sz w:val="24"/>
          <w:szCs w:val="20"/>
          <w:lang w:eastAsia="pl-PL"/>
        </w:rPr>
        <w:t xml:space="preserve">       </w:t>
      </w:r>
    </w:p>
    <w:p w14:paraId="603E3FAE" w14:textId="77777777" w:rsidR="008509EA" w:rsidRPr="008509EA" w:rsidRDefault="008509EA" w:rsidP="008509EA">
      <w:pPr>
        <w:tabs>
          <w:tab w:val="left" w:pos="0"/>
          <w:tab w:val="left" w:pos="8789"/>
        </w:tabs>
        <w:spacing w:after="0" w:line="240" w:lineRule="auto"/>
        <w:rPr>
          <w:rFonts w:ascii="Cambria" w:eastAsia="Times New Roman" w:hAnsi="Cambria" w:cs="Tahoma"/>
          <w:sz w:val="16"/>
          <w:szCs w:val="16"/>
          <w:lang w:eastAsia="pl-PL"/>
        </w:rPr>
      </w:pPr>
      <w:r w:rsidRPr="008509EA">
        <w:rPr>
          <w:rFonts w:ascii="Cambria" w:eastAsia="Times New Roman" w:hAnsi="Cambria" w:cs="Times New Roman"/>
          <w:sz w:val="16"/>
          <w:szCs w:val="16"/>
          <w:lang w:eastAsia="pl-PL"/>
        </w:rPr>
        <w:t xml:space="preserve">.........................., </w:t>
      </w:r>
      <w:r w:rsidRPr="008509EA">
        <w:rPr>
          <w:rFonts w:ascii="Cambria" w:eastAsia="Times New Roman" w:hAnsi="Cambria" w:cs="Times New Roman"/>
          <w:b/>
          <w:sz w:val="16"/>
          <w:szCs w:val="16"/>
          <w:lang w:eastAsia="pl-PL"/>
        </w:rPr>
        <w:t>dnia</w:t>
      </w:r>
      <w:r w:rsidRPr="008509EA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.................                                                                                               </w:t>
      </w:r>
      <w:r w:rsidR="004D2E6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                                                           </w:t>
      </w:r>
      <w:r w:rsidRPr="008509EA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...............................................................................................</w:t>
      </w:r>
    </w:p>
    <w:p w14:paraId="4F1DE328" w14:textId="77777777" w:rsidR="008509EA" w:rsidRPr="008509EA" w:rsidRDefault="008509EA" w:rsidP="008509EA">
      <w:pPr>
        <w:tabs>
          <w:tab w:val="left" w:pos="7655"/>
          <w:tab w:val="left" w:pos="7938"/>
        </w:tabs>
        <w:spacing w:after="0" w:line="240" w:lineRule="auto"/>
        <w:ind w:left="3402" w:hanging="3402"/>
        <w:jc w:val="center"/>
        <w:rPr>
          <w:rFonts w:ascii="Cambria" w:eastAsia="Times New Roman" w:hAnsi="Cambria" w:cs="Tahoma"/>
          <w:b/>
          <w:sz w:val="14"/>
          <w:szCs w:val="14"/>
          <w:lang w:eastAsia="pl-PL"/>
        </w:rPr>
      </w:pPr>
      <w:r w:rsidRPr="008509EA">
        <w:rPr>
          <w:rFonts w:ascii="Cambria" w:eastAsia="Times New Roman" w:hAnsi="Cambria" w:cs="Tahoma"/>
          <w:b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podpis osoby umocowanej do reprezentowania Wykonawcy</w:t>
      </w:r>
    </w:p>
    <w:p w14:paraId="48A0536B" w14:textId="77777777" w:rsidR="008509EA" w:rsidRPr="008509EA" w:rsidRDefault="008509EA" w:rsidP="008509EA">
      <w:pPr>
        <w:tabs>
          <w:tab w:val="left" w:pos="2410"/>
          <w:tab w:val="left" w:pos="7655"/>
          <w:tab w:val="left" w:pos="7938"/>
        </w:tabs>
        <w:spacing w:after="0" w:line="240" w:lineRule="auto"/>
        <w:ind w:left="3402" w:hanging="3402"/>
        <w:jc w:val="center"/>
        <w:rPr>
          <w:rFonts w:ascii="Cambria" w:eastAsia="Times New Roman" w:hAnsi="Cambria" w:cs="Tahoma"/>
          <w:b/>
          <w:sz w:val="14"/>
          <w:szCs w:val="14"/>
          <w:lang w:eastAsia="pl-PL"/>
        </w:rPr>
      </w:pPr>
      <w:r w:rsidRPr="008509EA">
        <w:rPr>
          <w:rFonts w:ascii="Cambria" w:eastAsia="Times New Roman" w:hAnsi="Cambria" w:cs="Tahoma"/>
          <w:b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(podpis i pieczątka imienna lub czytelny podpis)</w:t>
      </w:r>
    </w:p>
    <w:p w14:paraId="49ACFA33" w14:textId="77777777" w:rsidR="008205F4" w:rsidRDefault="008205F4"/>
    <w:sectPr w:rsidR="008205F4" w:rsidSect="004D2E6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EA"/>
    <w:rsid w:val="00043900"/>
    <w:rsid w:val="004D2E63"/>
    <w:rsid w:val="008205F4"/>
    <w:rsid w:val="008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EB69"/>
  <w15:chartTrackingRefBased/>
  <w15:docId w15:val="{064B7F75-A5C4-44E0-B14F-79F6D322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Sarnowski</dc:creator>
  <cp:keywords/>
  <dc:description/>
  <cp:lastModifiedBy>Witold Sarnowski</cp:lastModifiedBy>
  <cp:revision>2</cp:revision>
  <dcterms:created xsi:type="dcterms:W3CDTF">2020-01-15T09:52:00Z</dcterms:created>
  <dcterms:modified xsi:type="dcterms:W3CDTF">2020-01-15T13:33:00Z</dcterms:modified>
</cp:coreProperties>
</file>