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133D4" w14:textId="08AA6E70" w:rsidR="00DC35EC" w:rsidRDefault="00057591" w:rsidP="00DC35EC">
      <w:pPr>
        <w:pStyle w:val="Nagwek5"/>
        <w:shd w:val="pct15" w:color="000000" w:fill="FFFFFF"/>
        <w:spacing w:before="0" w:line="276" w:lineRule="auto"/>
        <w:ind w:right="-2"/>
        <w:jc w:val="right"/>
        <w:rPr>
          <w:rFonts w:ascii="Arial Narrow" w:hAnsi="Arial Narrow" w:cs="Tahoma"/>
          <w:i w:val="0"/>
          <w:sz w:val="22"/>
          <w:szCs w:val="22"/>
        </w:rPr>
      </w:pPr>
      <w:r>
        <w:rPr>
          <w:rFonts w:ascii="Arial Narrow" w:hAnsi="Arial Narrow" w:cs="Tahoma"/>
          <w:i w:val="0"/>
          <w:sz w:val="22"/>
          <w:szCs w:val="22"/>
        </w:rPr>
        <w:t>Część nr  2</w:t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</w:r>
      <w:r w:rsidR="00DC35EC">
        <w:rPr>
          <w:rFonts w:ascii="Arial Narrow" w:hAnsi="Arial Narrow" w:cs="Tahoma"/>
          <w:i w:val="0"/>
          <w:sz w:val="22"/>
          <w:szCs w:val="22"/>
        </w:rPr>
        <w:tab/>
        <w:t xml:space="preserve">Załącznik nr 3 do SIWZ </w:t>
      </w:r>
    </w:p>
    <w:p w14:paraId="20DE45ED" w14:textId="77777777" w:rsidR="00231CB5" w:rsidRPr="00610EA0" w:rsidRDefault="00C43727">
      <w:pPr>
        <w:rPr>
          <w:rFonts w:ascii="Arial Narrow" w:hAnsi="Arial Narrow"/>
        </w:rPr>
      </w:pPr>
    </w:p>
    <w:p w14:paraId="0A2D5CE2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ZESTAWIENIE  PARAMETRÓW  WYMAGANYCH</w:t>
      </w:r>
    </w:p>
    <w:p w14:paraId="0950FE08" w14:textId="77777777" w:rsidR="00610EA0" w:rsidRP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theme="majorHAnsi"/>
          <w:b/>
        </w:rPr>
        <w:t>Dostawa lodówek i zamrażarek.</w:t>
      </w:r>
    </w:p>
    <w:p w14:paraId="032E27AA" w14:textId="77777777" w:rsidR="00610EA0" w:rsidRPr="00610EA0" w:rsidRDefault="00610EA0">
      <w:pPr>
        <w:rPr>
          <w:rFonts w:ascii="Arial Narrow" w:hAnsi="Arial Narrow"/>
        </w:rPr>
      </w:pPr>
    </w:p>
    <w:p w14:paraId="1CB4656C" w14:textId="60ADC509" w:rsidR="00610EA0" w:rsidRDefault="004A0689" w:rsidP="00610EA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</w:t>
      </w:r>
      <w:r w:rsidR="00610EA0">
        <w:rPr>
          <w:rFonts w:ascii="Arial Narrow" w:hAnsi="Arial Narrow" w:cs="Tahoma"/>
          <w:b/>
        </w:rPr>
        <w:t>amrażarka</w:t>
      </w:r>
      <w:r>
        <w:rPr>
          <w:rFonts w:ascii="Arial Narrow" w:hAnsi="Arial Narrow" w:cs="Tahoma"/>
          <w:b/>
        </w:rPr>
        <w:t xml:space="preserve"> </w:t>
      </w:r>
      <w:r w:rsidR="00AD7CDD">
        <w:rPr>
          <w:rFonts w:ascii="Arial Narrow" w:hAnsi="Arial Narrow" w:cs="Tahoma"/>
          <w:b/>
        </w:rPr>
        <w:t>laboratoryjna</w:t>
      </w:r>
      <w:r w:rsidR="00610EA0">
        <w:rPr>
          <w:rFonts w:ascii="Arial Narrow" w:hAnsi="Arial Narrow" w:cs="Tahoma"/>
          <w:b/>
        </w:rPr>
        <w:t xml:space="preserve"> – 2 szt. </w:t>
      </w:r>
    </w:p>
    <w:p w14:paraId="4FA3B0B6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b/>
        </w:rPr>
      </w:pPr>
    </w:p>
    <w:p w14:paraId="55BF03BE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 w:rsidRPr="00610EA0">
        <w:rPr>
          <w:rFonts w:ascii="Arial Narrow" w:hAnsi="Arial Narrow" w:cs="Tahoma"/>
          <w:lang w:eastAsia="pl-PL"/>
        </w:rPr>
        <w:t>Producent / Firma sprzęt: …………………………………...…</w:t>
      </w:r>
      <w:r>
        <w:rPr>
          <w:rFonts w:ascii="Arial Narrow" w:hAnsi="Arial Narrow" w:cs="Tahoma"/>
          <w:lang w:eastAsia="pl-PL"/>
        </w:rPr>
        <w:t>………..</w:t>
      </w:r>
      <w:r w:rsidRPr="00610EA0">
        <w:rPr>
          <w:rFonts w:ascii="Arial Narrow" w:hAnsi="Arial Narrow" w:cs="Tahoma"/>
          <w:lang w:eastAsia="pl-PL"/>
        </w:rPr>
        <w:t xml:space="preserve">… </w:t>
      </w:r>
    </w:p>
    <w:p w14:paraId="1BFF70C2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>
        <w:rPr>
          <w:rFonts w:ascii="Arial Narrow" w:hAnsi="Arial Narrow" w:cs="Tahoma"/>
          <w:lang w:eastAsia="pl-PL"/>
        </w:rPr>
        <w:t>Model, typ, nr fabryczny</w:t>
      </w:r>
      <w:r w:rsidRPr="00610EA0">
        <w:rPr>
          <w:rFonts w:ascii="Arial Narrow" w:hAnsi="Arial Narrow" w:cs="Tahoma"/>
          <w:lang w:eastAsia="pl-PL"/>
        </w:rPr>
        <w:t>: ……………………………………………………</w:t>
      </w:r>
    </w:p>
    <w:p w14:paraId="3195890F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PARAMETRY TECHNICZNE I EKSPLOATACYJNE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426"/>
        <w:gridCol w:w="5812"/>
        <w:gridCol w:w="3396"/>
      </w:tblGrid>
      <w:tr w:rsidR="00610EA0" w:rsidRPr="00BF0BB6" w14:paraId="70854DFE" w14:textId="77777777" w:rsidTr="006D77E9">
        <w:tc>
          <w:tcPr>
            <w:tcW w:w="426" w:type="dxa"/>
            <w:hideMark/>
          </w:tcPr>
          <w:p w14:paraId="50B7E255" w14:textId="77777777" w:rsidR="00610EA0" w:rsidRPr="00BF0BB6" w:rsidRDefault="00610EA0" w:rsidP="00BF0BB6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BF0BB6">
              <w:rPr>
                <w:rFonts w:ascii="Arial Narrow" w:hAnsi="Arial Narrow" w:cs="Tahoma"/>
                <w:b/>
                <w:bCs/>
              </w:rPr>
              <w:t>LP</w:t>
            </w:r>
          </w:p>
        </w:tc>
        <w:tc>
          <w:tcPr>
            <w:tcW w:w="5812" w:type="dxa"/>
            <w:hideMark/>
          </w:tcPr>
          <w:p w14:paraId="3972C792" w14:textId="77777777" w:rsidR="00610EA0" w:rsidRPr="00BF0BB6" w:rsidRDefault="00610EA0" w:rsidP="00BF0BB6">
            <w:pPr>
              <w:spacing w:line="276" w:lineRule="auto"/>
              <w:jc w:val="center"/>
              <w:rPr>
                <w:rFonts w:ascii="Arial Narrow" w:hAnsi="Arial Narrow" w:cs="Tahoma"/>
                <w:b/>
              </w:rPr>
            </w:pPr>
            <w:r w:rsidRPr="00BF0BB6">
              <w:rPr>
                <w:rFonts w:ascii="Arial Narrow" w:hAnsi="Arial Narrow" w:cs="Tahoma"/>
                <w:b/>
              </w:rPr>
              <w:t>WYMAGANE PARAMETRY TECHNICZNO-UŻYTKOWE</w:t>
            </w:r>
          </w:p>
        </w:tc>
        <w:tc>
          <w:tcPr>
            <w:tcW w:w="3396" w:type="dxa"/>
            <w:hideMark/>
          </w:tcPr>
          <w:p w14:paraId="035F0D13" w14:textId="64538A30" w:rsidR="00610EA0" w:rsidRPr="00BF0BB6" w:rsidRDefault="00610EA0" w:rsidP="00BF0BB6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BF0BB6">
              <w:rPr>
                <w:rFonts w:ascii="Arial Narrow" w:hAnsi="Arial Narrow" w:cs="Tahoma"/>
                <w:b/>
                <w:bCs/>
              </w:rPr>
              <w:t xml:space="preserve">PARAMETRY OFEROWANE – </w:t>
            </w:r>
            <w:r w:rsidR="00BF0BB6">
              <w:rPr>
                <w:rFonts w:ascii="Arial Narrow" w:hAnsi="Arial Narrow" w:cs="Tahoma"/>
                <w:b/>
                <w:bCs/>
              </w:rPr>
              <w:t xml:space="preserve">TAK, </w:t>
            </w:r>
            <w:r w:rsidR="00C43727">
              <w:rPr>
                <w:rFonts w:ascii="Arial Narrow" w:hAnsi="Arial Narrow" w:cs="Tahoma"/>
                <w:b/>
                <w:bCs/>
              </w:rPr>
              <w:t>opisać, wypełnić</w:t>
            </w:r>
            <w:bookmarkStart w:id="0" w:name="_GoBack"/>
            <w:bookmarkEnd w:id="0"/>
          </w:p>
        </w:tc>
      </w:tr>
      <w:tr w:rsidR="00610EA0" w:rsidRPr="00BF0BB6" w14:paraId="79332336" w14:textId="77777777" w:rsidTr="006D77E9">
        <w:tc>
          <w:tcPr>
            <w:tcW w:w="426" w:type="dxa"/>
            <w:hideMark/>
          </w:tcPr>
          <w:p w14:paraId="450DFD0A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</w:t>
            </w:r>
          </w:p>
        </w:tc>
        <w:tc>
          <w:tcPr>
            <w:tcW w:w="5812" w:type="dxa"/>
            <w:hideMark/>
          </w:tcPr>
          <w:p w14:paraId="44B13489" w14:textId="77777777" w:rsidR="00610EA0" w:rsidRPr="00BF0BB6" w:rsidRDefault="00610EA0" w:rsidP="00BF0BB6">
            <w:pPr>
              <w:spacing w:line="276" w:lineRule="auto"/>
              <w:rPr>
                <w:rFonts w:ascii="Arial Narrow" w:eastAsia="GulimChe" w:hAnsi="Arial Narrow" w:cs="Tahoma"/>
                <w:color w:val="000000" w:themeColor="text1"/>
              </w:rPr>
            </w:pPr>
            <w:r w:rsidRPr="00BF0BB6">
              <w:rPr>
                <w:rFonts w:ascii="Arial Narrow" w:eastAsia="GulimChe" w:hAnsi="Arial Narrow" w:cs="Tahoma"/>
                <w:color w:val="000000" w:themeColor="text1"/>
              </w:rPr>
              <w:t xml:space="preserve">Urządzenie fabrycznie nowe, nieużywane, </w:t>
            </w:r>
            <w:r w:rsidRPr="00BF0BB6">
              <w:rPr>
                <w:rFonts w:ascii="Arial Narrow" w:eastAsia="GulimChe" w:hAnsi="Arial Narrow" w:cs="Tahoma"/>
                <w:b/>
                <w:color w:val="000000" w:themeColor="text1"/>
              </w:rPr>
              <w:t>rok produkcji min. 2019</w:t>
            </w:r>
            <w:r w:rsidRPr="00BF0BB6">
              <w:rPr>
                <w:rFonts w:ascii="Arial Narrow" w:eastAsia="GulimChe" w:hAnsi="Arial Narrow" w:cs="Tahoma"/>
                <w:color w:val="000000" w:themeColor="text1"/>
              </w:rPr>
              <w:t xml:space="preserve">  </w:t>
            </w:r>
          </w:p>
        </w:tc>
        <w:tc>
          <w:tcPr>
            <w:tcW w:w="3396" w:type="dxa"/>
          </w:tcPr>
          <w:p w14:paraId="5D3945AF" w14:textId="77777777" w:rsidR="00610EA0" w:rsidRPr="00BF0BB6" w:rsidRDefault="00610EA0" w:rsidP="00BF0BB6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5D5F05" w:rsidRPr="00BF0BB6" w14:paraId="12C7760C" w14:textId="77777777" w:rsidTr="006D77E9">
        <w:trPr>
          <w:trHeight w:val="1172"/>
        </w:trPr>
        <w:tc>
          <w:tcPr>
            <w:tcW w:w="426" w:type="dxa"/>
            <w:hideMark/>
          </w:tcPr>
          <w:p w14:paraId="39DACA40" w14:textId="77777777" w:rsidR="005D5F05" w:rsidRPr="00BF0BB6" w:rsidRDefault="005D5F05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</w:t>
            </w:r>
          </w:p>
        </w:tc>
        <w:tc>
          <w:tcPr>
            <w:tcW w:w="5812" w:type="dxa"/>
          </w:tcPr>
          <w:p w14:paraId="198DC801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iCs/>
                <w:sz w:val="22"/>
                <w:szCs w:val="22"/>
              </w:rPr>
              <w:t xml:space="preserve">Wymiary zewnętrzne.: </w:t>
            </w:r>
          </w:p>
          <w:p w14:paraId="6F3E7E2A" w14:textId="2521C658" w:rsidR="005D5F05" w:rsidRPr="00BF0BB6" w:rsidRDefault="005D5F05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Wysokość: 2</w:t>
            </w:r>
            <w:r w:rsidR="00FB4877" w:rsidRPr="00BF0BB6">
              <w:rPr>
                <w:rFonts w:ascii="Arial Narrow" w:hAnsi="Arial Narrow"/>
                <w:sz w:val="22"/>
                <w:szCs w:val="22"/>
              </w:rPr>
              <w:t>1</w:t>
            </w:r>
            <w:r w:rsidR="00AD7CDD">
              <w:rPr>
                <w:rFonts w:ascii="Arial Narrow" w:hAnsi="Arial Narrow"/>
                <w:sz w:val="22"/>
                <w:szCs w:val="22"/>
              </w:rPr>
              <w:t>4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 </w:t>
            </w:r>
            <w:r w:rsidR="00AD7CDD">
              <w:rPr>
                <w:rFonts w:ascii="Arial Narrow" w:hAnsi="Arial Narrow"/>
                <w:sz w:val="22"/>
                <w:szCs w:val="22"/>
              </w:rPr>
              <w:t>+/- 3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  <w:p w14:paraId="4B7B0D1D" w14:textId="68A59939" w:rsidR="005D5F05" w:rsidRPr="00BF0BB6" w:rsidRDefault="005D5F05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Szerokość: </w:t>
            </w:r>
            <w:r w:rsidR="00AD7CDD">
              <w:rPr>
                <w:rFonts w:ascii="Arial Narrow" w:hAnsi="Arial Narrow"/>
                <w:sz w:val="22"/>
                <w:szCs w:val="22"/>
              </w:rPr>
              <w:t>140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 +/- </w:t>
            </w:r>
            <w:r w:rsidR="00AD7CDD">
              <w:rPr>
                <w:rFonts w:ascii="Arial Narrow" w:hAnsi="Arial Narrow"/>
                <w:sz w:val="22"/>
                <w:szCs w:val="22"/>
              </w:rPr>
              <w:t>3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  <w:p w14:paraId="4AB2F51D" w14:textId="59890284" w:rsidR="005D5F05" w:rsidRPr="00BF0BB6" w:rsidRDefault="005D5F05" w:rsidP="00AD7CD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Głębokość: </w:t>
            </w:r>
            <w:r w:rsidR="00AD7CDD">
              <w:rPr>
                <w:rFonts w:ascii="Arial Narrow" w:hAnsi="Arial Narrow"/>
                <w:sz w:val="22"/>
                <w:szCs w:val="22"/>
              </w:rPr>
              <w:t>80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 +/- </w:t>
            </w:r>
            <w:r w:rsidR="00AD7CDD">
              <w:rPr>
                <w:rFonts w:ascii="Arial Narrow" w:hAnsi="Arial Narrow"/>
                <w:sz w:val="22"/>
                <w:szCs w:val="22"/>
              </w:rPr>
              <w:t>3</w:t>
            </w:r>
            <w:r w:rsidRPr="00BF0BB6">
              <w:rPr>
                <w:rFonts w:ascii="Arial Narrow" w:hAnsi="Arial Narrow"/>
                <w:sz w:val="22"/>
                <w:szCs w:val="22"/>
              </w:rPr>
              <w:t xml:space="preserve"> cm</w:t>
            </w:r>
          </w:p>
        </w:tc>
        <w:tc>
          <w:tcPr>
            <w:tcW w:w="3396" w:type="dxa"/>
          </w:tcPr>
          <w:p w14:paraId="4E7242BC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Wysokość: …………………. </w:t>
            </w:r>
          </w:p>
          <w:p w14:paraId="1077010A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Szerokość: ………………… </w:t>
            </w:r>
          </w:p>
          <w:p w14:paraId="406F8ED6" w14:textId="77777777" w:rsidR="005D5F05" w:rsidRPr="00BF0BB6" w:rsidRDefault="005D5F05" w:rsidP="00BF0BB6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Głębokość: ……………….. </w:t>
            </w:r>
          </w:p>
        </w:tc>
      </w:tr>
      <w:tr w:rsidR="00610EA0" w:rsidRPr="00BF0BB6" w14:paraId="32B67D85" w14:textId="77777777" w:rsidTr="006D77E9">
        <w:trPr>
          <w:trHeight w:val="238"/>
        </w:trPr>
        <w:tc>
          <w:tcPr>
            <w:tcW w:w="426" w:type="dxa"/>
            <w:hideMark/>
          </w:tcPr>
          <w:p w14:paraId="090856B8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3</w:t>
            </w:r>
          </w:p>
        </w:tc>
        <w:tc>
          <w:tcPr>
            <w:tcW w:w="5812" w:type="dxa"/>
          </w:tcPr>
          <w:p w14:paraId="1FF398B4" w14:textId="0759CE75" w:rsidR="00610EA0" w:rsidRPr="00BF0BB6" w:rsidRDefault="004A0689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Typ urządzenia: zamrażarka laboratoryjna</w:t>
            </w:r>
          </w:p>
        </w:tc>
        <w:tc>
          <w:tcPr>
            <w:tcW w:w="3396" w:type="dxa"/>
          </w:tcPr>
          <w:p w14:paraId="5F35EC48" w14:textId="77777777" w:rsidR="00610EA0" w:rsidRPr="00BF0BB6" w:rsidRDefault="00610EA0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02C3BE45" w14:textId="77777777" w:rsidTr="006D77E9">
        <w:tc>
          <w:tcPr>
            <w:tcW w:w="426" w:type="dxa"/>
            <w:hideMark/>
          </w:tcPr>
          <w:p w14:paraId="1DFA185B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4</w:t>
            </w:r>
          </w:p>
        </w:tc>
        <w:tc>
          <w:tcPr>
            <w:tcW w:w="5812" w:type="dxa"/>
          </w:tcPr>
          <w:p w14:paraId="1E852803" w14:textId="2DF045AD" w:rsidR="004A0689" w:rsidRPr="00BF0BB6" w:rsidRDefault="0037533E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Drzwi: pełne</w:t>
            </w:r>
          </w:p>
        </w:tc>
        <w:tc>
          <w:tcPr>
            <w:tcW w:w="3396" w:type="dxa"/>
          </w:tcPr>
          <w:p w14:paraId="755CC378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b/>
              </w:rPr>
            </w:pPr>
          </w:p>
        </w:tc>
      </w:tr>
      <w:tr w:rsidR="004A0689" w:rsidRPr="00BF0BB6" w14:paraId="7A1BC0A3" w14:textId="77777777" w:rsidTr="006D77E9">
        <w:trPr>
          <w:trHeight w:val="164"/>
        </w:trPr>
        <w:tc>
          <w:tcPr>
            <w:tcW w:w="426" w:type="dxa"/>
            <w:hideMark/>
          </w:tcPr>
          <w:p w14:paraId="2A67114B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5</w:t>
            </w:r>
          </w:p>
        </w:tc>
        <w:tc>
          <w:tcPr>
            <w:tcW w:w="5812" w:type="dxa"/>
          </w:tcPr>
          <w:p w14:paraId="4F0F34E0" w14:textId="38E19E29" w:rsidR="004A0689" w:rsidRPr="00BF0BB6" w:rsidRDefault="0037533E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/>
              </w:rPr>
              <w:t>Pojemność całkowita brutto</w:t>
            </w:r>
            <w:r w:rsidR="00AD7CDD">
              <w:rPr>
                <w:rFonts w:ascii="Arial Narrow" w:hAnsi="Arial Narrow"/>
              </w:rPr>
              <w:t>:</w:t>
            </w:r>
            <w:r w:rsidRPr="00BF0BB6">
              <w:rPr>
                <w:rFonts w:ascii="Arial Narrow" w:hAnsi="Arial Narrow"/>
              </w:rPr>
              <w:t xml:space="preserve"> nie mniej niż 1 360 litrów</w:t>
            </w:r>
          </w:p>
        </w:tc>
        <w:tc>
          <w:tcPr>
            <w:tcW w:w="3396" w:type="dxa"/>
          </w:tcPr>
          <w:p w14:paraId="156C62EC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6C3E6B50" w14:textId="77777777" w:rsidTr="006D77E9">
        <w:tc>
          <w:tcPr>
            <w:tcW w:w="426" w:type="dxa"/>
            <w:hideMark/>
          </w:tcPr>
          <w:p w14:paraId="15BA234E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6</w:t>
            </w:r>
          </w:p>
        </w:tc>
        <w:tc>
          <w:tcPr>
            <w:tcW w:w="5812" w:type="dxa"/>
          </w:tcPr>
          <w:p w14:paraId="20E92501" w14:textId="5203718E" w:rsidR="004A0689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Sygnał ostrzegawczy w razie awarii: optyczny i akustyczny</w:t>
            </w:r>
          </w:p>
        </w:tc>
        <w:tc>
          <w:tcPr>
            <w:tcW w:w="3396" w:type="dxa"/>
          </w:tcPr>
          <w:p w14:paraId="2B3D5DA6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5975BB90" w14:textId="77777777" w:rsidTr="006D77E9">
        <w:tc>
          <w:tcPr>
            <w:tcW w:w="426" w:type="dxa"/>
            <w:hideMark/>
          </w:tcPr>
          <w:p w14:paraId="31A7DD3D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7</w:t>
            </w:r>
          </w:p>
        </w:tc>
        <w:tc>
          <w:tcPr>
            <w:tcW w:w="5812" w:type="dxa"/>
          </w:tcPr>
          <w:p w14:paraId="0FDF4CB2" w14:textId="16D95955" w:rsidR="004A0689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Układ chłodzenia: dynamiczny</w:t>
            </w:r>
          </w:p>
        </w:tc>
        <w:tc>
          <w:tcPr>
            <w:tcW w:w="3396" w:type="dxa"/>
          </w:tcPr>
          <w:p w14:paraId="048E12D9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0F7A02FD" w14:textId="77777777" w:rsidTr="006D77E9">
        <w:tc>
          <w:tcPr>
            <w:tcW w:w="426" w:type="dxa"/>
            <w:hideMark/>
          </w:tcPr>
          <w:p w14:paraId="14A96E03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8</w:t>
            </w:r>
          </w:p>
        </w:tc>
        <w:tc>
          <w:tcPr>
            <w:tcW w:w="5812" w:type="dxa"/>
          </w:tcPr>
          <w:p w14:paraId="42EE35BE" w14:textId="6B5C87FC" w:rsidR="004A0689" w:rsidRPr="00BF0BB6" w:rsidRDefault="00145E7C" w:rsidP="00BF0BB6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BF0BB6">
              <w:rPr>
                <w:rFonts w:ascii="Arial Narrow" w:hAnsi="Arial Narrow" w:cs="Calibri"/>
                <w:color w:val="000000" w:themeColor="text1"/>
              </w:rPr>
              <w:t xml:space="preserve">Metoda </w:t>
            </w:r>
            <w:proofErr w:type="spellStart"/>
            <w:r w:rsidRPr="00BF0BB6">
              <w:rPr>
                <w:rFonts w:ascii="Arial Narrow" w:hAnsi="Arial Narrow" w:cs="Calibri"/>
                <w:color w:val="000000" w:themeColor="text1"/>
              </w:rPr>
              <w:t>odszraniania</w:t>
            </w:r>
            <w:proofErr w:type="spellEnd"/>
            <w:r w:rsidRPr="00BF0BB6">
              <w:rPr>
                <w:rFonts w:ascii="Arial Narrow" w:hAnsi="Arial Narrow" w:cs="Calibri"/>
                <w:color w:val="000000" w:themeColor="text1"/>
              </w:rPr>
              <w:t>: automatyczna</w:t>
            </w:r>
          </w:p>
        </w:tc>
        <w:tc>
          <w:tcPr>
            <w:tcW w:w="3396" w:type="dxa"/>
          </w:tcPr>
          <w:p w14:paraId="47908CE5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1ADAD64E" w14:textId="77777777" w:rsidTr="006D77E9">
        <w:trPr>
          <w:trHeight w:val="70"/>
        </w:trPr>
        <w:tc>
          <w:tcPr>
            <w:tcW w:w="426" w:type="dxa"/>
            <w:hideMark/>
          </w:tcPr>
          <w:p w14:paraId="56D15690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9</w:t>
            </w:r>
          </w:p>
        </w:tc>
        <w:tc>
          <w:tcPr>
            <w:tcW w:w="5812" w:type="dxa"/>
          </w:tcPr>
          <w:p w14:paraId="37F2A40F" w14:textId="47885A38" w:rsidR="004A0689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Materiał obudowy: stal</w:t>
            </w:r>
          </w:p>
        </w:tc>
        <w:tc>
          <w:tcPr>
            <w:tcW w:w="3396" w:type="dxa"/>
          </w:tcPr>
          <w:p w14:paraId="728CB3CE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6933C793" w14:textId="77777777" w:rsidTr="006D77E9">
        <w:tc>
          <w:tcPr>
            <w:tcW w:w="426" w:type="dxa"/>
            <w:hideMark/>
          </w:tcPr>
          <w:p w14:paraId="585C3A89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10</w:t>
            </w:r>
          </w:p>
        </w:tc>
        <w:tc>
          <w:tcPr>
            <w:tcW w:w="5812" w:type="dxa"/>
          </w:tcPr>
          <w:p w14:paraId="653E8F8E" w14:textId="7D0E474D" w:rsidR="004A0689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Materiał drzwi: stal</w:t>
            </w:r>
          </w:p>
        </w:tc>
        <w:tc>
          <w:tcPr>
            <w:tcW w:w="3396" w:type="dxa"/>
          </w:tcPr>
          <w:p w14:paraId="2C16291B" w14:textId="1C36CAC9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A0689" w:rsidRPr="00BF0BB6" w14:paraId="02232319" w14:textId="77777777" w:rsidTr="006D77E9">
        <w:trPr>
          <w:trHeight w:val="274"/>
        </w:trPr>
        <w:tc>
          <w:tcPr>
            <w:tcW w:w="426" w:type="dxa"/>
            <w:hideMark/>
          </w:tcPr>
          <w:p w14:paraId="027C3948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11</w:t>
            </w:r>
          </w:p>
        </w:tc>
        <w:tc>
          <w:tcPr>
            <w:tcW w:w="5812" w:type="dxa"/>
          </w:tcPr>
          <w:p w14:paraId="72AE41B1" w14:textId="412A4719" w:rsidR="004A0689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Materiał wnętrza: stal chromoniklowa</w:t>
            </w:r>
          </w:p>
        </w:tc>
        <w:tc>
          <w:tcPr>
            <w:tcW w:w="3396" w:type="dxa"/>
          </w:tcPr>
          <w:p w14:paraId="221B0889" w14:textId="77777777" w:rsidR="004A0689" w:rsidRPr="00BF0BB6" w:rsidRDefault="004A068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45E7C" w:rsidRPr="00BF0BB6" w14:paraId="67C337B0" w14:textId="77777777" w:rsidTr="006D77E9">
        <w:tc>
          <w:tcPr>
            <w:tcW w:w="426" w:type="dxa"/>
            <w:hideMark/>
          </w:tcPr>
          <w:p w14:paraId="190639D2" w14:textId="16177F78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12</w:t>
            </w:r>
          </w:p>
        </w:tc>
        <w:tc>
          <w:tcPr>
            <w:tcW w:w="5812" w:type="dxa"/>
          </w:tcPr>
          <w:p w14:paraId="1EE4E890" w14:textId="7500ECA8" w:rsidR="00145E7C" w:rsidRPr="00BF0BB6" w:rsidRDefault="00145E7C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Calibri"/>
                <w:color w:val="000000" w:themeColor="text1"/>
              </w:rPr>
              <w:t xml:space="preserve">Klasa klimatyczna: </w:t>
            </w:r>
            <w:r w:rsidR="00365DDB" w:rsidRPr="00BF0BB6">
              <w:rPr>
                <w:rFonts w:ascii="Arial Narrow" w:hAnsi="Arial Narrow" w:cs="Calibri"/>
                <w:color w:val="000000" w:themeColor="text1"/>
              </w:rPr>
              <w:t>5</w:t>
            </w:r>
          </w:p>
        </w:tc>
        <w:tc>
          <w:tcPr>
            <w:tcW w:w="3396" w:type="dxa"/>
          </w:tcPr>
          <w:p w14:paraId="4EBA9A6D" w14:textId="33CB375B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45E7C" w:rsidRPr="00BF0BB6" w14:paraId="6FB087CD" w14:textId="77777777" w:rsidTr="006D77E9">
        <w:tc>
          <w:tcPr>
            <w:tcW w:w="426" w:type="dxa"/>
            <w:hideMark/>
          </w:tcPr>
          <w:p w14:paraId="473C50F3" w14:textId="5A56175D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13</w:t>
            </w:r>
          </w:p>
        </w:tc>
        <w:tc>
          <w:tcPr>
            <w:tcW w:w="5812" w:type="dxa"/>
          </w:tcPr>
          <w:p w14:paraId="6FFA5756" w14:textId="1FD6B878" w:rsidR="00145E7C" w:rsidRPr="00BF0BB6" w:rsidRDefault="00365DDB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 xml:space="preserve">Rodzaj sterowania: elektroniczne z wyświetlaczem tekstowym </w:t>
            </w:r>
          </w:p>
        </w:tc>
        <w:tc>
          <w:tcPr>
            <w:tcW w:w="3396" w:type="dxa"/>
          </w:tcPr>
          <w:p w14:paraId="71F56F02" w14:textId="1FCB6E60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45E7C" w:rsidRPr="00BF0BB6" w14:paraId="129B4CD6" w14:textId="77777777" w:rsidTr="006D77E9">
        <w:tc>
          <w:tcPr>
            <w:tcW w:w="426" w:type="dxa"/>
          </w:tcPr>
          <w:p w14:paraId="1AE1E1B9" w14:textId="5E167D22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14</w:t>
            </w:r>
          </w:p>
        </w:tc>
        <w:tc>
          <w:tcPr>
            <w:tcW w:w="5812" w:type="dxa"/>
          </w:tcPr>
          <w:p w14:paraId="669D3C7D" w14:textId="41284F0E" w:rsidR="00145E7C" w:rsidRPr="00BF0BB6" w:rsidRDefault="00365DDB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Wskaźnik temperatury: zewnętrzny cyfrowy</w:t>
            </w:r>
          </w:p>
        </w:tc>
        <w:tc>
          <w:tcPr>
            <w:tcW w:w="3396" w:type="dxa"/>
          </w:tcPr>
          <w:p w14:paraId="39266FC9" w14:textId="72E88A81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45E7C" w:rsidRPr="00BF0BB6" w14:paraId="3FE37748" w14:textId="77777777" w:rsidTr="006D77E9">
        <w:tc>
          <w:tcPr>
            <w:tcW w:w="426" w:type="dxa"/>
            <w:hideMark/>
          </w:tcPr>
          <w:p w14:paraId="6256A8D9" w14:textId="0D2F8406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15</w:t>
            </w:r>
          </w:p>
        </w:tc>
        <w:tc>
          <w:tcPr>
            <w:tcW w:w="5812" w:type="dxa"/>
          </w:tcPr>
          <w:p w14:paraId="319883E5" w14:textId="08620618" w:rsidR="00145E7C" w:rsidRPr="00BF0BB6" w:rsidRDefault="00365DDB" w:rsidP="00BF0BB6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Alarm braku zasilania: bezpoś</w:t>
            </w:r>
            <w:r w:rsidR="00A859D9" w:rsidRPr="00BF0BB6">
              <w:rPr>
                <w:rFonts w:ascii="Arial Narrow" w:hAnsi="Arial Narrow" w:cs="Times New Roman"/>
                <w:color w:val="000000" w:themeColor="text1"/>
              </w:rPr>
              <w:t>rednio po awarii zasilania do min. 60</w:t>
            </w:r>
            <w:r w:rsidRPr="00BF0BB6">
              <w:rPr>
                <w:rFonts w:ascii="Arial Narrow" w:hAnsi="Arial Narrow" w:cs="Times New Roman"/>
                <w:color w:val="000000" w:themeColor="text1"/>
              </w:rPr>
              <w:t xml:space="preserve"> godz.</w:t>
            </w:r>
          </w:p>
        </w:tc>
        <w:tc>
          <w:tcPr>
            <w:tcW w:w="3396" w:type="dxa"/>
          </w:tcPr>
          <w:p w14:paraId="4308B3B8" w14:textId="587EA291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45E7C" w:rsidRPr="00BF0BB6" w14:paraId="40198B48" w14:textId="77777777" w:rsidTr="006D77E9">
        <w:tc>
          <w:tcPr>
            <w:tcW w:w="426" w:type="dxa"/>
            <w:hideMark/>
          </w:tcPr>
          <w:p w14:paraId="1463CC0B" w14:textId="26885DAE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16</w:t>
            </w:r>
          </w:p>
        </w:tc>
        <w:tc>
          <w:tcPr>
            <w:tcW w:w="5812" w:type="dxa"/>
          </w:tcPr>
          <w:p w14:paraId="7D8C4EBE" w14:textId="77777777" w:rsidR="00145E7C" w:rsidRPr="00BF0BB6" w:rsidRDefault="00A859D9" w:rsidP="00BF0BB6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BF0BB6">
              <w:rPr>
                <w:rFonts w:ascii="Arial Narrow" w:hAnsi="Arial Narrow" w:cs="Calibri"/>
                <w:color w:val="000000" w:themeColor="text1"/>
              </w:rPr>
              <w:t>Interfejs: RS 485</w:t>
            </w:r>
          </w:p>
          <w:p w14:paraId="53976F07" w14:textId="0BEECE91" w:rsidR="00A859D9" w:rsidRPr="00BF0BB6" w:rsidRDefault="00A859D9" w:rsidP="00BF0BB6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BF0BB6">
              <w:rPr>
                <w:rFonts w:ascii="Arial Narrow" w:hAnsi="Arial Narrow" w:cs="Calibri"/>
                <w:color w:val="000000" w:themeColor="text1"/>
              </w:rPr>
              <w:t xml:space="preserve">Interfejs </w:t>
            </w:r>
            <w:proofErr w:type="spellStart"/>
            <w:r w:rsidRPr="00BF0BB6">
              <w:rPr>
                <w:rFonts w:ascii="Arial Narrow" w:hAnsi="Arial Narrow" w:cs="Calibri"/>
                <w:color w:val="000000" w:themeColor="text1"/>
              </w:rPr>
              <w:t>bezpotencjałowy</w:t>
            </w:r>
            <w:proofErr w:type="spellEnd"/>
          </w:p>
        </w:tc>
        <w:tc>
          <w:tcPr>
            <w:tcW w:w="3396" w:type="dxa"/>
          </w:tcPr>
          <w:p w14:paraId="738B3FC0" w14:textId="596F4530" w:rsidR="00145E7C" w:rsidRPr="00BF0BB6" w:rsidRDefault="00145E7C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859D9" w:rsidRPr="00BF0BB6" w14:paraId="034093FC" w14:textId="77777777" w:rsidTr="006D77E9">
        <w:tc>
          <w:tcPr>
            <w:tcW w:w="426" w:type="dxa"/>
            <w:hideMark/>
          </w:tcPr>
          <w:p w14:paraId="2F011D9A" w14:textId="6E9315DC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17</w:t>
            </w:r>
          </w:p>
        </w:tc>
        <w:tc>
          <w:tcPr>
            <w:tcW w:w="5812" w:type="dxa"/>
          </w:tcPr>
          <w:p w14:paraId="58D96B9E" w14:textId="48421B64" w:rsidR="00A859D9" w:rsidRPr="00BF0BB6" w:rsidRDefault="00A859D9" w:rsidP="00BF0BB6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BF0BB6">
              <w:rPr>
                <w:rFonts w:ascii="Arial Narrow" w:hAnsi="Arial Narrow" w:cs="Arial"/>
                <w:color w:val="000000"/>
              </w:rPr>
              <w:t>Zakres temperaturowy: od -10 °C do -26 °C</w:t>
            </w:r>
          </w:p>
        </w:tc>
        <w:tc>
          <w:tcPr>
            <w:tcW w:w="3396" w:type="dxa"/>
          </w:tcPr>
          <w:p w14:paraId="280281F6" w14:textId="1DF58243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859D9" w:rsidRPr="00BF0BB6" w14:paraId="4C5E9328" w14:textId="77777777" w:rsidTr="006D77E9">
        <w:tc>
          <w:tcPr>
            <w:tcW w:w="426" w:type="dxa"/>
            <w:hideMark/>
          </w:tcPr>
          <w:p w14:paraId="5F79E750" w14:textId="66A6897E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18</w:t>
            </w:r>
          </w:p>
        </w:tc>
        <w:tc>
          <w:tcPr>
            <w:tcW w:w="5812" w:type="dxa"/>
          </w:tcPr>
          <w:p w14:paraId="62ABCDD1" w14:textId="2B21ADC9" w:rsidR="00A859D9" w:rsidRPr="00BF0BB6" w:rsidRDefault="00A859D9" w:rsidP="00BF0BB6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BF0BB6">
              <w:rPr>
                <w:rFonts w:ascii="Arial Narrow" w:hAnsi="Arial Narrow" w:cstheme="minorHAnsi"/>
              </w:rPr>
              <w:t>Zakres temperatur otoczenia wymagane dla pracy urządzenia: od +18°C do +38° stopni Celsjusza</w:t>
            </w:r>
          </w:p>
        </w:tc>
        <w:tc>
          <w:tcPr>
            <w:tcW w:w="3396" w:type="dxa"/>
          </w:tcPr>
          <w:p w14:paraId="7403AF07" w14:textId="0BF5901E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859D9" w:rsidRPr="00BF0BB6" w14:paraId="74F98CD7" w14:textId="77777777" w:rsidTr="006D77E9">
        <w:tc>
          <w:tcPr>
            <w:tcW w:w="426" w:type="dxa"/>
            <w:hideMark/>
          </w:tcPr>
          <w:p w14:paraId="634049DC" w14:textId="6109286F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19</w:t>
            </w:r>
          </w:p>
        </w:tc>
        <w:tc>
          <w:tcPr>
            <w:tcW w:w="5812" w:type="dxa"/>
          </w:tcPr>
          <w:p w14:paraId="1B5E0C06" w14:textId="77777777" w:rsidR="00A859D9" w:rsidRPr="00BF0BB6" w:rsidRDefault="00A859D9" w:rsidP="00BF0BB6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 xml:space="preserve">Regulowana wysokość półek. </w:t>
            </w:r>
          </w:p>
          <w:p w14:paraId="345E5F14" w14:textId="483F76AC" w:rsidR="00A859D9" w:rsidRPr="00BF0BB6" w:rsidRDefault="00A859D9" w:rsidP="00BF0BB6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Liczba regulowanych półek – min. 7</w:t>
            </w:r>
          </w:p>
        </w:tc>
        <w:tc>
          <w:tcPr>
            <w:tcW w:w="3396" w:type="dxa"/>
          </w:tcPr>
          <w:p w14:paraId="23725A29" w14:textId="54306E6D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859D9" w:rsidRPr="00BF0BB6" w14:paraId="06D2C978" w14:textId="77777777" w:rsidTr="006D77E9">
        <w:tc>
          <w:tcPr>
            <w:tcW w:w="426" w:type="dxa"/>
          </w:tcPr>
          <w:p w14:paraId="7EFF1ECE" w14:textId="7467FBB6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20</w:t>
            </w:r>
          </w:p>
        </w:tc>
        <w:tc>
          <w:tcPr>
            <w:tcW w:w="5812" w:type="dxa"/>
          </w:tcPr>
          <w:p w14:paraId="1C4DB60E" w14:textId="24020591" w:rsidR="00A859D9" w:rsidRPr="00BF0BB6" w:rsidRDefault="00A859D9" w:rsidP="00BF0BB6">
            <w:pPr>
              <w:spacing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BF0BB6">
              <w:rPr>
                <w:rFonts w:ascii="Arial Narrow" w:eastAsia="Times New Roman" w:hAnsi="Arial Narrow" w:cs="Times New Roman"/>
                <w:lang w:eastAsia="pl-PL"/>
              </w:rPr>
              <w:t>Materiał półek: ruszty z powłoką z tworzywa sztucznego</w:t>
            </w:r>
          </w:p>
        </w:tc>
        <w:tc>
          <w:tcPr>
            <w:tcW w:w="3396" w:type="dxa"/>
          </w:tcPr>
          <w:p w14:paraId="6C4DFC3E" w14:textId="6C1ECB3E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859D9" w:rsidRPr="00BF0BB6" w14:paraId="504ADF60" w14:textId="77777777" w:rsidTr="006D77E9">
        <w:tc>
          <w:tcPr>
            <w:tcW w:w="426" w:type="dxa"/>
          </w:tcPr>
          <w:p w14:paraId="575B84A2" w14:textId="413367B8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21</w:t>
            </w:r>
          </w:p>
        </w:tc>
        <w:tc>
          <w:tcPr>
            <w:tcW w:w="5812" w:type="dxa"/>
          </w:tcPr>
          <w:p w14:paraId="6CFC1B48" w14:textId="1FCAB5BD" w:rsidR="00A859D9" w:rsidRPr="00BF0BB6" w:rsidRDefault="00134BD1" w:rsidP="00BF0BB6">
            <w:pPr>
              <w:spacing w:line="276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Podać nośność półek – oświadczenie o m</w:t>
            </w:r>
            <w:r w:rsidR="00A859D9" w:rsidRPr="00BF0BB6">
              <w:rPr>
                <w:rFonts w:ascii="Arial Narrow" w:hAnsi="Arial Narrow" w:cstheme="minorHAnsi"/>
              </w:rPr>
              <w:t>aksymaln</w:t>
            </w:r>
            <w:r>
              <w:rPr>
                <w:rFonts w:ascii="Arial Narrow" w:hAnsi="Arial Narrow" w:cstheme="minorHAnsi"/>
              </w:rPr>
              <w:t>ym</w:t>
            </w:r>
            <w:r w:rsidR="00A859D9" w:rsidRPr="00BF0BB6">
              <w:rPr>
                <w:rFonts w:ascii="Arial Narrow" w:hAnsi="Arial Narrow" w:cstheme="minorHAnsi"/>
              </w:rPr>
              <w:t xml:space="preserve"> obciążeni</w:t>
            </w:r>
            <w:r>
              <w:rPr>
                <w:rFonts w:ascii="Arial Narrow" w:hAnsi="Arial Narrow" w:cstheme="minorHAnsi"/>
              </w:rPr>
              <w:t>u</w:t>
            </w:r>
            <w:r w:rsidR="00A859D9" w:rsidRPr="00BF0BB6">
              <w:rPr>
                <w:rFonts w:ascii="Arial Narrow" w:hAnsi="Arial Narrow" w:cstheme="minorHAnsi"/>
              </w:rPr>
              <w:t xml:space="preserve"> półki (kg):</w:t>
            </w:r>
            <w:r>
              <w:rPr>
                <w:rFonts w:ascii="Arial Narrow" w:hAnsi="Arial Narrow" w:cstheme="minorHAnsi"/>
              </w:rPr>
              <w:t xml:space="preserve"> </w:t>
            </w:r>
          </w:p>
        </w:tc>
        <w:tc>
          <w:tcPr>
            <w:tcW w:w="3396" w:type="dxa"/>
          </w:tcPr>
          <w:p w14:paraId="1EAF9098" w14:textId="36BC8928" w:rsidR="00A859D9" w:rsidRPr="00BF0BB6" w:rsidRDefault="00134BD1" w:rsidP="00BF0BB6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Nośność: …………………</w:t>
            </w:r>
          </w:p>
        </w:tc>
      </w:tr>
      <w:tr w:rsidR="00A859D9" w:rsidRPr="00BF0BB6" w14:paraId="573A9123" w14:textId="77777777" w:rsidTr="006D77E9">
        <w:tc>
          <w:tcPr>
            <w:tcW w:w="426" w:type="dxa"/>
          </w:tcPr>
          <w:p w14:paraId="613F3DA2" w14:textId="2ED9EE8D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lastRenderedPageBreak/>
              <w:t>22</w:t>
            </w:r>
          </w:p>
        </w:tc>
        <w:tc>
          <w:tcPr>
            <w:tcW w:w="5812" w:type="dxa"/>
          </w:tcPr>
          <w:p w14:paraId="522C5AA0" w14:textId="4F902146" w:rsidR="00A859D9" w:rsidRPr="00BF0BB6" w:rsidRDefault="00A859D9" w:rsidP="00BF0BB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BF0BB6">
              <w:rPr>
                <w:rFonts w:ascii="Arial Narrow" w:hAnsi="Arial Narrow" w:cs="Arial"/>
                <w:color w:val="000000"/>
              </w:rPr>
              <w:t>Rolki: tak, samonastawne z hamulcem z przodu, rolki samonastawne z tyłu</w:t>
            </w:r>
          </w:p>
        </w:tc>
        <w:tc>
          <w:tcPr>
            <w:tcW w:w="3396" w:type="dxa"/>
          </w:tcPr>
          <w:p w14:paraId="0A9D7FC0" w14:textId="3DDEFE98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A859D9" w:rsidRPr="00BF0BB6" w14:paraId="4B36C9B4" w14:textId="77777777" w:rsidTr="006D77E9">
        <w:tc>
          <w:tcPr>
            <w:tcW w:w="426" w:type="dxa"/>
          </w:tcPr>
          <w:p w14:paraId="4CA74482" w14:textId="6DAC5048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23</w:t>
            </w:r>
          </w:p>
        </w:tc>
        <w:tc>
          <w:tcPr>
            <w:tcW w:w="5812" w:type="dxa"/>
          </w:tcPr>
          <w:p w14:paraId="47FC0133" w14:textId="605AC7A2" w:rsidR="00A859D9" w:rsidRPr="00BF0BB6" w:rsidRDefault="00A859D9" w:rsidP="00BF0BB6">
            <w:pPr>
              <w:pStyle w:val="NormalnyWeb"/>
              <w:spacing w:before="0" w:beforeAutospacing="0" w:after="0" w:afterAutospacing="0" w:line="276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Drzwi samoczynnie zamykane</w:t>
            </w:r>
          </w:p>
        </w:tc>
        <w:tc>
          <w:tcPr>
            <w:tcW w:w="3396" w:type="dxa"/>
          </w:tcPr>
          <w:p w14:paraId="29C6D06E" w14:textId="57A19A61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A859D9" w:rsidRPr="00BF0BB6" w14:paraId="7D9BE48B" w14:textId="77777777" w:rsidTr="006D77E9">
        <w:tc>
          <w:tcPr>
            <w:tcW w:w="426" w:type="dxa"/>
          </w:tcPr>
          <w:p w14:paraId="01FDD37B" w14:textId="0A3CC015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24</w:t>
            </w:r>
          </w:p>
        </w:tc>
        <w:tc>
          <w:tcPr>
            <w:tcW w:w="5812" w:type="dxa"/>
          </w:tcPr>
          <w:p w14:paraId="01A6C617" w14:textId="3E2D7FBB" w:rsidR="00A859D9" w:rsidRPr="00BF0BB6" w:rsidRDefault="00BF0BB6" w:rsidP="00BF0BB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>Uchwyt w listwie drzwi</w:t>
            </w:r>
          </w:p>
        </w:tc>
        <w:tc>
          <w:tcPr>
            <w:tcW w:w="3396" w:type="dxa"/>
          </w:tcPr>
          <w:p w14:paraId="760A20DE" w14:textId="5CD43B7A" w:rsidR="00A859D9" w:rsidRPr="00BF0BB6" w:rsidRDefault="00A859D9" w:rsidP="00BF0BB6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BF0BB6" w:rsidRPr="00BF0BB6" w14:paraId="1B435E21" w14:textId="77777777" w:rsidTr="006D77E9">
        <w:tc>
          <w:tcPr>
            <w:tcW w:w="426" w:type="dxa"/>
          </w:tcPr>
          <w:p w14:paraId="0FD5EA64" w14:textId="157F08DA" w:rsidR="00BF0BB6" w:rsidRPr="00BF0BB6" w:rsidRDefault="00BF0BB6" w:rsidP="00BF0BB6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25</w:t>
            </w:r>
          </w:p>
        </w:tc>
        <w:tc>
          <w:tcPr>
            <w:tcW w:w="5812" w:type="dxa"/>
          </w:tcPr>
          <w:p w14:paraId="1C8DC763" w14:textId="7B407E3B" w:rsidR="00BF0BB6" w:rsidRPr="00BF0BB6" w:rsidRDefault="00BF0BB6" w:rsidP="00BF0BB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BF0BB6">
              <w:rPr>
                <w:rFonts w:ascii="Arial Narrow" w:hAnsi="Arial Narrow" w:cs="Times New Roman"/>
                <w:color w:val="000000" w:themeColor="text1"/>
              </w:rPr>
              <w:t xml:space="preserve">Zamek na wyposażeniu </w:t>
            </w:r>
          </w:p>
        </w:tc>
        <w:tc>
          <w:tcPr>
            <w:tcW w:w="3396" w:type="dxa"/>
          </w:tcPr>
          <w:p w14:paraId="0626D844" w14:textId="77777777" w:rsidR="00BF0BB6" w:rsidRPr="00BF0BB6" w:rsidRDefault="00BF0BB6" w:rsidP="00BF0BB6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134BD1" w:rsidRPr="00BF0BB6" w14:paraId="2180D391" w14:textId="77777777" w:rsidTr="006D77E9">
        <w:tc>
          <w:tcPr>
            <w:tcW w:w="426" w:type="dxa"/>
          </w:tcPr>
          <w:p w14:paraId="1D2FA9D1" w14:textId="7436948D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26</w:t>
            </w:r>
          </w:p>
        </w:tc>
        <w:tc>
          <w:tcPr>
            <w:tcW w:w="5812" w:type="dxa"/>
          </w:tcPr>
          <w:p w14:paraId="48927A49" w14:textId="56155000" w:rsidR="00134BD1" w:rsidRPr="00BF0BB6" w:rsidRDefault="00134BD1" w:rsidP="00134BD1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Poziom szumu poniżej 62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dB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(A)</w:t>
            </w:r>
          </w:p>
        </w:tc>
        <w:tc>
          <w:tcPr>
            <w:tcW w:w="3396" w:type="dxa"/>
          </w:tcPr>
          <w:p w14:paraId="366A27AC" w14:textId="46E5AD4F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134BD1" w:rsidRPr="00BF0BB6" w14:paraId="5399125D" w14:textId="77777777" w:rsidTr="006D77E9">
        <w:tc>
          <w:tcPr>
            <w:tcW w:w="426" w:type="dxa"/>
          </w:tcPr>
          <w:p w14:paraId="7AA0E59A" w14:textId="01C79BE6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BF0BB6">
              <w:rPr>
                <w:rFonts w:ascii="Arial Narrow" w:hAnsi="Arial Narrow" w:cs="Tahoma"/>
                <w:color w:val="000000" w:themeColor="text1"/>
              </w:rPr>
              <w:t>27</w:t>
            </w:r>
          </w:p>
        </w:tc>
        <w:tc>
          <w:tcPr>
            <w:tcW w:w="5812" w:type="dxa"/>
          </w:tcPr>
          <w:p w14:paraId="09954A19" w14:textId="78244EE2" w:rsidR="00134BD1" w:rsidRPr="00BF0BB6" w:rsidRDefault="00134BD1" w:rsidP="00134BD1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BF0BB6">
              <w:rPr>
                <w:rFonts w:ascii="Arial Narrow" w:hAnsi="Arial Narrow" w:cs="Arial"/>
                <w:color w:val="000000"/>
              </w:rPr>
              <w:t xml:space="preserve">Kolor do wyboru przez Zamawiającego </w:t>
            </w:r>
          </w:p>
        </w:tc>
        <w:tc>
          <w:tcPr>
            <w:tcW w:w="3396" w:type="dxa"/>
          </w:tcPr>
          <w:p w14:paraId="3F484C04" w14:textId="6484D2FD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134BD1" w:rsidRPr="00BF0BB6" w14:paraId="32D1803E" w14:textId="77777777" w:rsidTr="006D77E9">
        <w:tc>
          <w:tcPr>
            <w:tcW w:w="426" w:type="dxa"/>
          </w:tcPr>
          <w:p w14:paraId="3BF40C90" w14:textId="2732383F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</w:t>
            </w:r>
            <w:r w:rsidR="00AD7CDD">
              <w:rPr>
                <w:rFonts w:ascii="Arial Narrow" w:hAnsi="Arial Narrow" w:cs="Tahoma"/>
                <w:color w:val="000000" w:themeColor="text1"/>
              </w:rPr>
              <w:t>8</w:t>
            </w:r>
          </w:p>
        </w:tc>
        <w:tc>
          <w:tcPr>
            <w:tcW w:w="5812" w:type="dxa"/>
          </w:tcPr>
          <w:p w14:paraId="1C92BF5D" w14:textId="3F70B001" w:rsidR="00134BD1" w:rsidRPr="00BF0BB6" w:rsidRDefault="00134BD1" w:rsidP="00134BD1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Czynnik chłodniczy do podania </w:t>
            </w:r>
          </w:p>
        </w:tc>
        <w:tc>
          <w:tcPr>
            <w:tcW w:w="3396" w:type="dxa"/>
          </w:tcPr>
          <w:p w14:paraId="44C41E76" w14:textId="718B9902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134BD1" w:rsidRPr="00BF0BB6" w14:paraId="3ABE4FBA" w14:textId="77777777" w:rsidTr="006D77E9">
        <w:trPr>
          <w:trHeight w:val="594"/>
        </w:trPr>
        <w:tc>
          <w:tcPr>
            <w:tcW w:w="426" w:type="dxa"/>
          </w:tcPr>
          <w:p w14:paraId="1CCD4920" w14:textId="62DE2CEC" w:rsidR="00134BD1" w:rsidRPr="00BF0BB6" w:rsidRDefault="00AD7CDD" w:rsidP="00134BD1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29</w:t>
            </w:r>
          </w:p>
        </w:tc>
        <w:tc>
          <w:tcPr>
            <w:tcW w:w="5812" w:type="dxa"/>
          </w:tcPr>
          <w:p w14:paraId="4F0200F8" w14:textId="216C134D" w:rsidR="00134BD1" w:rsidRPr="00BF0BB6" w:rsidRDefault="00134BD1" w:rsidP="00134BD1">
            <w:pPr>
              <w:pStyle w:val="Lista-kontynuacja21"/>
              <w:snapToGrid w:val="0"/>
              <w:spacing w:line="276" w:lineRule="auto"/>
              <w:ind w:left="0" w:firstLine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Miejsce dostawy urządzeń:</w:t>
            </w:r>
          </w:p>
          <w:p w14:paraId="55455B6C" w14:textId="77777777" w:rsidR="00134BD1" w:rsidRPr="00BF0BB6" w:rsidRDefault="00134BD1" w:rsidP="00134BD1">
            <w:pPr>
              <w:pStyle w:val="Lista-kontynuacja21"/>
              <w:numPr>
                <w:ilvl w:val="0"/>
                <w:numId w:val="11"/>
              </w:numPr>
              <w:snapToGrid w:val="0"/>
              <w:spacing w:line="276" w:lineRule="auto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Instytut Matki i Dziecka,</w:t>
            </w:r>
          </w:p>
          <w:p w14:paraId="64ADA6E9" w14:textId="1FA941F4" w:rsidR="00134BD1" w:rsidRPr="00BF0BB6" w:rsidRDefault="00134BD1" w:rsidP="00134BD1">
            <w:pPr>
              <w:pStyle w:val="Lista-kontynuacja21"/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Zakład Badań Przes</w:t>
            </w:r>
            <w:r w:rsidR="00C43727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iewowych i Diagnostyki Metabolicznej</w:t>
            </w:r>
          </w:p>
          <w:p w14:paraId="0A7B03CE" w14:textId="69B953DB" w:rsidR="00134BD1" w:rsidRPr="00BF0BB6" w:rsidRDefault="00134BD1" w:rsidP="00134BD1">
            <w:pPr>
              <w:pStyle w:val="Lista-kontynuacja21"/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ul. Kasprzaka 17a, 01-211 Warszawa</w:t>
            </w:r>
          </w:p>
        </w:tc>
        <w:tc>
          <w:tcPr>
            <w:tcW w:w="3396" w:type="dxa"/>
          </w:tcPr>
          <w:p w14:paraId="2C4DABA3" w14:textId="00F2C63D" w:rsidR="00134BD1" w:rsidRPr="00BF0BB6" w:rsidRDefault="00134BD1" w:rsidP="00134BD1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134BD1" w:rsidRPr="00BF0BB6" w14:paraId="50557866" w14:textId="77777777" w:rsidTr="006D77E9">
        <w:tc>
          <w:tcPr>
            <w:tcW w:w="9634" w:type="dxa"/>
            <w:gridSpan w:val="3"/>
          </w:tcPr>
          <w:p w14:paraId="069D01AA" w14:textId="32D06D02" w:rsidR="00134BD1" w:rsidRPr="00BF0BB6" w:rsidRDefault="00134BD1" w:rsidP="00134BD1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WARUNKI, GWARANCJI I SERWISU</w:t>
            </w:r>
          </w:p>
        </w:tc>
      </w:tr>
      <w:tr w:rsidR="00134BD1" w:rsidRPr="00BF0BB6" w14:paraId="6FF0BD7A" w14:textId="77777777" w:rsidTr="006D77E9">
        <w:tc>
          <w:tcPr>
            <w:tcW w:w="426" w:type="dxa"/>
            <w:hideMark/>
          </w:tcPr>
          <w:p w14:paraId="768EFE0A" w14:textId="3E4B0EC1" w:rsidR="00134BD1" w:rsidRPr="00BF0BB6" w:rsidRDefault="00AD7CDD" w:rsidP="00134BD1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30</w:t>
            </w:r>
          </w:p>
        </w:tc>
        <w:tc>
          <w:tcPr>
            <w:tcW w:w="5812" w:type="dxa"/>
            <w:hideMark/>
          </w:tcPr>
          <w:p w14:paraId="66B4B9B2" w14:textId="789E4117" w:rsidR="00134BD1" w:rsidRPr="00BF0BB6" w:rsidRDefault="00134BD1" w:rsidP="00134BD1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 xml:space="preserve">Okres gwarancji </w:t>
            </w:r>
            <w:r w:rsidRPr="00BF0BB6">
              <w:rPr>
                <w:rFonts w:ascii="Arial Narrow" w:hAnsi="Arial Narrow"/>
                <w:b/>
                <w:sz w:val="22"/>
                <w:szCs w:val="22"/>
              </w:rPr>
              <w:t>min. 24 miesiące</w:t>
            </w:r>
            <w:r w:rsidRPr="00BF0BB6">
              <w:rPr>
                <w:rFonts w:ascii="Arial Narrow" w:hAnsi="Arial Narrow"/>
                <w:sz w:val="22"/>
                <w:szCs w:val="22"/>
              </w:rPr>
              <w:t>, (Podać okres gwarancji). Gwarancja liczona od daty uruchomienia potwierdzonego podpisaniem „Protokołu odbioru”</w:t>
            </w:r>
          </w:p>
        </w:tc>
        <w:tc>
          <w:tcPr>
            <w:tcW w:w="3396" w:type="dxa"/>
          </w:tcPr>
          <w:p w14:paraId="3E44C971" w14:textId="4E93C541" w:rsidR="00134BD1" w:rsidRPr="00BF0BB6" w:rsidRDefault="00134BD1" w:rsidP="00134BD1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0FEAE40E" w14:textId="77777777" w:rsidTr="006D77E9">
        <w:tc>
          <w:tcPr>
            <w:tcW w:w="426" w:type="dxa"/>
          </w:tcPr>
          <w:p w14:paraId="23A7046A" w14:textId="692FB5A1" w:rsidR="006D77E9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31</w:t>
            </w:r>
          </w:p>
        </w:tc>
        <w:tc>
          <w:tcPr>
            <w:tcW w:w="5812" w:type="dxa"/>
          </w:tcPr>
          <w:p w14:paraId="59611778" w14:textId="0777FD1C" w:rsidR="006D77E9" w:rsidRPr="006D77E9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6D77E9">
              <w:rPr>
                <w:rFonts w:ascii="Arial Narrow" w:hAnsi="Arial Narrow"/>
                <w:sz w:val="22"/>
              </w:rPr>
              <w:t>Transport, wnoszenie, instalacja i szkolenie w cenie oferty</w:t>
            </w:r>
          </w:p>
        </w:tc>
        <w:tc>
          <w:tcPr>
            <w:tcW w:w="3396" w:type="dxa"/>
          </w:tcPr>
          <w:p w14:paraId="7CCE42F0" w14:textId="7E3F9B24" w:rsidR="006D77E9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4B462570" w14:textId="77777777" w:rsidTr="006D77E9">
        <w:tc>
          <w:tcPr>
            <w:tcW w:w="426" w:type="dxa"/>
          </w:tcPr>
          <w:p w14:paraId="6F13DA66" w14:textId="61CFDC34" w:rsidR="006D77E9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32</w:t>
            </w:r>
          </w:p>
        </w:tc>
        <w:tc>
          <w:tcPr>
            <w:tcW w:w="5812" w:type="dxa"/>
          </w:tcPr>
          <w:p w14:paraId="67AE75DC" w14:textId="2135D40B" w:rsidR="006D77E9" w:rsidRPr="006D77E9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6D77E9">
              <w:rPr>
                <w:rFonts w:ascii="Arial Narrow" w:hAnsi="Arial Narrow"/>
                <w:sz w:val="22"/>
              </w:rPr>
              <w:t>Serwis gwarancyjny w cenie oferty.</w:t>
            </w:r>
          </w:p>
        </w:tc>
        <w:tc>
          <w:tcPr>
            <w:tcW w:w="3396" w:type="dxa"/>
          </w:tcPr>
          <w:p w14:paraId="2AEC6E09" w14:textId="5D09F383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0DD99C80" w14:textId="77777777" w:rsidTr="006D77E9">
        <w:tc>
          <w:tcPr>
            <w:tcW w:w="426" w:type="dxa"/>
          </w:tcPr>
          <w:p w14:paraId="157FC1BA" w14:textId="434E27E5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33</w:t>
            </w:r>
          </w:p>
        </w:tc>
        <w:tc>
          <w:tcPr>
            <w:tcW w:w="5812" w:type="dxa"/>
          </w:tcPr>
          <w:p w14:paraId="6137AA6D" w14:textId="62D3671A" w:rsidR="006D77E9" w:rsidRPr="00BF0BB6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Instrukcja obsługi w języku polskim w formie drukowanej i elektronicznej (pendrive lub płyta CD), przekazana wraz z dostawą urządzenia.</w:t>
            </w:r>
          </w:p>
        </w:tc>
        <w:tc>
          <w:tcPr>
            <w:tcW w:w="3396" w:type="dxa"/>
          </w:tcPr>
          <w:p w14:paraId="2F91F7BB" w14:textId="62D18462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586F30C4" w14:textId="77777777" w:rsidTr="006D77E9">
        <w:tc>
          <w:tcPr>
            <w:tcW w:w="426" w:type="dxa"/>
          </w:tcPr>
          <w:p w14:paraId="0CCA9B04" w14:textId="285D49BE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34</w:t>
            </w:r>
          </w:p>
        </w:tc>
        <w:tc>
          <w:tcPr>
            <w:tcW w:w="5812" w:type="dxa"/>
          </w:tcPr>
          <w:p w14:paraId="53A993B0" w14:textId="388ABC6B" w:rsidR="006D77E9" w:rsidRPr="00BF0BB6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Dokument dopuszczający do użytkowania na terenie Polski (CE, deklaracja zgodności)</w:t>
            </w:r>
          </w:p>
        </w:tc>
        <w:tc>
          <w:tcPr>
            <w:tcW w:w="3396" w:type="dxa"/>
          </w:tcPr>
          <w:p w14:paraId="2B93995C" w14:textId="6F53D0E1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2F05D671" w14:textId="77777777" w:rsidTr="006D77E9">
        <w:tc>
          <w:tcPr>
            <w:tcW w:w="426" w:type="dxa"/>
          </w:tcPr>
          <w:p w14:paraId="138F4923" w14:textId="51927A0A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35</w:t>
            </w:r>
          </w:p>
        </w:tc>
        <w:tc>
          <w:tcPr>
            <w:tcW w:w="5812" w:type="dxa"/>
          </w:tcPr>
          <w:p w14:paraId="7AF582E0" w14:textId="22AF92E9" w:rsidR="006D77E9" w:rsidRPr="00BF0BB6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Dla dostarczanych urządzeń Wykonawca zobowiązany jest założyć paszporty sprzętu i dostarczyć pełną dokumentację urządzeń.</w:t>
            </w:r>
          </w:p>
        </w:tc>
        <w:tc>
          <w:tcPr>
            <w:tcW w:w="3396" w:type="dxa"/>
          </w:tcPr>
          <w:p w14:paraId="37AAD04C" w14:textId="2BFE8982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D77E9" w:rsidRPr="00BF0BB6" w14:paraId="3B51A4C7" w14:textId="77777777" w:rsidTr="006D77E9">
        <w:tc>
          <w:tcPr>
            <w:tcW w:w="426" w:type="dxa"/>
          </w:tcPr>
          <w:p w14:paraId="07FADF5B" w14:textId="4817A1B0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36</w:t>
            </w:r>
          </w:p>
        </w:tc>
        <w:tc>
          <w:tcPr>
            <w:tcW w:w="5812" w:type="dxa"/>
          </w:tcPr>
          <w:p w14:paraId="3E576C7E" w14:textId="3EFAF933" w:rsidR="006D77E9" w:rsidRPr="00BF0BB6" w:rsidRDefault="006D77E9" w:rsidP="006D77E9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Urządzenie pozbawione jest blokad serwisowych, które po upływie gwarancji utrudniałyby właścicielowi dostęp do opcji serwisowych lub naprawę urządzenia przez innych niż wykonawca podmiot umowy.</w:t>
            </w:r>
          </w:p>
        </w:tc>
        <w:tc>
          <w:tcPr>
            <w:tcW w:w="3396" w:type="dxa"/>
          </w:tcPr>
          <w:p w14:paraId="3AE9EDB9" w14:textId="6DF86E00" w:rsidR="006D77E9" w:rsidRPr="00BF0BB6" w:rsidRDefault="006D77E9" w:rsidP="006D77E9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</w:tbl>
    <w:p w14:paraId="39B5AB83" w14:textId="77777777" w:rsidR="00C43727" w:rsidRDefault="00C43727" w:rsidP="00C43727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4C339DF3" w14:textId="77777777" w:rsidR="00C43727" w:rsidRDefault="00C43727" w:rsidP="00C43727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61E54262" w14:textId="77777777" w:rsidR="00C43727" w:rsidRDefault="00C43727" w:rsidP="00C43727">
      <w:pPr>
        <w:ind w:left="4678"/>
        <w:jc w:val="both"/>
        <w:rPr>
          <w:rFonts w:ascii="Tahoma" w:hAnsi="Tahoma" w:cs="Tahoma"/>
          <w:lang w:val="x-none" w:eastAsia="x-none"/>
        </w:rPr>
      </w:pPr>
    </w:p>
    <w:p w14:paraId="3010D358" w14:textId="733F63D1" w:rsidR="00C43727" w:rsidRPr="00673957" w:rsidRDefault="00C43727" w:rsidP="00C43727">
      <w:pPr>
        <w:ind w:left="4678"/>
        <w:jc w:val="both"/>
        <w:rPr>
          <w:rFonts w:ascii="Tahoma" w:hAnsi="Tahoma" w:cs="Tahoma"/>
          <w:lang w:val="x-none" w:eastAsia="x-none"/>
        </w:rPr>
      </w:pPr>
      <w:r w:rsidRPr="00673957">
        <w:rPr>
          <w:rFonts w:ascii="Tahoma" w:hAnsi="Tahoma" w:cs="Tahoma"/>
          <w:lang w:val="x-none" w:eastAsia="x-none"/>
        </w:rPr>
        <w:t>.................................................</w:t>
      </w:r>
    </w:p>
    <w:p w14:paraId="108894A3" w14:textId="77777777" w:rsidR="00C43727" w:rsidRPr="00673957" w:rsidRDefault="00C43727" w:rsidP="00C43727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rPr>
          <w:rFonts w:ascii="Tahoma" w:hAnsi="Tahoma" w:cs="Tahoma"/>
          <w:i/>
        </w:rPr>
      </w:pPr>
      <w:r w:rsidRPr="00673957">
        <w:rPr>
          <w:rFonts w:ascii="Tahoma" w:hAnsi="Tahoma" w:cs="Tahoma"/>
          <w:i/>
        </w:rPr>
        <w:t>Pieczęć i podpis osoby umocowanej                                                                                                                             do reprezentowania Wykonawcy</w:t>
      </w:r>
    </w:p>
    <w:p w14:paraId="6FF678CA" w14:textId="77777777" w:rsidR="00DC35EC" w:rsidRDefault="00DC35EC"/>
    <w:sectPr w:rsidR="00DC35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83A00" w14:textId="77777777" w:rsidR="00C43727" w:rsidRDefault="00C43727" w:rsidP="00C43727">
      <w:pPr>
        <w:spacing w:after="0" w:line="240" w:lineRule="auto"/>
      </w:pPr>
      <w:r>
        <w:separator/>
      </w:r>
    </w:p>
  </w:endnote>
  <w:endnote w:type="continuationSeparator" w:id="0">
    <w:p w14:paraId="69ED81A6" w14:textId="77777777" w:rsidR="00C43727" w:rsidRDefault="00C43727" w:rsidP="00C43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9B08C" w14:textId="77777777" w:rsidR="00C43727" w:rsidRDefault="00C43727" w:rsidP="00C43727">
      <w:pPr>
        <w:spacing w:after="0" w:line="240" w:lineRule="auto"/>
      </w:pPr>
      <w:r>
        <w:separator/>
      </w:r>
    </w:p>
  </w:footnote>
  <w:footnote w:type="continuationSeparator" w:id="0">
    <w:p w14:paraId="311DE6F3" w14:textId="77777777" w:rsidR="00C43727" w:rsidRDefault="00C43727" w:rsidP="00C43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80E1A" w14:textId="1737FAB2" w:rsidR="00C43727" w:rsidRDefault="00C43727">
    <w:pPr>
      <w:pStyle w:val="Nagwek"/>
    </w:pPr>
    <w:r w:rsidRPr="00BC3E26">
      <w:rPr>
        <w:noProof/>
        <w:lang w:eastAsia="pl-PL"/>
      </w:rPr>
      <w:drawing>
        <wp:inline distT="0" distB="0" distL="0" distR="0" wp14:anchorId="4669C7B6" wp14:editId="1022843E">
          <wp:extent cx="565785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DE22"/>
    <w:multiLevelType w:val="hybridMultilevel"/>
    <w:tmpl w:val="32D90F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A23C1B"/>
    <w:multiLevelType w:val="hybridMultilevel"/>
    <w:tmpl w:val="516022D4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105EE"/>
    <w:multiLevelType w:val="hybridMultilevel"/>
    <w:tmpl w:val="5DFE67DE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C71A5"/>
    <w:multiLevelType w:val="hybridMultilevel"/>
    <w:tmpl w:val="214815A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0558FE"/>
    <w:multiLevelType w:val="hybridMultilevel"/>
    <w:tmpl w:val="A7028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86B1E"/>
    <w:multiLevelType w:val="hybridMultilevel"/>
    <w:tmpl w:val="4348A9E4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823425"/>
    <w:multiLevelType w:val="hybridMultilevel"/>
    <w:tmpl w:val="5BEE115A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0009B0"/>
    <w:multiLevelType w:val="hybridMultilevel"/>
    <w:tmpl w:val="C820EE2C"/>
    <w:lvl w:ilvl="0" w:tplc="FFFFFFFF">
      <w:start w:val="1"/>
      <w:numFmt w:val="decimal"/>
      <w:lvlText w:val=""/>
      <w:lvlJc w:val="left"/>
    </w:lvl>
    <w:lvl w:ilvl="1" w:tplc="691EFC50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46D7659"/>
    <w:multiLevelType w:val="hybridMultilevel"/>
    <w:tmpl w:val="F5124BC6"/>
    <w:lvl w:ilvl="0" w:tplc="FACE4FB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60EC9"/>
    <w:multiLevelType w:val="hybridMultilevel"/>
    <w:tmpl w:val="F2507AB6"/>
    <w:lvl w:ilvl="0" w:tplc="1FA669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EC"/>
    <w:rsid w:val="00057591"/>
    <w:rsid w:val="001005A8"/>
    <w:rsid w:val="00134BD1"/>
    <w:rsid w:val="00145E7C"/>
    <w:rsid w:val="001520CF"/>
    <w:rsid w:val="001A737A"/>
    <w:rsid w:val="00245537"/>
    <w:rsid w:val="00302371"/>
    <w:rsid w:val="00365DDB"/>
    <w:rsid w:val="0037533E"/>
    <w:rsid w:val="003F4C40"/>
    <w:rsid w:val="00472C83"/>
    <w:rsid w:val="004A0689"/>
    <w:rsid w:val="004F5775"/>
    <w:rsid w:val="005420CE"/>
    <w:rsid w:val="005D5F05"/>
    <w:rsid w:val="00610EA0"/>
    <w:rsid w:val="00662D11"/>
    <w:rsid w:val="006D77E9"/>
    <w:rsid w:val="007565C5"/>
    <w:rsid w:val="00893AC2"/>
    <w:rsid w:val="009B37CF"/>
    <w:rsid w:val="00A6793F"/>
    <w:rsid w:val="00A859D9"/>
    <w:rsid w:val="00A946EF"/>
    <w:rsid w:val="00AD7CDD"/>
    <w:rsid w:val="00AF54AD"/>
    <w:rsid w:val="00B004A2"/>
    <w:rsid w:val="00B01BEB"/>
    <w:rsid w:val="00BF0BB6"/>
    <w:rsid w:val="00C17AEE"/>
    <w:rsid w:val="00C20904"/>
    <w:rsid w:val="00C43727"/>
    <w:rsid w:val="00D22B3A"/>
    <w:rsid w:val="00DB3601"/>
    <w:rsid w:val="00DC35EC"/>
    <w:rsid w:val="00FB4877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04"/>
  <w15:chartTrackingRefBased/>
  <w15:docId w15:val="{9F61BF3A-2891-4822-A278-E7DAE1FD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35EC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DC35E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610EA0"/>
    <w:pPr>
      <w:spacing w:line="254" w:lineRule="auto"/>
      <w:ind w:left="720"/>
      <w:contextualSpacing/>
    </w:pPr>
  </w:style>
  <w:style w:type="paragraph" w:customStyle="1" w:styleId="Lista-kontynuacja21">
    <w:name w:val="Lista - kontynuacja 21"/>
    <w:basedOn w:val="Normalny"/>
    <w:rsid w:val="00610EA0"/>
    <w:pPr>
      <w:suppressAutoHyphens/>
      <w:spacing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-kontynuacja23">
    <w:name w:val="Lista - kontynuacja 23"/>
    <w:basedOn w:val="Normalny"/>
    <w:rsid w:val="00610EA0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autoRedefine/>
    <w:rsid w:val="00610EA0"/>
    <w:pPr>
      <w:spacing w:after="0" w:line="240" w:lineRule="auto"/>
    </w:pPr>
    <w:rPr>
      <w:rFonts w:ascii="Tahoma" w:eastAsia="Times New Roman" w:hAnsi="Tahoma" w:cs="Tahoma"/>
      <w:lang w:eastAsia="pl-PL"/>
    </w:rPr>
  </w:style>
  <w:style w:type="paragraph" w:customStyle="1" w:styleId="Default">
    <w:name w:val="Default"/>
    <w:rsid w:val="00610EA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93AC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77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8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econd">
    <w:name w:val="second"/>
    <w:basedOn w:val="Normalny"/>
    <w:rsid w:val="00A8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7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727"/>
  </w:style>
  <w:style w:type="paragraph" w:styleId="Stopka">
    <w:name w:val="footer"/>
    <w:basedOn w:val="Normalny"/>
    <w:link w:val="StopkaZnak"/>
    <w:uiPriority w:val="99"/>
    <w:unhideWhenUsed/>
    <w:rsid w:val="00C43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FF71C7164FE4FBBECD88482717BB0" ma:contentTypeVersion="11" ma:contentTypeDescription="Utwórz nowy dokument." ma:contentTypeScope="" ma:versionID="50113442db07028da623b38e288c929d">
  <xsd:schema xmlns:xsd="http://www.w3.org/2001/XMLSchema" xmlns:xs="http://www.w3.org/2001/XMLSchema" xmlns:p="http://schemas.microsoft.com/office/2006/metadata/properties" xmlns:ns3="bbe41f96-28e9-4fc8-8913-1c3eb3d2c2da" xmlns:ns4="c1d90954-2c8a-46ee-b24d-66b759a80b58" targetNamespace="http://schemas.microsoft.com/office/2006/metadata/properties" ma:root="true" ma:fieldsID="adaed164fc5d970b4199ec73dccbc66a" ns3:_="" ns4:_="">
    <xsd:import namespace="bbe41f96-28e9-4fc8-8913-1c3eb3d2c2da"/>
    <xsd:import namespace="c1d90954-2c8a-46ee-b24d-66b759a80b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41f96-28e9-4fc8-8913-1c3eb3d2c2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90954-2c8a-46ee-b24d-66b759a80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45E88D-7565-4E15-9621-76234DFBEA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0A9CF-5338-4ED6-97CE-E78AB1BF581A}">
  <ds:schemaRefs>
    <ds:schemaRef ds:uri="http://purl.org/dc/elements/1.1/"/>
    <ds:schemaRef ds:uri="http://schemas.microsoft.com/office/2006/metadata/properties"/>
    <ds:schemaRef ds:uri="bbe41f96-28e9-4fc8-8913-1c3eb3d2c2da"/>
    <ds:schemaRef ds:uri="http://schemas.openxmlformats.org/package/2006/metadata/core-properties"/>
    <ds:schemaRef ds:uri="http://purl.org/dc/terms/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692858-624A-41E3-B0FE-03E83E92A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e41f96-28e9-4fc8-8913-1c3eb3d2c2da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Piasecka</dc:creator>
  <cp:keywords/>
  <dc:description/>
  <cp:lastModifiedBy>rendanis@imid.med.pl</cp:lastModifiedBy>
  <cp:revision>4</cp:revision>
  <cp:lastPrinted>2019-08-21T06:25:00Z</cp:lastPrinted>
  <dcterms:created xsi:type="dcterms:W3CDTF">2019-08-22T11:44:00Z</dcterms:created>
  <dcterms:modified xsi:type="dcterms:W3CDTF">2019-08-22T11:46:00Z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0x01010060EFF71C7164FE4FBBECD88482717BB0</vt:lpwstr>
  </property>
</Properties>
</file>