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133D4" w14:textId="77777777" w:rsidR="00DC35EC" w:rsidRDefault="00DC35EC" w:rsidP="00DC35EC">
      <w:pPr>
        <w:pStyle w:val="Nagwek5"/>
        <w:shd w:val="pct15" w:color="000000" w:fill="FFFFFF"/>
        <w:spacing w:before="0" w:line="276" w:lineRule="auto"/>
        <w:ind w:right="-2"/>
        <w:jc w:val="right"/>
        <w:rPr>
          <w:rFonts w:ascii="Arial Narrow" w:hAnsi="Arial Narrow" w:cs="Tahoma"/>
          <w:i w:val="0"/>
          <w:sz w:val="22"/>
          <w:szCs w:val="22"/>
        </w:rPr>
      </w:pPr>
      <w:r>
        <w:rPr>
          <w:rFonts w:ascii="Arial Narrow" w:hAnsi="Arial Narrow" w:cs="Tahoma"/>
          <w:i w:val="0"/>
          <w:sz w:val="22"/>
          <w:szCs w:val="22"/>
        </w:rPr>
        <w:t>Część nr  1</w:t>
      </w:r>
      <w:r>
        <w:rPr>
          <w:rFonts w:ascii="Arial Narrow" w:hAnsi="Arial Narrow" w:cs="Tahoma"/>
          <w:i w:val="0"/>
          <w:sz w:val="22"/>
          <w:szCs w:val="22"/>
        </w:rPr>
        <w:tab/>
      </w:r>
      <w:r>
        <w:rPr>
          <w:rFonts w:ascii="Arial Narrow" w:hAnsi="Arial Narrow" w:cs="Tahoma"/>
          <w:i w:val="0"/>
          <w:sz w:val="22"/>
          <w:szCs w:val="22"/>
        </w:rPr>
        <w:tab/>
      </w:r>
      <w:r>
        <w:rPr>
          <w:rFonts w:ascii="Arial Narrow" w:hAnsi="Arial Narrow" w:cs="Tahoma"/>
          <w:i w:val="0"/>
          <w:sz w:val="22"/>
          <w:szCs w:val="22"/>
        </w:rPr>
        <w:tab/>
      </w:r>
      <w:r>
        <w:rPr>
          <w:rFonts w:ascii="Arial Narrow" w:hAnsi="Arial Narrow" w:cs="Tahoma"/>
          <w:i w:val="0"/>
          <w:sz w:val="22"/>
          <w:szCs w:val="22"/>
        </w:rPr>
        <w:tab/>
      </w:r>
      <w:r>
        <w:rPr>
          <w:rFonts w:ascii="Arial Narrow" w:hAnsi="Arial Narrow" w:cs="Tahoma"/>
          <w:i w:val="0"/>
          <w:sz w:val="22"/>
          <w:szCs w:val="22"/>
        </w:rPr>
        <w:tab/>
      </w:r>
      <w:r>
        <w:rPr>
          <w:rFonts w:ascii="Arial Narrow" w:hAnsi="Arial Narrow" w:cs="Tahoma"/>
          <w:i w:val="0"/>
          <w:sz w:val="22"/>
          <w:szCs w:val="22"/>
        </w:rPr>
        <w:tab/>
      </w:r>
      <w:r>
        <w:rPr>
          <w:rFonts w:ascii="Arial Narrow" w:hAnsi="Arial Narrow" w:cs="Tahoma"/>
          <w:i w:val="0"/>
          <w:sz w:val="22"/>
          <w:szCs w:val="22"/>
        </w:rPr>
        <w:tab/>
      </w:r>
      <w:r>
        <w:rPr>
          <w:rFonts w:ascii="Arial Narrow" w:hAnsi="Arial Narrow" w:cs="Tahoma"/>
          <w:i w:val="0"/>
          <w:sz w:val="22"/>
          <w:szCs w:val="22"/>
        </w:rPr>
        <w:tab/>
      </w:r>
      <w:r>
        <w:rPr>
          <w:rFonts w:ascii="Arial Narrow" w:hAnsi="Arial Narrow" w:cs="Tahoma"/>
          <w:i w:val="0"/>
          <w:sz w:val="22"/>
          <w:szCs w:val="22"/>
        </w:rPr>
        <w:tab/>
        <w:t xml:space="preserve">Załącznik nr 3 do SIWZ </w:t>
      </w:r>
    </w:p>
    <w:p w14:paraId="20DE45ED" w14:textId="77777777" w:rsidR="00231CB5" w:rsidRPr="00610EA0" w:rsidRDefault="00FE5CDB">
      <w:pPr>
        <w:rPr>
          <w:rFonts w:ascii="Arial Narrow" w:hAnsi="Arial Narrow"/>
        </w:rPr>
      </w:pPr>
    </w:p>
    <w:p w14:paraId="0A2D5CE2" w14:textId="77777777" w:rsidR="00610EA0" w:rsidRDefault="00610EA0" w:rsidP="00610EA0">
      <w:pPr>
        <w:spacing w:line="276" w:lineRule="auto"/>
        <w:jc w:val="center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ZESTAWIENIE  PARAMETRÓW  WYMAGANYCH</w:t>
      </w:r>
    </w:p>
    <w:p w14:paraId="0950FE08" w14:textId="77777777" w:rsidR="00610EA0" w:rsidRPr="00610EA0" w:rsidRDefault="00610EA0" w:rsidP="00610EA0">
      <w:pPr>
        <w:spacing w:line="276" w:lineRule="auto"/>
        <w:jc w:val="center"/>
        <w:rPr>
          <w:rFonts w:ascii="Arial Narrow" w:hAnsi="Arial Narrow" w:cs="Tahoma"/>
          <w:b/>
        </w:rPr>
      </w:pPr>
      <w:r>
        <w:rPr>
          <w:rFonts w:ascii="Arial Narrow" w:hAnsi="Arial Narrow" w:cstheme="majorHAnsi"/>
          <w:b/>
        </w:rPr>
        <w:t>Dostawa lodówek i zamrażarek.</w:t>
      </w:r>
    </w:p>
    <w:p w14:paraId="032E27AA" w14:textId="77777777" w:rsidR="00610EA0" w:rsidRPr="00610EA0" w:rsidRDefault="00610EA0">
      <w:pPr>
        <w:rPr>
          <w:rFonts w:ascii="Arial Narrow" w:hAnsi="Arial Narrow"/>
        </w:rPr>
      </w:pPr>
    </w:p>
    <w:p w14:paraId="1CB4656C" w14:textId="025259D8" w:rsidR="00610EA0" w:rsidRDefault="006304CD" w:rsidP="00610EA0">
      <w:pPr>
        <w:pStyle w:val="Akapitzlist"/>
        <w:numPr>
          <w:ilvl w:val="0"/>
          <w:numId w:val="6"/>
        </w:numPr>
        <w:spacing w:line="276" w:lineRule="auto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L</w:t>
      </w:r>
      <w:r w:rsidR="00610EA0">
        <w:rPr>
          <w:rFonts w:ascii="Arial Narrow" w:hAnsi="Arial Narrow" w:cs="Tahoma"/>
          <w:b/>
        </w:rPr>
        <w:t xml:space="preserve">odówko–zamrażarka – 2 szt. </w:t>
      </w:r>
    </w:p>
    <w:p w14:paraId="4FA3B0B6" w14:textId="77777777" w:rsidR="00610EA0" w:rsidRDefault="00610EA0" w:rsidP="00610EA0">
      <w:pPr>
        <w:pStyle w:val="Akapitzlist"/>
        <w:spacing w:line="276" w:lineRule="auto"/>
        <w:ind w:left="360"/>
        <w:rPr>
          <w:rFonts w:ascii="Arial Narrow" w:hAnsi="Arial Narrow" w:cs="Tahoma"/>
          <w:b/>
        </w:rPr>
      </w:pPr>
    </w:p>
    <w:p w14:paraId="55BF03BE" w14:textId="77777777" w:rsidR="00610EA0" w:rsidRDefault="00610EA0" w:rsidP="00610EA0">
      <w:pPr>
        <w:pStyle w:val="Akapitzlist"/>
        <w:spacing w:line="276" w:lineRule="auto"/>
        <w:ind w:left="360"/>
        <w:rPr>
          <w:rFonts w:ascii="Arial Narrow" w:hAnsi="Arial Narrow" w:cs="Tahoma"/>
          <w:lang w:eastAsia="pl-PL"/>
        </w:rPr>
      </w:pPr>
      <w:r w:rsidRPr="00610EA0">
        <w:rPr>
          <w:rFonts w:ascii="Arial Narrow" w:hAnsi="Arial Narrow" w:cs="Tahoma"/>
          <w:lang w:eastAsia="pl-PL"/>
        </w:rPr>
        <w:t>Producent / Firma sprzęt: …………………………………...…</w:t>
      </w:r>
      <w:r>
        <w:rPr>
          <w:rFonts w:ascii="Arial Narrow" w:hAnsi="Arial Narrow" w:cs="Tahoma"/>
          <w:lang w:eastAsia="pl-PL"/>
        </w:rPr>
        <w:t>………..</w:t>
      </w:r>
      <w:r w:rsidRPr="00610EA0">
        <w:rPr>
          <w:rFonts w:ascii="Arial Narrow" w:hAnsi="Arial Narrow" w:cs="Tahoma"/>
          <w:lang w:eastAsia="pl-PL"/>
        </w:rPr>
        <w:t xml:space="preserve">… </w:t>
      </w:r>
    </w:p>
    <w:p w14:paraId="1BFF70C2" w14:textId="77777777" w:rsidR="00610EA0" w:rsidRDefault="00610EA0" w:rsidP="00610EA0">
      <w:pPr>
        <w:pStyle w:val="Akapitzlist"/>
        <w:spacing w:line="276" w:lineRule="auto"/>
        <w:ind w:left="360"/>
        <w:rPr>
          <w:rFonts w:ascii="Arial Narrow" w:hAnsi="Arial Narrow" w:cs="Tahoma"/>
          <w:lang w:eastAsia="pl-PL"/>
        </w:rPr>
      </w:pPr>
      <w:r>
        <w:rPr>
          <w:rFonts w:ascii="Arial Narrow" w:hAnsi="Arial Narrow" w:cs="Tahoma"/>
          <w:lang w:eastAsia="pl-PL"/>
        </w:rPr>
        <w:t>Model, typ, nr fabryczny</w:t>
      </w:r>
      <w:r w:rsidRPr="00610EA0">
        <w:rPr>
          <w:rFonts w:ascii="Arial Narrow" w:hAnsi="Arial Narrow" w:cs="Tahoma"/>
          <w:lang w:eastAsia="pl-PL"/>
        </w:rPr>
        <w:t>: ……………………………………………………</w:t>
      </w:r>
    </w:p>
    <w:p w14:paraId="3195890F" w14:textId="77777777" w:rsidR="00610EA0" w:rsidRDefault="00610EA0" w:rsidP="00610EA0">
      <w:pPr>
        <w:spacing w:line="276" w:lineRule="auto"/>
        <w:jc w:val="center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 xml:space="preserve">PARAMETRY TECHNICZNE I EKSPLOATACYJNE 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426"/>
        <w:gridCol w:w="5812"/>
        <w:gridCol w:w="3396"/>
      </w:tblGrid>
      <w:tr w:rsidR="00610EA0" w:rsidRPr="001005A8" w14:paraId="70854DFE" w14:textId="77777777" w:rsidTr="004731CE">
        <w:tc>
          <w:tcPr>
            <w:tcW w:w="426" w:type="dxa"/>
            <w:hideMark/>
          </w:tcPr>
          <w:p w14:paraId="50B7E255" w14:textId="77777777" w:rsidR="00610EA0" w:rsidRPr="001005A8" w:rsidRDefault="00610EA0" w:rsidP="005D5F05">
            <w:pPr>
              <w:snapToGrid w:val="0"/>
              <w:spacing w:line="276" w:lineRule="auto"/>
              <w:jc w:val="center"/>
              <w:rPr>
                <w:rFonts w:ascii="Arial Narrow" w:hAnsi="Arial Narrow" w:cs="Tahoma"/>
                <w:b/>
                <w:bCs/>
              </w:rPr>
            </w:pPr>
            <w:r w:rsidRPr="001005A8">
              <w:rPr>
                <w:rFonts w:ascii="Arial Narrow" w:hAnsi="Arial Narrow" w:cs="Tahoma"/>
                <w:b/>
                <w:bCs/>
              </w:rPr>
              <w:t>LP</w:t>
            </w:r>
          </w:p>
        </w:tc>
        <w:tc>
          <w:tcPr>
            <w:tcW w:w="5812" w:type="dxa"/>
            <w:hideMark/>
          </w:tcPr>
          <w:p w14:paraId="3972C792" w14:textId="77777777" w:rsidR="00610EA0" w:rsidRPr="001005A8" w:rsidRDefault="00610EA0" w:rsidP="005D5F05">
            <w:pPr>
              <w:spacing w:line="276" w:lineRule="auto"/>
              <w:jc w:val="center"/>
              <w:rPr>
                <w:rFonts w:ascii="Arial Narrow" w:hAnsi="Arial Narrow" w:cs="Tahoma"/>
                <w:b/>
              </w:rPr>
            </w:pPr>
            <w:r w:rsidRPr="001005A8">
              <w:rPr>
                <w:rFonts w:ascii="Arial Narrow" w:hAnsi="Arial Narrow" w:cs="Tahoma"/>
                <w:b/>
              </w:rPr>
              <w:t>WYMAGANE PARAMETRY TECHNICZNO-UŻYTKOWE</w:t>
            </w:r>
          </w:p>
        </w:tc>
        <w:tc>
          <w:tcPr>
            <w:tcW w:w="3396" w:type="dxa"/>
            <w:hideMark/>
          </w:tcPr>
          <w:p w14:paraId="035F0D13" w14:textId="43F80F57" w:rsidR="00610EA0" w:rsidRPr="001005A8" w:rsidRDefault="00610EA0" w:rsidP="005D5F05">
            <w:pPr>
              <w:snapToGrid w:val="0"/>
              <w:spacing w:line="276" w:lineRule="auto"/>
              <w:jc w:val="center"/>
              <w:rPr>
                <w:rFonts w:ascii="Arial Narrow" w:hAnsi="Arial Narrow" w:cs="Tahoma"/>
                <w:b/>
                <w:bCs/>
              </w:rPr>
            </w:pPr>
            <w:r w:rsidRPr="001005A8">
              <w:rPr>
                <w:rFonts w:ascii="Arial Narrow" w:hAnsi="Arial Narrow" w:cs="Tahoma"/>
                <w:b/>
                <w:bCs/>
              </w:rPr>
              <w:t>PARAMET</w:t>
            </w:r>
            <w:r w:rsidR="00FE5CDB">
              <w:rPr>
                <w:rFonts w:ascii="Arial Narrow" w:hAnsi="Arial Narrow" w:cs="Tahoma"/>
                <w:b/>
                <w:bCs/>
              </w:rPr>
              <w:t>RY OFEROWANE – opisać, wypełnić</w:t>
            </w:r>
            <w:bookmarkStart w:id="0" w:name="_GoBack"/>
            <w:bookmarkEnd w:id="0"/>
          </w:p>
        </w:tc>
      </w:tr>
      <w:tr w:rsidR="00610EA0" w:rsidRPr="001005A8" w14:paraId="79332336" w14:textId="77777777" w:rsidTr="004731CE">
        <w:tc>
          <w:tcPr>
            <w:tcW w:w="426" w:type="dxa"/>
            <w:hideMark/>
          </w:tcPr>
          <w:p w14:paraId="450DFD0A" w14:textId="77777777" w:rsidR="00610EA0" w:rsidRPr="001005A8" w:rsidRDefault="00610EA0" w:rsidP="005D5F05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005A8">
              <w:rPr>
                <w:rFonts w:ascii="Arial Narrow" w:hAnsi="Arial Narrow" w:cs="Tahoma"/>
                <w:color w:val="000000" w:themeColor="text1"/>
              </w:rPr>
              <w:t>1</w:t>
            </w:r>
          </w:p>
        </w:tc>
        <w:tc>
          <w:tcPr>
            <w:tcW w:w="5812" w:type="dxa"/>
            <w:hideMark/>
          </w:tcPr>
          <w:p w14:paraId="44B13489" w14:textId="77777777" w:rsidR="00610EA0" w:rsidRPr="001005A8" w:rsidRDefault="00610EA0" w:rsidP="005D5F05">
            <w:pPr>
              <w:spacing w:line="276" w:lineRule="auto"/>
              <w:rPr>
                <w:rFonts w:ascii="Arial Narrow" w:eastAsia="GulimChe" w:hAnsi="Arial Narrow" w:cs="Tahoma"/>
                <w:color w:val="000000" w:themeColor="text1"/>
              </w:rPr>
            </w:pPr>
            <w:r w:rsidRPr="001005A8">
              <w:rPr>
                <w:rFonts w:ascii="Arial Narrow" w:eastAsia="GulimChe" w:hAnsi="Arial Narrow" w:cs="Tahoma"/>
                <w:color w:val="000000" w:themeColor="text1"/>
              </w:rPr>
              <w:t xml:space="preserve">Urządzenie fabrycznie nowe, nieużywane, </w:t>
            </w:r>
            <w:r w:rsidRPr="001005A8">
              <w:rPr>
                <w:rFonts w:ascii="Arial Narrow" w:eastAsia="GulimChe" w:hAnsi="Arial Narrow" w:cs="Tahoma"/>
                <w:b/>
                <w:color w:val="000000" w:themeColor="text1"/>
              </w:rPr>
              <w:t>rok produkcji min. 2019</w:t>
            </w:r>
            <w:r w:rsidRPr="001005A8">
              <w:rPr>
                <w:rFonts w:ascii="Arial Narrow" w:eastAsia="GulimChe" w:hAnsi="Arial Narrow" w:cs="Tahoma"/>
                <w:color w:val="000000" w:themeColor="text1"/>
              </w:rPr>
              <w:t xml:space="preserve">  </w:t>
            </w:r>
          </w:p>
        </w:tc>
        <w:tc>
          <w:tcPr>
            <w:tcW w:w="3396" w:type="dxa"/>
          </w:tcPr>
          <w:p w14:paraId="5D3945AF" w14:textId="77777777" w:rsidR="00610EA0" w:rsidRPr="001005A8" w:rsidRDefault="00610EA0" w:rsidP="005D5F05">
            <w:pPr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5D5F05" w:rsidRPr="001005A8" w14:paraId="12C7760C" w14:textId="77777777" w:rsidTr="004731CE">
        <w:trPr>
          <w:trHeight w:val="1172"/>
        </w:trPr>
        <w:tc>
          <w:tcPr>
            <w:tcW w:w="426" w:type="dxa"/>
            <w:hideMark/>
          </w:tcPr>
          <w:p w14:paraId="39DACA40" w14:textId="77777777" w:rsidR="005D5F05" w:rsidRPr="001005A8" w:rsidRDefault="005D5F05" w:rsidP="005D5F05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005A8">
              <w:rPr>
                <w:rFonts w:ascii="Arial Narrow" w:hAnsi="Arial Narrow" w:cs="Tahoma"/>
                <w:color w:val="000000" w:themeColor="text1"/>
              </w:rPr>
              <w:t>2</w:t>
            </w:r>
          </w:p>
        </w:tc>
        <w:tc>
          <w:tcPr>
            <w:tcW w:w="5812" w:type="dxa"/>
          </w:tcPr>
          <w:p w14:paraId="198DC801" w14:textId="77777777" w:rsidR="005D5F05" w:rsidRPr="001005A8" w:rsidRDefault="005D5F05" w:rsidP="005D5F05">
            <w:pPr>
              <w:pStyle w:val="Default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1005A8">
              <w:rPr>
                <w:rFonts w:ascii="Arial Narrow" w:hAnsi="Arial Narrow"/>
                <w:iCs/>
                <w:sz w:val="22"/>
                <w:szCs w:val="22"/>
              </w:rPr>
              <w:t xml:space="preserve">Wymiary zewnętrzne.: </w:t>
            </w:r>
          </w:p>
          <w:p w14:paraId="6F3E7E2A" w14:textId="77777777" w:rsidR="005D5F05" w:rsidRPr="001005A8" w:rsidRDefault="005D5F05" w:rsidP="005D5F05">
            <w:pPr>
              <w:pStyle w:val="Default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1005A8">
              <w:rPr>
                <w:rFonts w:ascii="Arial Narrow" w:hAnsi="Arial Narrow"/>
                <w:sz w:val="22"/>
                <w:szCs w:val="22"/>
              </w:rPr>
              <w:t>Wysokość: 200 cm +/- 3 cm</w:t>
            </w:r>
          </w:p>
          <w:p w14:paraId="4B7B0D1D" w14:textId="77777777" w:rsidR="005D5F05" w:rsidRPr="001005A8" w:rsidRDefault="005D5F05" w:rsidP="005D5F05">
            <w:pPr>
              <w:pStyle w:val="Default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1005A8">
              <w:rPr>
                <w:rFonts w:ascii="Arial Narrow" w:hAnsi="Arial Narrow"/>
                <w:sz w:val="22"/>
                <w:szCs w:val="22"/>
              </w:rPr>
              <w:t>Szerokość: 58 cm +/- 3 cm</w:t>
            </w:r>
          </w:p>
          <w:p w14:paraId="4AB2F51D" w14:textId="77777777" w:rsidR="005D5F05" w:rsidRPr="001005A8" w:rsidRDefault="005D5F05" w:rsidP="005D5F05">
            <w:pPr>
              <w:pStyle w:val="Default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1005A8">
              <w:rPr>
                <w:rFonts w:ascii="Arial Narrow" w:hAnsi="Arial Narrow"/>
                <w:sz w:val="22"/>
                <w:szCs w:val="22"/>
              </w:rPr>
              <w:t>Głębokość: 65 cm +/- 3 cm</w:t>
            </w:r>
          </w:p>
        </w:tc>
        <w:tc>
          <w:tcPr>
            <w:tcW w:w="3396" w:type="dxa"/>
          </w:tcPr>
          <w:p w14:paraId="4E7242BC" w14:textId="77777777" w:rsidR="005D5F05" w:rsidRPr="001005A8" w:rsidRDefault="005D5F05" w:rsidP="005D5F05">
            <w:pPr>
              <w:pStyle w:val="Default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1005A8">
              <w:rPr>
                <w:rFonts w:ascii="Arial Narrow" w:hAnsi="Arial Narrow"/>
                <w:sz w:val="22"/>
                <w:szCs w:val="22"/>
              </w:rPr>
              <w:t xml:space="preserve">Wysokość: …………………. </w:t>
            </w:r>
          </w:p>
          <w:p w14:paraId="1077010A" w14:textId="77777777" w:rsidR="005D5F05" w:rsidRPr="001005A8" w:rsidRDefault="005D5F05" w:rsidP="005D5F05">
            <w:pPr>
              <w:pStyle w:val="Default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1005A8">
              <w:rPr>
                <w:rFonts w:ascii="Arial Narrow" w:hAnsi="Arial Narrow"/>
                <w:sz w:val="22"/>
                <w:szCs w:val="22"/>
              </w:rPr>
              <w:t xml:space="preserve">Szerokość: ………………… </w:t>
            </w:r>
          </w:p>
          <w:p w14:paraId="406F8ED6" w14:textId="77777777" w:rsidR="005D5F05" w:rsidRPr="001005A8" w:rsidRDefault="005D5F05" w:rsidP="005D5F05">
            <w:pPr>
              <w:pStyle w:val="Default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1005A8">
              <w:rPr>
                <w:rFonts w:ascii="Arial Narrow" w:hAnsi="Arial Narrow"/>
                <w:sz w:val="22"/>
                <w:szCs w:val="22"/>
              </w:rPr>
              <w:t xml:space="preserve">Głębokość: ……………….. </w:t>
            </w:r>
          </w:p>
        </w:tc>
      </w:tr>
      <w:tr w:rsidR="00610EA0" w:rsidRPr="001005A8" w14:paraId="32B67D85" w14:textId="77777777" w:rsidTr="004731CE">
        <w:trPr>
          <w:trHeight w:val="238"/>
        </w:trPr>
        <w:tc>
          <w:tcPr>
            <w:tcW w:w="426" w:type="dxa"/>
            <w:hideMark/>
          </w:tcPr>
          <w:p w14:paraId="090856B8" w14:textId="77777777" w:rsidR="00610EA0" w:rsidRPr="001005A8" w:rsidRDefault="00610EA0" w:rsidP="005D5F05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005A8">
              <w:rPr>
                <w:rFonts w:ascii="Arial Narrow" w:hAnsi="Arial Narrow" w:cs="Tahoma"/>
                <w:color w:val="000000" w:themeColor="text1"/>
              </w:rPr>
              <w:t>3</w:t>
            </w:r>
          </w:p>
        </w:tc>
        <w:tc>
          <w:tcPr>
            <w:tcW w:w="5812" w:type="dxa"/>
          </w:tcPr>
          <w:p w14:paraId="1FF398B4" w14:textId="77777777" w:rsidR="00610EA0" w:rsidRPr="001005A8" w:rsidRDefault="005D5F05" w:rsidP="005D5F05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1005A8">
              <w:rPr>
                <w:rFonts w:ascii="Arial Narrow" w:hAnsi="Arial Narrow" w:cs="Times New Roman"/>
                <w:color w:val="000000" w:themeColor="text1"/>
              </w:rPr>
              <w:t>Klasa energetyczna min. A++</w:t>
            </w:r>
          </w:p>
        </w:tc>
        <w:tc>
          <w:tcPr>
            <w:tcW w:w="3396" w:type="dxa"/>
          </w:tcPr>
          <w:p w14:paraId="5F35EC48" w14:textId="77777777" w:rsidR="00610EA0" w:rsidRPr="001005A8" w:rsidRDefault="00610EA0" w:rsidP="005D5F05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610EA0" w:rsidRPr="001005A8" w14:paraId="02C3BE45" w14:textId="77777777" w:rsidTr="004731CE">
        <w:tc>
          <w:tcPr>
            <w:tcW w:w="426" w:type="dxa"/>
            <w:hideMark/>
          </w:tcPr>
          <w:p w14:paraId="1DFA185B" w14:textId="77777777" w:rsidR="00610EA0" w:rsidRPr="001005A8" w:rsidRDefault="00610EA0" w:rsidP="005D5F05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005A8">
              <w:rPr>
                <w:rFonts w:ascii="Arial Narrow" w:hAnsi="Arial Narrow" w:cs="Tahoma"/>
                <w:color w:val="000000" w:themeColor="text1"/>
              </w:rPr>
              <w:t>4</w:t>
            </w:r>
          </w:p>
        </w:tc>
        <w:tc>
          <w:tcPr>
            <w:tcW w:w="5812" w:type="dxa"/>
          </w:tcPr>
          <w:p w14:paraId="1E852803" w14:textId="5AF2EA90" w:rsidR="00610EA0" w:rsidRPr="001005A8" w:rsidRDefault="00893AC2" w:rsidP="005D5F05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1005A8">
              <w:rPr>
                <w:rFonts w:ascii="Arial Narrow" w:hAnsi="Arial Narrow" w:cs="Times New Roman"/>
                <w:color w:val="000000" w:themeColor="text1"/>
              </w:rPr>
              <w:t>Położenie zamrażarki – na dole</w:t>
            </w:r>
          </w:p>
        </w:tc>
        <w:tc>
          <w:tcPr>
            <w:tcW w:w="3396" w:type="dxa"/>
          </w:tcPr>
          <w:p w14:paraId="755CC378" w14:textId="77777777" w:rsidR="00610EA0" w:rsidRPr="001005A8" w:rsidRDefault="00610EA0" w:rsidP="005D5F05">
            <w:pPr>
              <w:snapToGrid w:val="0"/>
              <w:spacing w:line="276" w:lineRule="auto"/>
              <w:rPr>
                <w:rFonts w:ascii="Arial Narrow" w:hAnsi="Arial Narrow" w:cs="Tahoma"/>
                <w:b/>
              </w:rPr>
            </w:pPr>
          </w:p>
        </w:tc>
      </w:tr>
      <w:tr w:rsidR="00893AC2" w:rsidRPr="001005A8" w14:paraId="7A1BC0A3" w14:textId="77777777" w:rsidTr="004731CE">
        <w:trPr>
          <w:trHeight w:val="164"/>
        </w:trPr>
        <w:tc>
          <w:tcPr>
            <w:tcW w:w="426" w:type="dxa"/>
            <w:hideMark/>
          </w:tcPr>
          <w:p w14:paraId="2A67114B" w14:textId="77777777" w:rsidR="00893AC2" w:rsidRPr="001005A8" w:rsidRDefault="00893AC2" w:rsidP="00893AC2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005A8">
              <w:rPr>
                <w:rFonts w:ascii="Arial Narrow" w:hAnsi="Arial Narrow" w:cs="Tahoma"/>
                <w:color w:val="000000" w:themeColor="text1"/>
              </w:rPr>
              <w:t>5</w:t>
            </w:r>
          </w:p>
        </w:tc>
        <w:tc>
          <w:tcPr>
            <w:tcW w:w="5812" w:type="dxa"/>
          </w:tcPr>
          <w:p w14:paraId="4F0F34E0" w14:textId="72DF2538" w:rsidR="00893AC2" w:rsidRPr="001005A8" w:rsidRDefault="007565C5" w:rsidP="00893AC2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1005A8">
              <w:rPr>
                <w:rFonts w:ascii="Arial Narrow" w:hAnsi="Arial Narrow"/>
              </w:rPr>
              <w:t>Pojemność użytkowa chłodziarki nie mniej niż 265 litrów</w:t>
            </w:r>
          </w:p>
        </w:tc>
        <w:tc>
          <w:tcPr>
            <w:tcW w:w="3396" w:type="dxa"/>
          </w:tcPr>
          <w:p w14:paraId="156C62EC" w14:textId="77777777" w:rsidR="00893AC2" w:rsidRPr="001005A8" w:rsidRDefault="00893AC2" w:rsidP="00893AC2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893AC2" w:rsidRPr="001005A8" w14:paraId="6C3E6B50" w14:textId="77777777" w:rsidTr="004731CE">
        <w:tc>
          <w:tcPr>
            <w:tcW w:w="426" w:type="dxa"/>
            <w:hideMark/>
          </w:tcPr>
          <w:p w14:paraId="15BA234E" w14:textId="77777777" w:rsidR="00893AC2" w:rsidRPr="001005A8" w:rsidRDefault="00893AC2" w:rsidP="00893AC2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005A8">
              <w:rPr>
                <w:rFonts w:ascii="Arial Narrow" w:hAnsi="Arial Narrow" w:cs="Tahoma"/>
                <w:color w:val="000000" w:themeColor="text1"/>
              </w:rPr>
              <w:t>6</w:t>
            </w:r>
          </w:p>
        </w:tc>
        <w:tc>
          <w:tcPr>
            <w:tcW w:w="5812" w:type="dxa"/>
          </w:tcPr>
          <w:p w14:paraId="20E92501" w14:textId="15FD62FD" w:rsidR="00893AC2" w:rsidRPr="001005A8" w:rsidRDefault="00893AC2" w:rsidP="00893AC2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1005A8">
              <w:rPr>
                <w:rFonts w:ascii="Arial Narrow" w:hAnsi="Arial Narrow"/>
              </w:rPr>
              <w:t xml:space="preserve">Pojemność użytkowa zamrażarki </w:t>
            </w:r>
            <w:r w:rsidR="007565C5" w:rsidRPr="001005A8">
              <w:rPr>
                <w:rFonts w:ascii="Arial Narrow" w:hAnsi="Arial Narrow"/>
              </w:rPr>
              <w:t>nie mniej niż 100 litrów</w:t>
            </w:r>
          </w:p>
        </w:tc>
        <w:tc>
          <w:tcPr>
            <w:tcW w:w="3396" w:type="dxa"/>
          </w:tcPr>
          <w:p w14:paraId="2B3D5DA6" w14:textId="77777777" w:rsidR="00893AC2" w:rsidRPr="001005A8" w:rsidRDefault="00893AC2" w:rsidP="00893AC2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610EA0" w:rsidRPr="001005A8" w14:paraId="5975BB90" w14:textId="77777777" w:rsidTr="004731CE">
        <w:tc>
          <w:tcPr>
            <w:tcW w:w="426" w:type="dxa"/>
            <w:hideMark/>
          </w:tcPr>
          <w:p w14:paraId="31A7DD3D" w14:textId="77777777" w:rsidR="00610EA0" w:rsidRPr="001005A8" w:rsidRDefault="00610EA0" w:rsidP="005D5F05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005A8">
              <w:rPr>
                <w:rFonts w:ascii="Arial Narrow" w:hAnsi="Arial Narrow" w:cs="Tahoma"/>
                <w:color w:val="000000" w:themeColor="text1"/>
              </w:rPr>
              <w:t>7</w:t>
            </w:r>
          </w:p>
        </w:tc>
        <w:tc>
          <w:tcPr>
            <w:tcW w:w="5812" w:type="dxa"/>
          </w:tcPr>
          <w:p w14:paraId="0FDF4CB2" w14:textId="5522183F" w:rsidR="00610EA0" w:rsidRPr="001005A8" w:rsidRDefault="007565C5" w:rsidP="005D5F05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1005A8">
              <w:rPr>
                <w:rFonts w:ascii="Arial Narrow" w:hAnsi="Arial Narrow" w:cs="Times New Roman"/>
                <w:color w:val="000000" w:themeColor="text1"/>
              </w:rPr>
              <w:t>Czas utrzymania temperatury w przypadku braku zasilania min.: 17  godzin</w:t>
            </w:r>
          </w:p>
        </w:tc>
        <w:tc>
          <w:tcPr>
            <w:tcW w:w="3396" w:type="dxa"/>
          </w:tcPr>
          <w:p w14:paraId="048E12D9" w14:textId="77777777" w:rsidR="00610EA0" w:rsidRPr="001005A8" w:rsidRDefault="00610EA0" w:rsidP="005D5F05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7565C5" w:rsidRPr="001005A8" w14:paraId="0F7A02FD" w14:textId="77777777" w:rsidTr="004731CE">
        <w:tc>
          <w:tcPr>
            <w:tcW w:w="426" w:type="dxa"/>
            <w:hideMark/>
          </w:tcPr>
          <w:p w14:paraId="14A96E03" w14:textId="77777777" w:rsidR="007565C5" w:rsidRPr="001005A8" w:rsidRDefault="007565C5" w:rsidP="007565C5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005A8">
              <w:rPr>
                <w:rFonts w:ascii="Arial Narrow" w:hAnsi="Arial Narrow" w:cs="Tahoma"/>
                <w:color w:val="000000" w:themeColor="text1"/>
              </w:rPr>
              <w:t>8</w:t>
            </w:r>
          </w:p>
        </w:tc>
        <w:tc>
          <w:tcPr>
            <w:tcW w:w="5812" w:type="dxa"/>
          </w:tcPr>
          <w:p w14:paraId="42EE35BE" w14:textId="17D989A6" w:rsidR="007565C5" w:rsidRPr="001005A8" w:rsidRDefault="007565C5" w:rsidP="007565C5">
            <w:p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  <w:proofErr w:type="spellStart"/>
            <w:r w:rsidRPr="001005A8">
              <w:rPr>
                <w:rFonts w:ascii="Arial Narrow" w:hAnsi="Arial Narrow"/>
              </w:rPr>
              <w:t>Bezszronowa</w:t>
            </w:r>
            <w:proofErr w:type="spellEnd"/>
            <w:r w:rsidRPr="001005A8">
              <w:rPr>
                <w:rFonts w:ascii="Arial Narrow" w:hAnsi="Arial Narrow"/>
              </w:rPr>
              <w:t xml:space="preserve">: No Frost </w:t>
            </w:r>
          </w:p>
        </w:tc>
        <w:tc>
          <w:tcPr>
            <w:tcW w:w="3396" w:type="dxa"/>
          </w:tcPr>
          <w:p w14:paraId="47908CE5" w14:textId="77777777" w:rsidR="007565C5" w:rsidRPr="001005A8" w:rsidRDefault="007565C5" w:rsidP="007565C5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7565C5" w:rsidRPr="001005A8" w14:paraId="1ADAD64E" w14:textId="77777777" w:rsidTr="004731CE">
        <w:trPr>
          <w:trHeight w:val="70"/>
        </w:trPr>
        <w:tc>
          <w:tcPr>
            <w:tcW w:w="426" w:type="dxa"/>
            <w:hideMark/>
          </w:tcPr>
          <w:p w14:paraId="56D15690" w14:textId="77777777" w:rsidR="007565C5" w:rsidRPr="001005A8" w:rsidRDefault="007565C5" w:rsidP="007565C5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005A8">
              <w:rPr>
                <w:rFonts w:ascii="Arial Narrow" w:hAnsi="Arial Narrow" w:cs="Tahoma"/>
                <w:color w:val="000000" w:themeColor="text1"/>
              </w:rPr>
              <w:t>9</w:t>
            </w:r>
          </w:p>
        </w:tc>
        <w:tc>
          <w:tcPr>
            <w:tcW w:w="5812" w:type="dxa"/>
          </w:tcPr>
          <w:p w14:paraId="37F2A40F" w14:textId="5EC88846" w:rsidR="007565C5" w:rsidRPr="001005A8" w:rsidRDefault="007565C5" w:rsidP="007565C5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1005A8">
              <w:rPr>
                <w:rFonts w:ascii="Arial Narrow" w:hAnsi="Arial Narrow"/>
              </w:rPr>
              <w:t xml:space="preserve">Sposób </w:t>
            </w:r>
            <w:proofErr w:type="spellStart"/>
            <w:r w:rsidRPr="001005A8">
              <w:rPr>
                <w:rFonts w:ascii="Arial Narrow" w:hAnsi="Arial Narrow"/>
              </w:rPr>
              <w:t>odszraniania</w:t>
            </w:r>
            <w:proofErr w:type="spellEnd"/>
            <w:r w:rsidRPr="001005A8">
              <w:rPr>
                <w:rFonts w:ascii="Arial Narrow" w:hAnsi="Arial Narrow"/>
              </w:rPr>
              <w:t xml:space="preserve"> (rozmrażania) chłodziarki: No Frost</w:t>
            </w:r>
          </w:p>
        </w:tc>
        <w:tc>
          <w:tcPr>
            <w:tcW w:w="3396" w:type="dxa"/>
          </w:tcPr>
          <w:p w14:paraId="728CB3CE" w14:textId="77777777" w:rsidR="007565C5" w:rsidRPr="001005A8" w:rsidRDefault="007565C5" w:rsidP="007565C5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7565C5" w:rsidRPr="001005A8" w14:paraId="6933C793" w14:textId="77777777" w:rsidTr="004731CE">
        <w:tc>
          <w:tcPr>
            <w:tcW w:w="426" w:type="dxa"/>
            <w:hideMark/>
          </w:tcPr>
          <w:p w14:paraId="585C3A89" w14:textId="77777777" w:rsidR="007565C5" w:rsidRPr="001005A8" w:rsidRDefault="007565C5" w:rsidP="007565C5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005A8">
              <w:rPr>
                <w:rFonts w:ascii="Arial Narrow" w:hAnsi="Arial Narrow" w:cs="Tahoma"/>
                <w:color w:val="000000" w:themeColor="text1"/>
              </w:rPr>
              <w:t>10</w:t>
            </w:r>
          </w:p>
        </w:tc>
        <w:tc>
          <w:tcPr>
            <w:tcW w:w="5812" w:type="dxa"/>
          </w:tcPr>
          <w:p w14:paraId="653E8F8E" w14:textId="4E20CB68" w:rsidR="007565C5" w:rsidRPr="001005A8" w:rsidRDefault="007565C5" w:rsidP="007565C5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1005A8">
              <w:rPr>
                <w:rFonts w:ascii="Arial Narrow" w:hAnsi="Arial Narrow"/>
              </w:rPr>
              <w:t xml:space="preserve">Sposób </w:t>
            </w:r>
            <w:proofErr w:type="spellStart"/>
            <w:r w:rsidRPr="001005A8">
              <w:rPr>
                <w:rFonts w:ascii="Arial Narrow" w:hAnsi="Arial Narrow"/>
              </w:rPr>
              <w:t>odszraniania</w:t>
            </w:r>
            <w:proofErr w:type="spellEnd"/>
            <w:r w:rsidRPr="001005A8">
              <w:rPr>
                <w:rFonts w:ascii="Arial Narrow" w:hAnsi="Arial Narrow"/>
              </w:rPr>
              <w:t xml:space="preserve"> (rozmrażania) zamrażalnika: No Frost</w:t>
            </w:r>
          </w:p>
        </w:tc>
        <w:tc>
          <w:tcPr>
            <w:tcW w:w="3396" w:type="dxa"/>
          </w:tcPr>
          <w:p w14:paraId="2C16291B" w14:textId="77777777" w:rsidR="007565C5" w:rsidRPr="001005A8" w:rsidRDefault="007565C5" w:rsidP="007565C5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610EA0" w:rsidRPr="001005A8" w14:paraId="02232319" w14:textId="77777777" w:rsidTr="004731CE">
        <w:trPr>
          <w:trHeight w:val="451"/>
        </w:trPr>
        <w:tc>
          <w:tcPr>
            <w:tcW w:w="426" w:type="dxa"/>
            <w:hideMark/>
          </w:tcPr>
          <w:p w14:paraId="027C3948" w14:textId="77777777" w:rsidR="00610EA0" w:rsidRPr="001005A8" w:rsidRDefault="00610EA0" w:rsidP="005D5F05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005A8">
              <w:rPr>
                <w:rFonts w:ascii="Arial Narrow" w:hAnsi="Arial Narrow" w:cs="Tahoma"/>
                <w:color w:val="000000" w:themeColor="text1"/>
              </w:rPr>
              <w:t>11</w:t>
            </w:r>
          </w:p>
        </w:tc>
        <w:tc>
          <w:tcPr>
            <w:tcW w:w="5812" w:type="dxa"/>
          </w:tcPr>
          <w:p w14:paraId="72AE41B1" w14:textId="70850A99" w:rsidR="00610EA0" w:rsidRPr="001005A8" w:rsidRDefault="001A737A" w:rsidP="005D5F05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Sterowanie </w:t>
            </w:r>
            <w:r w:rsidR="007565C5" w:rsidRPr="001005A8">
              <w:rPr>
                <w:rFonts w:ascii="Arial Narrow" w:hAnsi="Arial Narrow" w:cs="Times New Roman"/>
                <w:color w:val="000000" w:themeColor="text1"/>
              </w:rPr>
              <w:t>elektroniczne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; </w:t>
            </w:r>
            <w:r w:rsidRPr="001005A8">
              <w:rPr>
                <w:rFonts w:ascii="Arial Narrow" w:eastAsia="Times New Roman" w:hAnsi="Arial Narrow" w:cs="Times New Roman"/>
                <w:lang w:eastAsia="pl-PL"/>
              </w:rPr>
              <w:t>dotykowy panel sterujący, elektronicz</w:t>
            </w:r>
            <w:r>
              <w:rPr>
                <w:rFonts w:ascii="Arial Narrow" w:eastAsia="Times New Roman" w:hAnsi="Arial Narrow" w:cs="Times New Roman"/>
                <w:lang w:eastAsia="pl-PL"/>
              </w:rPr>
              <w:t>na regulacja temperatury</w:t>
            </w:r>
          </w:p>
        </w:tc>
        <w:tc>
          <w:tcPr>
            <w:tcW w:w="3396" w:type="dxa"/>
          </w:tcPr>
          <w:p w14:paraId="221B0889" w14:textId="77777777" w:rsidR="00610EA0" w:rsidRPr="001005A8" w:rsidRDefault="00610EA0" w:rsidP="005D5F05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7565C5" w:rsidRPr="001005A8" w14:paraId="67C337B0" w14:textId="77777777" w:rsidTr="004731CE">
        <w:tc>
          <w:tcPr>
            <w:tcW w:w="426" w:type="dxa"/>
            <w:hideMark/>
          </w:tcPr>
          <w:p w14:paraId="190639D2" w14:textId="77777777" w:rsidR="007565C5" w:rsidRPr="001005A8" w:rsidRDefault="007565C5" w:rsidP="007565C5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005A8">
              <w:rPr>
                <w:rFonts w:ascii="Arial Narrow" w:hAnsi="Arial Narrow" w:cs="Tahoma"/>
                <w:color w:val="000000" w:themeColor="text1"/>
              </w:rPr>
              <w:t>12</w:t>
            </w:r>
          </w:p>
        </w:tc>
        <w:tc>
          <w:tcPr>
            <w:tcW w:w="5812" w:type="dxa"/>
          </w:tcPr>
          <w:p w14:paraId="1EE4E890" w14:textId="00177187" w:rsidR="007565C5" w:rsidRPr="001005A8" w:rsidRDefault="007565C5" w:rsidP="007565C5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1005A8">
              <w:rPr>
                <w:rFonts w:ascii="Arial Narrow" w:hAnsi="Arial Narrow"/>
              </w:rPr>
              <w:t xml:space="preserve">Zapewnia utrzymanie temperatury w zakresie: 2-8 </w:t>
            </w:r>
          </w:p>
        </w:tc>
        <w:tc>
          <w:tcPr>
            <w:tcW w:w="3396" w:type="dxa"/>
          </w:tcPr>
          <w:p w14:paraId="4EBA9A6D" w14:textId="77777777" w:rsidR="007565C5" w:rsidRPr="001005A8" w:rsidRDefault="007565C5" w:rsidP="007565C5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7565C5" w:rsidRPr="001005A8" w14:paraId="6FB087CD" w14:textId="77777777" w:rsidTr="004731CE">
        <w:tc>
          <w:tcPr>
            <w:tcW w:w="426" w:type="dxa"/>
            <w:hideMark/>
          </w:tcPr>
          <w:p w14:paraId="473C50F3" w14:textId="77777777" w:rsidR="007565C5" w:rsidRPr="001005A8" w:rsidRDefault="007565C5" w:rsidP="007565C5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005A8">
              <w:rPr>
                <w:rFonts w:ascii="Arial Narrow" w:hAnsi="Arial Narrow" w:cs="Tahoma"/>
                <w:color w:val="000000" w:themeColor="text1"/>
              </w:rPr>
              <w:t>13</w:t>
            </w:r>
          </w:p>
        </w:tc>
        <w:tc>
          <w:tcPr>
            <w:tcW w:w="5812" w:type="dxa"/>
          </w:tcPr>
          <w:p w14:paraId="6FFA5756" w14:textId="733AAB2D" w:rsidR="007565C5" w:rsidRPr="001005A8" w:rsidRDefault="007565C5" w:rsidP="007565C5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1005A8">
              <w:rPr>
                <w:rFonts w:ascii="Arial Narrow" w:hAnsi="Arial Narrow" w:cs="Times New Roman"/>
                <w:color w:val="000000" w:themeColor="text1"/>
              </w:rPr>
              <w:t>Zmiana kierunku otwierania drzwi</w:t>
            </w:r>
          </w:p>
        </w:tc>
        <w:tc>
          <w:tcPr>
            <w:tcW w:w="3396" w:type="dxa"/>
          </w:tcPr>
          <w:p w14:paraId="71F56F02" w14:textId="77777777" w:rsidR="007565C5" w:rsidRPr="001005A8" w:rsidRDefault="007565C5" w:rsidP="007565C5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D22B3A" w:rsidRPr="001005A8" w14:paraId="129B4CD6" w14:textId="77777777" w:rsidTr="004731CE">
        <w:tc>
          <w:tcPr>
            <w:tcW w:w="426" w:type="dxa"/>
          </w:tcPr>
          <w:p w14:paraId="1AE1E1B9" w14:textId="6873D54B" w:rsidR="00D22B3A" w:rsidRPr="001005A8" w:rsidRDefault="00D22B3A" w:rsidP="00D22B3A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005A8">
              <w:rPr>
                <w:rFonts w:ascii="Arial Narrow" w:hAnsi="Arial Narrow" w:cs="Tahoma"/>
                <w:color w:val="000000" w:themeColor="text1"/>
              </w:rPr>
              <w:t>14</w:t>
            </w:r>
          </w:p>
        </w:tc>
        <w:tc>
          <w:tcPr>
            <w:tcW w:w="5812" w:type="dxa"/>
          </w:tcPr>
          <w:p w14:paraId="669D3C7D" w14:textId="5B393D9B" w:rsidR="00D22B3A" w:rsidRPr="001005A8" w:rsidRDefault="00D22B3A" w:rsidP="00D22B3A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R</w:t>
            </w:r>
            <w:r w:rsidRPr="00D22B3A">
              <w:rPr>
                <w:rFonts w:ascii="Arial Narrow" w:hAnsi="Arial Narrow" w:cs="Times New Roman"/>
                <w:color w:val="000000" w:themeColor="text1"/>
              </w:rPr>
              <w:t>egulowa</w:t>
            </w:r>
            <w:r>
              <w:rPr>
                <w:rFonts w:ascii="Arial Narrow" w:hAnsi="Arial Narrow" w:cs="Times New Roman"/>
                <w:color w:val="000000" w:themeColor="text1"/>
              </w:rPr>
              <w:t>na wysokość półek</w:t>
            </w:r>
          </w:p>
        </w:tc>
        <w:tc>
          <w:tcPr>
            <w:tcW w:w="3396" w:type="dxa"/>
          </w:tcPr>
          <w:p w14:paraId="39266FC9" w14:textId="284E8C94" w:rsidR="00D22B3A" w:rsidRPr="001005A8" w:rsidRDefault="00D22B3A" w:rsidP="00D22B3A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D22B3A" w:rsidRPr="001005A8" w14:paraId="3FE37748" w14:textId="77777777" w:rsidTr="004731CE">
        <w:tc>
          <w:tcPr>
            <w:tcW w:w="426" w:type="dxa"/>
            <w:hideMark/>
          </w:tcPr>
          <w:p w14:paraId="6256A8D9" w14:textId="7AF6A44F" w:rsidR="00D22B3A" w:rsidRPr="001005A8" w:rsidRDefault="00D22B3A" w:rsidP="00D22B3A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005A8">
              <w:rPr>
                <w:rFonts w:ascii="Arial Narrow" w:hAnsi="Arial Narrow" w:cs="Tahoma"/>
                <w:color w:val="000000" w:themeColor="text1"/>
              </w:rPr>
              <w:t>15</w:t>
            </w:r>
          </w:p>
        </w:tc>
        <w:tc>
          <w:tcPr>
            <w:tcW w:w="5812" w:type="dxa"/>
          </w:tcPr>
          <w:p w14:paraId="319883E5" w14:textId="02DB0B56" w:rsidR="00D22B3A" w:rsidRPr="001005A8" w:rsidRDefault="00D22B3A" w:rsidP="00D22B3A">
            <w:pPr>
              <w:spacing w:line="276" w:lineRule="auto"/>
              <w:rPr>
                <w:rFonts w:ascii="Arial Narrow" w:hAnsi="Arial Narrow" w:cs="Times New Roman"/>
                <w:color w:val="000000" w:themeColor="text1"/>
              </w:rPr>
            </w:pPr>
            <w:r w:rsidRPr="001005A8">
              <w:rPr>
                <w:rFonts w:ascii="Arial Narrow" w:hAnsi="Arial Narrow" w:cs="Times New Roman"/>
                <w:color w:val="000000" w:themeColor="text1"/>
              </w:rPr>
              <w:t>Szybkie zamrażanie</w:t>
            </w:r>
          </w:p>
        </w:tc>
        <w:tc>
          <w:tcPr>
            <w:tcW w:w="3396" w:type="dxa"/>
          </w:tcPr>
          <w:p w14:paraId="4308B3B8" w14:textId="77777777" w:rsidR="00D22B3A" w:rsidRPr="001005A8" w:rsidRDefault="00D22B3A" w:rsidP="00D22B3A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D22B3A" w:rsidRPr="001005A8" w14:paraId="40198B48" w14:textId="77777777" w:rsidTr="004731CE">
        <w:tc>
          <w:tcPr>
            <w:tcW w:w="426" w:type="dxa"/>
            <w:hideMark/>
          </w:tcPr>
          <w:p w14:paraId="1463CC0B" w14:textId="227D289D" w:rsidR="00D22B3A" w:rsidRPr="001005A8" w:rsidRDefault="00D22B3A" w:rsidP="00D22B3A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005A8">
              <w:rPr>
                <w:rFonts w:ascii="Arial Narrow" w:hAnsi="Arial Narrow" w:cs="Tahoma"/>
                <w:color w:val="000000" w:themeColor="text1"/>
              </w:rPr>
              <w:t>16</w:t>
            </w:r>
          </w:p>
        </w:tc>
        <w:tc>
          <w:tcPr>
            <w:tcW w:w="5812" w:type="dxa"/>
          </w:tcPr>
          <w:p w14:paraId="53976F07" w14:textId="345CDD8B" w:rsidR="00D22B3A" w:rsidRPr="001005A8" w:rsidRDefault="00D22B3A" w:rsidP="00D22B3A">
            <w:p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  <w:r w:rsidRPr="001005A8">
              <w:rPr>
                <w:rFonts w:ascii="Arial Narrow" w:hAnsi="Arial Narrow" w:cs="Calibri"/>
                <w:color w:val="000000" w:themeColor="text1"/>
              </w:rPr>
              <w:t>Klasa klimatyczna: SN, T</w:t>
            </w:r>
          </w:p>
        </w:tc>
        <w:tc>
          <w:tcPr>
            <w:tcW w:w="3396" w:type="dxa"/>
          </w:tcPr>
          <w:p w14:paraId="738B3FC0" w14:textId="77777777" w:rsidR="00D22B3A" w:rsidRPr="001005A8" w:rsidRDefault="00D22B3A" w:rsidP="00D22B3A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D22B3A" w:rsidRPr="001005A8" w14:paraId="034093FC" w14:textId="77777777" w:rsidTr="004731CE">
        <w:tc>
          <w:tcPr>
            <w:tcW w:w="426" w:type="dxa"/>
            <w:hideMark/>
          </w:tcPr>
          <w:p w14:paraId="2F011D9A" w14:textId="2E6F2233" w:rsidR="00D22B3A" w:rsidRPr="001005A8" w:rsidRDefault="00D22B3A" w:rsidP="00D22B3A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1005A8">
              <w:rPr>
                <w:rFonts w:ascii="Arial Narrow" w:hAnsi="Arial Narrow" w:cs="Tahoma"/>
                <w:color w:val="000000" w:themeColor="text1"/>
              </w:rPr>
              <w:t>17</w:t>
            </w:r>
          </w:p>
        </w:tc>
        <w:tc>
          <w:tcPr>
            <w:tcW w:w="5812" w:type="dxa"/>
          </w:tcPr>
          <w:p w14:paraId="58D96B9E" w14:textId="08FF4580" w:rsidR="00D22B3A" w:rsidRPr="001005A8" w:rsidRDefault="00D22B3A" w:rsidP="00D22B3A">
            <w:p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  <w:r w:rsidRPr="001005A8">
              <w:rPr>
                <w:rFonts w:ascii="Arial Narrow" w:hAnsi="Arial Narrow" w:cs="Calibri"/>
                <w:color w:val="000000" w:themeColor="text1"/>
              </w:rPr>
              <w:t xml:space="preserve">półki wykonane ze „szkła bezpiecznego”, </w:t>
            </w:r>
          </w:p>
        </w:tc>
        <w:tc>
          <w:tcPr>
            <w:tcW w:w="3396" w:type="dxa"/>
          </w:tcPr>
          <w:p w14:paraId="280281F6" w14:textId="77777777" w:rsidR="00D22B3A" w:rsidRPr="001005A8" w:rsidRDefault="00D22B3A" w:rsidP="00D22B3A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D22B3A" w:rsidRPr="001005A8" w14:paraId="4C5E9328" w14:textId="77777777" w:rsidTr="004731CE">
        <w:tc>
          <w:tcPr>
            <w:tcW w:w="426" w:type="dxa"/>
            <w:hideMark/>
          </w:tcPr>
          <w:p w14:paraId="5F79E750" w14:textId="571BB3AE" w:rsidR="00D22B3A" w:rsidRPr="001005A8" w:rsidRDefault="00D22B3A" w:rsidP="00D22B3A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 w:rsidRPr="00D22B3A">
              <w:rPr>
                <w:rFonts w:ascii="Arial Narrow" w:hAnsi="Arial Narrow" w:cs="Tahoma"/>
                <w:color w:val="000000" w:themeColor="text1"/>
              </w:rPr>
              <w:t>18</w:t>
            </w:r>
          </w:p>
        </w:tc>
        <w:tc>
          <w:tcPr>
            <w:tcW w:w="5812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28"/>
              <w:gridCol w:w="7978"/>
            </w:tblGrid>
            <w:tr w:rsidR="00C20904" w:rsidRPr="00D22B3A" w14:paraId="7B3C6737" w14:textId="77777777" w:rsidTr="006B243C">
              <w:trPr>
                <w:trHeight w:val="488"/>
                <w:tblCellSpacing w:w="15" w:type="dxa"/>
              </w:trPr>
              <w:tc>
                <w:tcPr>
                  <w:tcW w:w="1383" w:type="dxa"/>
                  <w:vAlign w:val="center"/>
                  <w:hideMark/>
                </w:tcPr>
                <w:p w14:paraId="5C80678F" w14:textId="77777777" w:rsidR="00C20904" w:rsidRPr="001005A8" w:rsidRDefault="00C20904" w:rsidP="00C20904">
                  <w:pPr>
                    <w:spacing w:after="0" w:line="276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1005A8">
                    <w:rPr>
                      <w:rFonts w:ascii="Arial Narrow" w:eastAsia="Times New Roman" w:hAnsi="Arial Narrow" w:cs="Times New Roman"/>
                      <w:lang w:eastAsia="pl-PL"/>
                    </w:rPr>
                    <w:t>Wyposażenie</w:t>
                  </w:r>
                  <w:r w:rsidRPr="00D22B3A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 min.</w:t>
                  </w:r>
                  <w:r w:rsidRPr="001005A8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7933" w:type="dxa"/>
                  <w:vAlign w:val="center"/>
                  <w:hideMark/>
                </w:tcPr>
                <w:p w14:paraId="4511B629" w14:textId="77777777" w:rsidR="00C20904" w:rsidRPr="00D22B3A" w:rsidRDefault="00C20904" w:rsidP="00C20904">
                  <w:pPr>
                    <w:pStyle w:val="Akapitzlist"/>
                    <w:numPr>
                      <w:ilvl w:val="0"/>
                      <w:numId w:val="7"/>
                    </w:numPr>
                    <w:spacing w:after="0" w:line="276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D22B3A">
                    <w:rPr>
                      <w:rFonts w:ascii="Arial Narrow" w:eastAsia="Times New Roman" w:hAnsi="Arial Narrow" w:cs="Times New Roman"/>
                      <w:lang w:eastAsia="pl-PL"/>
                    </w:rPr>
                    <w:t>2 szuflady w chłodziarce,</w:t>
                  </w:r>
                </w:p>
                <w:p w14:paraId="53861B3C" w14:textId="77777777" w:rsidR="00C20904" w:rsidRPr="00D22B3A" w:rsidRDefault="00C20904" w:rsidP="00C20904">
                  <w:pPr>
                    <w:pStyle w:val="Akapitzlist"/>
                    <w:numPr>
                      <w:ilvl w:val="0"/>
                      <w:numId w:val="7"/>
                    </w:numPr>
                    <w:spacing w:after="0" w:line="276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D22B3A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3 półki szklane w chłodziarce, </w:t>
                  </w:r>
                </w:p>
                <w:p w14:paraId="5ACFAC8E" w14:textId="77777777" w:rsidR="00C20904" w:rsidRPr="00D22B3A" w:rsidRDefault="00C20904" w:rsidP="00C20904">
                  <w:pPr>
                    <w:pStyle w:val="Akapitzlist"/>
                    <w:numPr>
                      <w:ilvl w:val="0"/>
                      <w:numId w:val="7"/>
                    </w:numPr>
                    <w:spacing w:after="0" w:line="276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D22B3A">
                    <w:rPr>
                      <w:rFonts w:ascii="Arial Narrow" w:eastAsia="Times New Roman" w:hAnsi="Arial Narrow" w:cs="Times New Roman"/>
                      <w:lang w:eastAsia="pl-PL"/>
                    </w:rPr>
                    <w:t>3 szuflady w zamrażarce,</w:t>
                  </w:r>
                </w:p>
                <w:p w14:paraId="6C1BA2AB" w14:textId="77777777" w:rsidR="00C20904" w:rsidRPr="00D22B3A" w:rsidRDefault="00C20904" w:rsidP="00C20904">
                  <w:pPr>
                    <w:pStyle w:val="Akapitzlist"/>
                    <w:numPr>
                      <w:ilvl w:val="0"/>
                      <w:numId w:val="7"/>
                    </w:numPr>
                    <w:spacing w:after="0" w:line="276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D22B3A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4 półki w drzwiach, </w:t>
                  </w:r>
                </w:p>
              </w:tc>
            </w:tr>
          </w:tbl>
          <w:p w14:paraId="62ABCDD1" w14:textId="3F9BFDB4" w:rsidR="00D22B3A" w:rsidRPr="001005A8" w:rsidRDefault="00D22B3A" w:rsidP="00D22B3A">
            <w:pPr>
              <w:spacing w:line="276" w:lineRule="auto"/>
              <w:rPr>
                <w:rFonts w:ascii="Arial Narrow" w:hAnsi="Arial Narrow" w:cs="Calibri"/>
                <w:color w:val="000000" w:themeColor="text1"/>
              </w:rPr>
            </w:pPr>
          </w:p>
        </w:tc>
        <w:tc>
          <w:tcPr>
            <w:tcW w:w="3396" w:type="dxa"/>
          </w:tcPr>
          <w:p w14:paraId="7403AF07" w14:textId="77777777" w:rsidR="00D22B3A" w:rsidRPr="001005A8" w:rsidRDefault="00D22B3A" w:rsidP="00D22B3A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D22B3A" w:rsidRPr="001005A8" w14:paraId="74F98CD7" w14:textId="77777777" w:rsidTr="004731CE">
        <w:tc>
          <w:tcPr>
            <w:tcW w:w="426" w:type="dxa"/>
            <w:hideMark/>
          </w:tcPr>
          <w:p w14:paraId="634049DC" w14:textId="30AE846C" w:rsidR="00D22B3A" w:rsidRPr="00D22B3A" w:rsidRDefault="00D22B3A" w:rsidP="00D22B3A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19</w:t>
            </w:r>
          </w:p>
        </w:tc>
        <w:tc>
          <w:tcPr>
            <w:tcW w:w="5812" w:type="dxa"/>
          </w:tcPr>
          <w:p w14:paraId="7F0CEA20" w14:textId="77777777" w:rsidR="00C20904" w:rsidRPr="00D22B3A" w:rsidRDefault="00C20904" w:rsidP="00C20904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</w:rPr>
            </w:pPr>
            <w:r w:rsidRPr="00D22B3A">
              <w:rPr>
                <w:rFonts w:ascii="Arial Narrow" w:hAnsi="Arial Narrow" w:cs="Arial"/>
                <w:color w:val="000000"/>
              </w:rPr>
              <w:t>Zakres temperaturowy:</w:t>
            </w:r>
          </w:p>
          <w:p w14:paraId="2EA19374" w14:textId="77777777" w:rsidR="00C20904" w:rsidRDefault="00C20904" w:rsidP="00C2090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="Arial"/>
                <w:color w:val="000000"/>
              </w:rPr>
            </w:pPr>
            <w:r w:rsidRPr="00D22B3A">
              <w:rPr>
                <w:rFonts w:ascii="Arial Narrow" w:hAnsi="Arial Narrow" w:cs="Arial"/>
                <w:color w:val="000000"/>
              </w:rPr>
              <w:t>Lodówka: od 1 °C do 7 °C</w:t>
            </w:r>
          </w:p>
          <w:p w14:paraId="345E5F14" w14:textId="57673D25" w:rsidR="00D22B3A" w:rsidRPr="00C20904" w:rsidRDefault="00C20904" w:rsidP="00C2090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="Arial"/>
                <w:color w:val="000000"/>
              </w:rPr>
            </w:pPr>
            <w:r w:rsidRPr="00C20904">
              <w:rPr>
                <w:rFonts w:ascii="Arial Narrow" w:hAnsi="Arial Narrow" w:cs="Arial"/>
                <w:color w:val="000000"/>
              </w:rPr>
              <w:t>Zamrażarka: od -15 °C do -23 °C</w:t>
            </w:r>
          </w:p>
        </w:tc>
        <w:tc>
          <w:tcPr>
            <w:tcW w:w="3396" w:type="dxa"/>
          </w:tcPr>
          <w:p w14:paraId="23725A29" w14:textId="77777777" w:rsidR="00D22B3A" w:rsidRPr="001005A8" w:rsidRDefault="00D22B3A" w:rsidP="00D22B3A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D22B3A" w:rsidRPr="001005A8" w14:paraId="06D2C978" w14:textId="77777777" w:rsidTr="004731CE">
        <w:tc>
          <w:tcPr>
            <w:tcW w:w="426" w:type="dxa"/>
          </w:tcPr>
          <w:p w14:paraId="7EFF1ECE" w14:textId="5B1A690F" w:rsidR="00D22B3A" w:rsidRPr="00D22B3A" w:rsidRDefault="00D22B3A" w:rsidP="00D22B3A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lastRenderedPageBreak/>
              <w:t>20</w:t>
            </w:r>
          </w:p>
        </w:tc>
        <w:tc>
          <w:tcPr>
            <w:tcW w:w="5812" w:type="dxa"/>
          </w:tcPr>
          <w:p w14:paraId="1C4DB60E" w14:textId="45E69747" w:rsidR="00D22B3A" w:rsidRPr="00D22B3A" w:rsidRDefault="00D22B3A" w:rsidP="00D22B3A">
            <w:pPr>
              <w:spacing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22B3A">
              <w:rPr>
                <w:rFonts w:ascii="Arial Narrow" w:hAnsi="Arial Narrow" w:cstheme="minorHAnsi"/>
              </w:rPr>
              <w:t>Zakres temperatur otoczenia wymagane dla pracy urządzenia: od +16°C do</w:t>
            </w:r>
            <w:r>
              <w:rPr>
                <w:rFonts w:ascii="Arial Narrow" w:hAnsi="Arial Narrow" w:cstheme="minorHAnsi"/>
              </w:rPr>
              <w:t xml:space="preserve"> +30</w:t>
            </w:r>
            <w:r w:rsidRPr="00D22B3A">
              <w:rPr>
                <w:rFonts w:ascii="Arial Narrow" w:hAnsi="Arial Narrow" w:cstheme="minorHAnsi"/>
              </w:rPr>
              <w:t>° stopni Celsjusza</w:t>
            </w:r>
          </w:p>
        </w:tc>
        <w:tc>
          <w:tcPr>
            <w:tcW w:w="3396" w:type="dxa"/>
          </w:tcPr>
          <w:p w14:paraId="6C4DFC3E" w14:textId="7932679E" w:rsidR="00D22B3A" w:rsidRPr="001005A8" w:rsidRDefault="00D22B3A" w:rsidP="00D22B3A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D22B3A" w:rsidRPr="001005A8" w14:paraId="504ADF60" w14:textId="77777777" w:rsidTr="004731CE">
        <w:tc>
          <w:tcPr>
            <w:tcW w:w="426" w:type="dxa"/>
          </w:tcPr>
          <w:p w14:paraId="575B84A2" w14:textId="0C436648" w:rsidR="00D22B3A" w:rsidRPr="00D22B3A" w:rsidRDefault="00D22B3A" w:rsidP="00D22B3A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21</w:t>
            </w:r>
          </w:p>
        </w:tc>
        <w:tc>
          <w:tcPr>
            <w:tcW w:w="5812" w:type="dxa"/>
          </w:tcPr>
          <w:p w14:paraId="6CFC1B48" w14:textId="4B9B6B36" w:rsidR="00D22B3A" w:rsidRPr="00D22B3A" w:rsidRDefault="00D22B3A" w:rsidP="00D22B3A">
            <w:pPr>
              <w:spacing w:line="276" w:lineRule="auto"/>
              <w:rPr>
                <w:rFonts w:ascii="Arial Narrow" w:hAnsi="Arial Narrow" w:cstheme="minorHAnsi"/>
              </w:rPr>
            </w:pPr>
            <w:r w:rsidRPr="00D22B3A">
              <w:rPr>
                <w:rFonts w:ascii="Arial Narrow" w:hAnsi="Arial Narrow" w:cstheme="minorHAnsi"/>
              </w:rPr>
              <w:t>Diody LED wewnątrz urządzenia włączają</w:t>
            </w:r>
            <w:r>
              <w:rPr>
                <w:rFonts w:ascii="Arial Narrow" w:hAnsi="Arial Narrow" w:cstheme="minorHAnsi"/>
              </w:rPr>
              <w:t>ce się po otwarciu drzwi</w:t>
            </w:r>
          </w:p>
        </w:tc>
        <w:tc>
          <w:tcPr>
            <w:tcW w:w="3396" w:type="dxa"/>
          </w:tcPr>
          <w:p w14:paraId="1EAF9098" w14:textId="126A4F38" w:rsidR="00D22B3A" w:rsidRDefault="00D22B3A" w:rsidP="00D22B3A">
            <w:pPr>
              <w:snapToGrid w:val="0"/>
              <w:spacing w:line="276" w:lineRule="auto"/>
              <w:rPr>
                <w:rFonts w:cstheme="minorHAnsi"/>
              </w:rPr>
            </w:pPr>
          </w:p>
        </w:tc>
      </w:tr>
      <w:tr w:rsidR="00D22B3A" w:rsidRPr="001005A8" w14:paraId="573A9123" w14:textId="77777777" w:rsidTr="004731CE">
        <w:tc>
          <w:tcPr>
            <w:tcW w:w="426" w:type="dxa"/>
          </w:tcPr>
          <w:p w14:paraId="613F3DA2" w14:textId="6D1B5005" w:rsidR="00D22B3A" w:rsidRDefault="00D22B3A" w:rsidP="00D22B3A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22</w:t>
            </w:r>
          </w:p>
        </w:tc>
        <w:tc>
          <w:tcPr>
            <w:tcW w:w="5812" w:type="dxa"/>
          </w:tcPr>
          <w:p w14:paraId="522C5AA0" w14:textId="4D64E7EF" w:rsidR="00D22B3A" w:rsidRPr="00C20904" w:rsidRDefault="00C20904" w:rsidP="00C209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 w:themeColor="text1"/>
              </w:rPr>
              <w:t>A</w:t>
            </w:r>
            <w:r w:rsidRPr="001005A8">
              <w:rPr>
                <w:rFonts w:ascii="Arial Narrow" w:hAnsi="Arial Narrow" w:cs="Calibri"/>
                <w:color w:val="000000" w:themeColor="text1"/>
              </w:rPr>
              <w:t>larm (wskaźnik) niedomkniętych drzwi</w:t>
            </w:r>
          </w:p>
        </w:tc>
        <w:tc>
          <w:tcPr>
            <w:tcW w:w="3396" w:type="dxa"/>
          </w:tcPr>
          <w:p w14:paraId="0A9D7FC0" w14:textId="77777777" w:rsidR="00D22B3A" w:rsidRDefault="00D22B3A" w:rsidP="00D22B3A">
            <w:pPr>
              <w:snapToGrid w:val="0"/>
              <w:spacing w:line="276" w:lineRule="auto"/>
              <w:rPr>
                <w:rFonts w:cstheme="minorHAnsi"/>
              </w:rPr>
            </w:pPr>
          </w:p>
        </w:tc>
      </w:tr>
      <w:tr w:rsidR="00D22B3A" w:rsidRPr="001005A8" w14:paraId="4B36C9B4" w14:textId="77777777" w:rsidTr="004731CE">
        <w:tc>
          <w:tcPr>
            <w:tcW w:w="426" w:type="dxa"/>
          </w:tcPr>
          <w:p w14:paraId="4CA74482" w14:textId="61961954" w:rsidR="00D22B3A" w:rsidRDefault="00C20904" w:rsidP="00D22B3A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23</w:t>
            </w:r>
          </w:p>
        </w:tc>
        <w:tc>
          <w:tcPr>
            <w:tcW w:w="5812" w:type="dxa"/>
          </w:tcPr>
          <w:p w14:paraId="47FC0133" w14:textId="5D1C7667" w:rsidR="00D22B3A" w:rsidRPr="00D22B3A" w:rsidRDefault="00D22B3A" w:rsidP="00D22B3A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</w:rPr>
            </w:pPr>
            <w:r w:rsidRPr="00D22B3A">
              <w:rPr>
                <w:rFonts w:ascii="Arial Narrow" w:hAnsi="Arial Narrow" w:cs="Arial"/>
                <w:color w:val="000000"/>
              </w:rPr>
              <w:t>Alarm wysokiej temperatury</w:t>
            </w:r>
          </w:p>
        </w:tc>
        <w:tc>
          <w:tcPr>
            <w:tcW w:w="3396" w:type="dxa"/>
          </w:tcPr>
          <w:p w14:paraId="29C6D06E" w14:textId="77777777" w:rsidR="00D22B3A" w:rsidRDefault="00D22B3A" w:rsidP="00D22B3A">
            <w:pPr>
              <w:snapToGrid w:val="0"/>
              <w:spacing w:line="276" w:lineRule="auto"/>
              <w:rPr>
                <w:rFonts w:cstheme="minorHAnsi"/>
              </w:rPr>
            </w:pPr>
          </w:p>
        </w:tc>
      </w:tr>
      <w:tr w:rsidR="00C20904" w:rsidRPr="001005A8" w14:paraId="7D9BE48B" w14:textId="77777777" w:rsidTr="004731CE">
        <w:tc>
          <w:tcPr>
            <w:tcW w:w="426" w:type="dxa"/>
          </w:tcPr>
          <w:p w14:paraId="01FDD37B" w14:textId="500C9B91" w:rsidR="00C20904" w:rsidRDefault="00C20904" w:rsidP="00D22B3A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24</w:t>
            </w:r>
          </w:p>
        </w:tc>
        <w:tc>
          <w:tcPr>
            <w:tcW w:w="5812" w:type="dxa"/>
          </w:tcPr>
          <w:p w14:paraId="01A6C617" w14:textId="710FFFA8" w:rsidR="00C20904" w:rsidRPr="00D22B3A" w:rsidRDefault="00C20904" w:rsidP="00C2090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Ur</w:t>
            </w:r>
            <w:r w:rsidRPr="00C20904">
              <w:rPr>
                <w:rFonts w:ascii="Arial Narrow" w:hAnsi="Arial Narrow" w:cs="Arial"/>
                <w:color w:val="000000"/>
              </w:rPr>
              <w:t>ządzenie automatycznie wykrywa</w:t>
            </w:r>
            <w:r>
              <w:rPr>
                <w:rFonts w:ascii="Arial Narrow" w:hAnsi="Arial Narrow" w:cs="Arial"/>
                <w:color w:val="000000"/>
              </w:rPr>
              <w:t xml:space="preserve">jące </w:t>
            </w:r>
            <w:r w:rsidRPr="00C20904">
              <w:rPr>
                <w:rFonts w:ascii="Arial Narrow" w:hAnsi="Arial Narrow" w:cs="Arial"/>
                <w:color w:val="000000"/>
              </w:rPr>
              <w:t>usterki</w:t>
            </w:r>
            <w:r>
              <w:rPr>
                <w:rFonts w:ascii="Arial Narrow" w:hAnsi="Arial Narrow" w:cs="Arial"/>
                <w:color w:val="000000"/>
              </w:rPr>
              <w:t xml:space="preserve"> </w:t>
            </w:r>
            <w:r w:rsidRPr="00C20904">
              <w:rPr>
                <w:rFonts w:ascii="Arial Narrow" w:hAnsi="Arial Narrow" w:cs="Arial"/>
                <w:color w:val="000000"/>
              </w:rPr>
              <w:t>podczas pracy.</w:t>
            </w:r>
          </w:p>
        </w:tc>
        <w:tc>
          <w:tcPr>
            <w:tcW w:w="3396" w:type="dxa"/>
          </w:tcPr>
          <w:p w14:paraId="760A20DE" w14:textId="77777777" w:rsidR="00C20904" w:rsidRDefault="00C20904" w:rsidP="00D22B3A">
            <w:pPr>
              <w:snapToGrid w:val="0"/>
              <w:spacing w:line="276" w:lineRule="auto"/>
              <w:rPr>
                <w:rFonts w:cstheme="minorHAnsi"/>
              </w:rPr>
            </w:pPr>
          </w:p>
        </w:tc>
      </w:tr>
      <w:tr w:rsidR="00C20904" w:rsidRPr="001005A8" w14:paraId="5399125D" w14:textId="77777777" w:rsidTr="004731CE">
        <w:tc>
          <w:tcPr>
            <w:tcW w:w="426" w:type="dxa"/>
          </w:tcPr>
          <w:p w14:paraId="7AA0E59A" w14:textId="619B7BEC" w:rsidR="00C20904" w:rsidRDefault="00C20904" w:rsidP="00D22B3A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25</w:t>
            </w:r>
          </w:p>
        </w:tc>
        <w:tc>
          <w:tcPr>
            <w:tcW w:w="5812" w:type="dxa"/>
          </w:tcPr>
          <w:p w14:paraId="09954A19" w14:textId="12569734" w:rsidR="00C20904" w:rsidRPr="00D22B3A" w:rsidRDefault="00C20904" w:rsidP="00D22B3A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Kolor: srebrny </w:t>
            </w:r>
          </w:p>
        </w:tc>
        <w:tc>
          <w:tcPr>
            <w:tcW w:w="3396" w:type="dxa"/>
          </w:tcPr>
          <w:p w14:paraId="3F484C04" w14:textId="77777777" w:rsidR="00C20904" w:rsidRDefault="00C20904" w:rsidP="00D22B3A">
            <w:pPr>
              <w:snapToGrid w:val="0"/>
              <w:spacing w:line="276" w:lineRule="auto"/>
              <w:rPr>
                <w:rFonts w:cstheme="minorHAnsi"/>
              </w:rPr>
            </w:pPr>
          </w:p>
        </w:tc>
      </w:tr>
      <w:tr w:rsidR="00472C83" w:rsidRPr="001005A8" w14:paraId="3ABE4FBA" w14:textId="77777777" w:rsidTr="004731CE">
        <w:trPr>
          <w:trHeight w:val="594"/>
        </w:trPr>
        <w:tc>
          <w:tcPr>
            <w:tcW w:w="426" w:type="dxa"/>
          </w:tcPr>
          <w:p w14:paraId="1CCD4920" w14:textId="4F324AC0" w:rsidR="00472C83" w:rsidRDefault="00A946EF" w:rsidP="00D22B3A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26</w:t>
            </w:r>
          </w:p>
        </w:tc>
        <w:tc>
          <w:tcPr>
            <w:tcW w:w="5812" w:type="dxa"/>
          </w:tcPr>
          <w:p w14:paraId="4F0200F8" w14:textId="216C134D" w:rsidR="00472C83" w:rsidRDefault="00472C83" w:rsidP="00D22B3A">
            <w:pPr>
              <w:pStyle w:val="Lista-kontynuacja21"/>
              <w:snapToGrid w:val="0"/>
              <w:spacing w:line="276" w:lineRule="auto"/>
              <w:ind w:left="0" w:firstLine="0"/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>Miejsce dostawy</w:t>
            </w:r>
            <w:r w:rsidR="00662D11"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 xml:space="preserve"> urządzeń</w:t>
            </w:r>
            <w:r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>:</w:t>
            </w:r>
          </w:p>
          <w:p w14:paraId="55455B6C" w14:textId="77777777" w:rsidR="00472C83" w:rsidRPr="00DB3601" w:rsidRDefault="00472C83" w:rsidP="00472C83">
            <w:pPr>
              <w:pStyle w:val="Lista-kontynuacja21"/>
              <w:numPr>
                <w:ilvl w:val="0"/>
                <w:numId w:val="11"/>
              </w:numPr>
              <w:snapToGrid w:val="0"/>
              <w:spacing w:line="276" w:lineRule="auto"/>
              <w:rPr>
                <w:rFonts w:ascii="Arial Narrow" w:hAnsi="Arial Narrow" w:cs="Tahoma"/>
                <w:b/>
                <w:color w:val="000000" w:themeColor="text1"/>
                <w:sz w:val="22"/>
                <w:szCs w:val="22"/>
              </w:rPr>
            </w:pPr>
            <w:r w:rsidRPr="00DB3601">
              <w:rPr>
                <w:rFonts w:ascii="Arial Narrow" w:hAnsi="Arial Narrow" w:cs="Tahoma"/>
                <w:b/>
                <w:color w:val="000000" w:themeColor="text1"/>
                <w:sz w:val="22"/>
                <w:szCs w:val="22"/>
              </w:rPr>
              <w:t>Instytut Matki i Dziecka,</w:t>
            </w:r>
          </w:p>
          <w:p w14:paraId="64ADA6E9" w14:textId="157E29F9" w:rsidR="00DB3601" w:rsidRDefault="00472C83" w:rsidP="00DB3601">
            <w:pPr>
              <w:pStyle w:val="Lista-kontynuacja21"/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>Zakład Badań Prze</w:t>
            </w:r>
            <w:r w:rsidR="00673957"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>siewowych i Diagnostyki Metabolicznej</w:t>
            </w:r>
            <w:r w:rsidR="00DB3601"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 xml:space="preserve">, </w:t>
            </w:r>
          </w:p>
          <w:p w14:paraId="1E0B0108" w14:textId="601A9E5E" w:rsidR="00472C83" w:rsidRDefault="00DB3601" w:rsidP="00673957">
            <w:pPr>
              <w:pStyle w:val="Lista-kontynuacja21"/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>ul. Kasprzaka 17a, 01-211 Warszawa</w:t>
            </w:r>
            <w:r w:rsidR="00673957"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 xml:space="preserve"> - 1</w:t>
            </w:r>
            <w:r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 xml:space="preserve"> sztuka</w:t>
            </w:r>
            <w:r w:rsidR="00472C83"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 xml:space="preserve"> </w:t>
            </w:r>
          </w:p>
          <w:p w14:paraId="0A7B03CE" w14:textId="1A722C37" w:rsidR="00472C83" w:rsidRPr="00472C83" w:rsidRDefault="00472C83" w:rsidP="00472C83">
            <w:pPr>
              <w:pStyle w:val="Lista-kontynuacja21"/>
              <w:numPr>
                <w:ilvl w:val="0"/>
                <w:numId w:val="11"/>
              </w:num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</w:pPr>
            <w:r w:rsidRPr="00DB3601">
              <w:rPr>
                <w:rFonts w:ascii="Arial Narrow" w:hAnsi="Arial Narrow" w:cs="Tahoma"/>
                <w:b/>
                <w:color w:val="000000" w:themeColor="text1"/>
                <w:sz w:val="22"/>
                <w:szCs w:val="22"/>
              </w:rPr>
              <w:t>Samodzielny Publiczny Dziecięcy Szpital Kliniczny</w:t>
            </w:r>
            <w:r w:rsidR="00DB3601">
              <w:rPr>
                <w:rFonts w:ascii="Arial Narrow" w:hAnsi="Arial Narrow" w:cs="Tahoma"/>
                <w:b/>
                <w:color w:val="000000" w:themeColor="text1"/>
                <w:sz w:val="22"/>
                <w:szCs w:val="22"/>
              </w:rPr>
              <w:br/>
            </w:r>
            <w:r w:rsidRPr="00DB3601">
              <w:rPr>
                <w:rFonts w:ascii="Arial Narrow" w:hAnsi="Arial Narrow" w:cs="Tahoma"/>
                <w:b/>
                <w:color w:val="000000" w:themeColor="text1"/>
                <w:sz w:val="22"/>
                <w:szCs w:val="22"/>
              </w:rPr>
              <w:t>w Warszawie</w:t>
            </w:r>
            <w:r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 xml:space="preserve">, ul. </w:t>
            </w:r>
            <w:r w:rsidRPr="00472C83"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>Żwirki i Wigury 63A, 02-091 Warszawa</w:t>
            </w:r>
            <w:r w:rsidR="00673957"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 xml:space="preserve"> – 1 </w:t>
            </w:r>
            <w:r w:rsidR="00DB3601"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  <w:t>sztuka</w:t>
            </w:r>
          </w:p>
        </w:tc>
        <w:tc>
          <w:tcPr>
            <w:tcW w:w="3396" w:type="dxa"/>
          </w:tcPr>
          <w:p w14:paraId="2C4DABA3" w14:textId="77777777" w:rsidR="00472C83" w:rsidRPr="001005A8" w:rsidRDefault="00472C83" w:rsidP="00D22B3A">
            <w:pPr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A946EF" w:rsidRPr="001005A8" w14:paraId="50557866" w14:textId="77777777" w:rsidTr="004731CE">
        <w:tc>
          <w:tcPr>
            <w:tcW w:w="9634" w:type="dxa"/>
            <w:gridSpan w:val="3"/>
          </w:tcPr>
          <w:p w14:paraId="069D01AA" w14:textId="3EF263F6" w:rsidR="00A946EF" w:rsidRPr="00A946EF" w:rsidRDefault="00A946EF" w:rsidP="00A946EF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 w:cs="Tahoma"/>
                <w:b/>
                <w:color w:val="000000" w:themeColor="text1"/>
                <w:sz w:val="22"/>
                <w:szCs w:val="22"/>
              </w:rPr>
            </w:pPr>
            <w:r w:rsidRPr="00A946EF">
              <w:rPr>
                <w:rFonts w:ascii="Arial Narrow" w:hAnsi="Arial Narrow" w:cs="Tahoma"/>
                <w:b/>
                <w:color w:val="000000" w:themeColor="text1"/>
              </w:rPr>
              <w:t>WARUNKI, GWARANCJI I SERWISU</w:t>
            </w:r>
          </w:p>
        </w:tc>
      </w:tr>
      <w:tr w:rsidR="00D22B3A" w:rsidRPr="001005A8" w14:paraId="6FF0BD7A" w14:textId="77777777" w:rsidTr="004731CE">
        <w:tc>
          <w:tcPr>
            <w:tcW w:w="426" w:type="dxa"/>
            <w:hideMark/>
          </w:tcPr>
          <w:p w14:paraId="768EFE0A" w14:textId="3361CB87" w:rsidR="00D22B3A" w:rsidRPr="001005A8" w:rsidRDefault="00A946EF" w:rsidP="00D22B3A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27</w:t>
            </w:r>
          </w:p>
        </w:tc>
        <w:tc>
          <w:tcPr>
            <w:tcW w:w="5812" w:type="dxa"/>
            <w:hideMark/>
          </w:tcPr>
          <w:p w14:paraId="66B4B9B2" w14:textId="789E4117" w:rsidR="00D22B3A" w:rsidRPr="001005A8" w:rsidRDefault="00A946EF" w:rsidP="00D22B3A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 w:cs="Tahoma"/>
                <w:color w:val="000000" w:themeColor="text1"/>
                <w:sz w:val="22"/>
                <w:szCs w:val="22"/>
              </w:rPr>
            </w:pPr>
            <w:r w:rsidRPr="00A946EF">
              <w:rPr>
                <w:rFonts w:ascii="Arial Narrow" w:hAnsi="Arial Narrow"/>
                <w:sz w:val="22"/>
                <w:szCs w:val="22"/>
              </w:rPr>
              <w:t xml:space="preserve">Okres gwarancji </w:t>
            </w:r>
            <w:r w:rsidRPr="00A946EF">
              <w:rPr>
                <w:rFonts w:ascii="Arial Narrow" w:hAnsi="Arial Narrow"/>
                <w:b/>
                <w:sz w:val="22"/>
                <w:szCs w:val="22"/>
              </w:rPr>
              <w:t>min. 24 miesiące</w:t>
            </w:r>
            <w:r w:rsidRPr="00A946EF">
              <w:rPr>
                <w:rFonts w:ascii="Arial Narrow" w:hAnsi="Arial Narrow"/>
                <w:sz w:val="22"/>
                <w:szCs w:val="22"/>
              </w:rPr>
              <w:t>, (Podać okres gwarancji). Gwarancja liczona od daty uruchomienia potwierdzonego podpisaniem „Protokołu odbioru”</w:t>
            </w:r>
          </w:p>
        </w:tc>
        <w:tc>
          <w:tcPr>
            <w:tcW w:w="3396" w:type="dxa"/>
          </w:tcPr>
          <w:p w14:paraId="3E44C971" w14:textId="43A7DCD3" w:rsidR="00D22B3A" w:rsidRPr="001005A8" w:rsidRDefault="00D22B3A" w:rsidP="00D22B3A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731CE" w:rsidRPr="001005A8" w14:paraId="1AAD1E40" w14:textId="77777777" w:rsidTr="004731CE">
        <w:tc>
          <w:tcPr>
            <w:tcW w:w="426" w:type="dxa"/>
          </w:tcPr>
          <w:p w14:paraId="7F12255E" w14:textId="45557593" w:rsidR="004731CE" w:rsidRDefault="004731CE" w:rsidP="004731C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28</w:t>
            </w:r>
          </w:p>
        </w:tc>
        <w:tc>
          <w:tcPr>
            <w:tcW w:w="5812" w:type="dxa"/>
          </w:tcPr>
          <w:p w14:paraId="76307CA2" w14:textId="67C5755D" w:rsidR="004731CE" w:rsidRPr="00A946EF" w:rsidRDefault="004731CE" w:rsidP="004731CE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Transport, wnoszenie, instalacja i szkolenie w cenie oferty</w:t>
            </w:r>
          </w:p>
        </w:tc>
        <w:tc>
          <w:tcPr>
            <w:tcW w:w="3396" w:type="dxa"/>
          </w:tcPr>
          <w:p w14:paraId="3D2A4BDC" w14:textId="1E97EC6B" w:rsidR="004731CE" w:rsidRDefault="004731CE" w:rsidP="004731C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731CE" w:rsidRPr="001005A8" w14:paraId="0E1F066B" w14:textId="77777777" w:rsidTr="004731CE">
        <w:tc>
          <w:tcPr>
            <w:tcW w:w="426" w:type="dxa"/>
          </w:tcPr>
          <w:p w14:paraId="5E0B1DA1" w14:textId="532070E5" w:rsidR="004731CE" w:rsidRDefault="004731CE" w:rsidP="004731C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29</w:t>
            </w:r>
          </w:p>
        </w:tc>
        <w:tc>
          <w:tcPr>
            <w:tcW w:w="5812" w:type="dxa"/>
          </w:tcPr>
          <w:p w14:paraId="6B7C8306" w14:textId="1D345903" w:rsidR="004731CE" w:rsidRPr="00A946EF" w:rsidRDefault="004731CE" w:rsidP="004731CE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Serwis gwarancyjny w cenie oferty.</w:t>
            </w:r>
          </w:p>
        </w:tc>
        <w:tc>
          <w:tcPr>
            <w:tcW w:w="3396" w:type="dxa"/>
          </w:tcPr>
          <w:p w14:paraId="22BB7FB5" w14:textId="71FEB2DB" w:rsidR="004731CE" w:rsidRPr="001005A8" w:rsidRDefault="004731CE" w:rsidP="004731C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731CE" w:rsidRPr="001005A8" w14:paraId="0DD99C80" w14:textId="77777777" w:rsidTr="004731CE">
        <w:tc>
          <w:tcPr>
            <w:tcW w:w="426" w:type="dxa"/>
          </w:tcPr>
          <w:p w14:paraId="157FC1BA" w14:textId="25A22BAD" w:rsidR="004731CE" w:rsidRDefault="004731CE" w:rsidP="004731C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30</w:t>
            </w:r>
          </w:p>
        </w:tc>
        <w:tc>
          <w:tcPr>
            <w:tcW w:w="5812" w:type="dxa"/>
          </w:tcPr>
          <w:p w14:paraId="6137AA6D" w14:textId="62D3671A" w:rsidR="004731CE" w:rsidRPr="00A946EF" w:rsidRDefault="004731CE" w:rsidP="004731CE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662D11">
              <w:rPr>
                <w:rFonts w:ascii="Arial Narrow" w:hAnsi="Arial Narrow"/>
                <w:sz w:val="22"/>
                <w:szCs w:val="22"/>
              </w:rPr>
              <w:t>Instrukcja obsługi w języku polskim w formie drukowanej i elektronicznej (pendrive lub płyta CD), przekazana wraz z dostawą urządzenia.</w:t>
            </w:r>
          </w:p>
        </w:tc>
        <w:tc>
          <w:tcPr>
            <w:tcW w:w="3396" w:type="dxa"/>
          </w:tcPr>
          <w:p w14:paraId="2F91F7BB" w14:textId="77777777" w:rsidR="004731CE" w:rsidRPr="001005A8" w:rsidRDefault="004731CE" w:rsidP="004731C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731CE" w:rsidRPr="001005A8" w14:paraId="586F30C4" w14:textId="77777777" w:rsidTr="004731CE">
        <w:tc>
          <w:tcPr>
            <w:tcW w:w="426" w:type="dxa"/>
          </w:tcPr>
          <w:p w14:paraId="0CCA9B04" w14:textId="31D27245" w:rsidR="004731CE" w:rsidRDefault="004731CE" w:rsidP="004731C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31</w:t>
            </w:r>
          </w:p>
        </w:tc>
        <w:tc>
          <w:tcPr>
            <w:tcW w:w="5812" w:type="dxa"/>
          </w:tcPr>
          <w:p w14:paraId="53A993B0" w14:textId="388ABC6B" w:rsidR="004731CE" w:rsidRPr="00A946EF" w:rsidRDefault="004731CE" w:rsidP="004731CE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662D11">
              <w:rPr>
                <w:rFonts w:ascii="Arial Narrow" w:hAnsi="Arial Narrow"/>
                <w:sz w:val="22"/>
                <w:szCs w:val="22"/>
              </w:rPr>
              <w:t>Dokument dopuszczający do użytkowania na terenie Polski (CE, deklaracja zgodności)</w:t>
            </w:r>
          </w:p>
        </w:tc>
        <w:tc>
          <w:tcPr>
            <w:tcW w:w="3396" w:type="dxa"/>
          </w:tcPr>
          <w:p w14:paraId="2B93995C" w14:textId="77777777" w:rsidR="004731CE" w:rsidRDefault="004731CE" w:rsidP="004731C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731CE" w:rsidRPr="001005A8" w14:paraId="2F05D671" w14:textId="77777777" w:rsidTr="004731CE">
        <w:tc>
          <w:tcPr>
            <w:tcW w:w="426" w:type="dxa"/>
          </w:tcPr>
          <w:p w14:paraId="138F4923" w14:textId="6A9AF08F" w:rsidR="004731CE" w:rsidRDefault="004731CE" w:rsidP="004731C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32</w:t>
            </w:r>
          </w:p>
        </w:tc>
        <w:tc>
          <w:tcPr>
            <w:tcW w:w="5812" w:type="dxa"/>
          </w:tcPr>
          <w:p w14:paraId="7AF582E0" w14:textId="22AF92E9" w:rsidR="004731CE" w:rsidRPr="00A946EF" w:rsidRDefault="004731CE" w:rsidP="004731CE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662D11">
              <w:rPr>
                <w:rFonts w:ascii="Arial Narrow" w:hAnsi="Arial Narrow"/>
                <w:sz w:val="22"/>
                <w:szCs w:val="22"/>
              </w:rPr>
              <w:t>Dla dostarczanych urządzeń Wykonawca zobowiązany jest założyć paszporty sprzętu i dostarczyć pełną dokumentację urządzeń.</w:t>
            </w:r>
          </w:p>
        </w:tc>
        <w:tc>
          <w:tcPr>
            <w:tcW w:w="3396" w:type="dxa"/>
          </w:tcPr>
          <w:p w14:paraId="37AAD04C" w14:textId="77777777" w:rsidR="004731CE" w:rsidRDefault="004731CE" w:rsidP="004731C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  <w:tr w:rsidR="004731CE" w:rsidRPr="001005A8" w14:paraId="125AAAFE" w14:textId="77777777" w:rsidTr="004731CE">
        <w:tc>
          <w:tcPr>
            <w:tcW w:w="426" w:type="dxa"/>
          </w:tcPr>
          <w:p w14:paraId="0A33DA82" w14:textId="38212277" w:rsidR="004731CE" w:rsidRDefault="004731CE" w:rsidP="004731CE">
            <w:pPr>
              <w:snapToGrid w:val="0"/>
              <w:spacing w:line="276" w:lineRule="auto"/>
              <w:rPr>
                <w:rFonts w:ascii="Arial Narrow" w:hAnsi="Arial Narrow" w:cs="Tahoma"/>
                <w:color w:val="000000" w:themeColor="text1"/>
              </w:rPr>
            </w:pPr>
            <w:r>
              <w:rPr>
                <w:rFonts w:ascii="Arial Narrow" w:hAnsi="Arial Narrow" w:cs="Tahoma"/>
                <w:color w:val="000000" w:themeColor="text1"/>
              </w:rPr>
              <w:t>33</w:t>
            </w:r>
          </w:p>
        </w:tc>
        <w:tc>
          <w:tcPr>
            <w:tcW w:w="5812" w:type="dxa"/>
          </w:tcPr>
          <w:p w14:paraId="025265A7" w14:textId="662DAD29" w:rsidR="004731CE" w:rsidRPr="00662D11" w:rsidRDefault="004731CE" w:rsidP="004731CE">
            <w:pPr>
              <w:pStyle w:val="Lista-kontynuacja23"/>
              <w:tabs>
                <w:tab w:val="left" w:pos="426"/>
              </w:tabs>
              <w:snapToGrid w:val="0"/>
              <w:spacing w:after="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BF0BB6">
              <w:rPr>
                <w:rFonts w:ascii="Arial Narrow" w:hAnsi="Arial Narrow"/>
                <w:sz w:val="22"/>
                <w:szCs w:val="22"/>
              </w:rPr>
              <w:t>Urządzenie pozbawione jest blokad serwisowych, które po upływie gwarancji utrudniałyby właścicielowi dostęp do opcji serwisowych lub naprawę urządzenia przez innych niż wykonawca podmiot umowy.</w:t>
            </w:r>
          </w:p>
        </w:tc>
        <w:tc>
          <w:tcPr>
            <w:tcW w:w="3396" w:type="dxa"/>
          </w:tcPr>
          <w:p w14:paraId="2E126287" w14:textId="77777777" w:rsidR="004731CE" w:rsidRDefault="004731CE" w:rsidP="004731CE">
            <w:pPr>
              <w:snapToGrid w:val="0"/>
              <w:spacing w:line="276" w:lineRule="auto"/>
              <w:rPr>
                <w:rFonts w:ascii="Arial Narrow" w:hAnsi="Arial Narrow" w:cs="Tahoma"/>
              </w:rPr>
            </w:pPr>
          </w:p>
        </w:tc>
      </w:tr>
    </w:tbl>
    <w:p w14:paraId="02981BDB" w14:textId="77777777" w:rsidR="00673957" w:rsidRDefault="00673957" w:rsidP="00673957">
      <w:pPr>
        <w:ind w:left="4678"/>
        <w:jc w:val="both"/>
        <w:rPr>
          <w:rFonts w:ascii="Tahoma" w:hAnsi="Tahoma" w:cs="Tahoma"/>
          <w:sz w:val="24"/>
          <w:szCs w:val="24"/>
          <w:lang w:val="x-none" w:eastAsia="x-none"/>
        </w:rPr>
      </w:pPr>
    </w:p>
    <w:p w14:paraId="35E59820" w14:textId="77777777" w:rsidR="00673957" w:rsidRDefault="00673957" w:rsidP="00673957">
      <w:pPr>
        <w:ind w:left="4678"/>
        <w:jc w:val="both"/>
        <w:rPr>
          <w:rFonts w:ascii="Tahoma" w:hAnsi="Tahoma" w:cs="Tahoma"/>
          <w:sz w:val="24"/>
          <w:szCs w:val="24"/>
          <w:lang w:val="x-none" w:eastAsia="x-none"/>
        </w:rPr>
      </w:pPr>
    </w:p>
    <w:p w14:paraId="635B9AB8" w14:textId="20714EB7" w:rsidR="00673957" w:rsidRPr="00673957" w:rsidRDefault="00673957" w:rsidP="00673957">
      <w:pPr>
        <w:ind w:left="4678"/>
        <w:jc w:val="both"/>
        <w:rPr>
          <w:rFonts w:ascii="Tahoma" w:hAnsi="Tahoma" w:cs="Tahoma"/>
          <w:lang w:val="x-none" w:eastAsia="x-none"/>
        </w:rPr>
      </w:pPr>
      <w:r w:rsidRPr="00673957">
        <w:rPr>
          <w:rFonts w:ascii="Tahoma" w:hAnsi="Tahoma" w:cs="Tahoma"/>
          <w:lang w:val="x-none" w:eastAsia="x-none"/>
        </w:rPr>
        <w:t>.................................................</w:t>
      </w:r>
    </w:p>
    <w:p w14:paraId="4C4B76F6" w14:textId="77777777" w:rsidR="00673957" w:rsidRPr="00673957" w:rsidRDefault="00673957" w:rsidP="00673957">
      <w:pPr>
        <w:tabs>
          <w:tab w:val="left" w:pos="284"/>
          <w:tab w:val="left" w:pos="567"/>
          <w:tab w:val="left" w:pos="7655"/>
          <w:tab w:val="left" w:pos="8789"/>
          <w:tab w:val="left" w:pos="8931"/>
        </w:tabs>
        <w:ind w:left="4678"/>
        <w:rPr>
          <w:rFonts w:ascii="Tahoma" w:hAnsi="Tahoma" w:cs="Tahoma"/>
          <w:i/>
        </w:rPr>
      </w:pPr>
      <w:r w:rsidRPr="00673957">
        <w:rPr>
          <w:rFonts w:ascii="Tahoma" w:hAnsi="Tahoma" w:cs="Tahoma"/>
          <w:i/>
        </w:rPr>
        <w:t>Pieczęć i podpis osoby umocowanej                                                                                                                             do reprezentowania Wykonawcy</w:t>
      </w:r>
    </w:p>
    <w:p w14:paraId="6FF678CA" w14:textId="77777777" w:rsidR="00DC35EC" w:rsidRDefault="00DC35EC"/>
    <w:sectPr w:rsidR="00DC35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7452B" w14:textId="77777777" w:rsidR="00673957" w:rsidRDefault="00673957" w:rsidP="00673957">
      <w:pPr>
        <w:spacing w:after="0" w:line="240" w:lineRule="auto"/>
      </w:pPr>
      <w:r>
        <w:separator/>
      </w:r>
    </w:p>
  </w:endnote>
  <w:endnote w:type="continuationSeparator" w:id="0">
    <w:p w14:paraId="5B6D6521" w14:textId="77777777" w:rsidR="00673957" w:rsidRDefault="00673957" w:rsidP="00673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B19EE" w14:textId="77777777" w:rsidR="00673957" w:rsidRDefault="00673957" w:rsidP="00673957">
      <w:pPr>
        <w:spacing w:after="0" w:line="240" w:lineRule="auto"/>
      </w:pPr>
      <w:r>
        <w:separator/>
      </w:r>
    </w:p>
  </w:footnote>
  <w:footnote w:type="continuationSeparator" w:id="0">
    <w:p w14:paraId="2F483C51" w14:textId="77777777" w:rsidR="00673957" w:rsidRDefault="00673957" w:rsidP="00673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B32B0" w14:textId="36C0C115" w:rsidR="00673957" w:rsidRPr="00673957" w:rsidRDefault="00673957" w:rsidP="00673957">
    <w:pPr>
      <w:pStyle w:val="Nagwek"/>
      <w:jc w:val="center"/>
    </w:pPr>
    <w:r w:rsidRPr="00241A3C">
      <w:rPr>
        <w:noProof/>
        <w:lang w:eastAsia="pl-PL"/>
      </w:rPr>
      <w:drawing>
        <wp:inline distT="0" distB="0" distL="0" distR="0" wp14:anchorId="5DEE7B9B" wp14:editId="729AC692">
          <wp:extent cx="2190750" cy="771525"/>
          <wp:effectExtent l="0" t="0" r="0" b="9525"/>
          <wp:docPr id="1" name="Obraz 1" descr="gppad-logo-4c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gppad-logo-4c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DE22"/>
    <w:multiLevelType w:val="hybridMultilevel"/>
    <w:tmpl w:val="32D90F4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1B105EE"/>
    <w:multiLevelType w:val="hybridMultilevel"/>
    <w:tmpl w:val="5DFE67DE"/>
    <w:lvl w:ilvl="0" w:tplc="691E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C71A5"/>
    <w:multiLevelType w:val="hybridMultilevel"/>
    <w:tmpl w:val="214815A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0558FE"/>
    <w:multiLevelType w:val="hybridMultilevel"/>
    <w:tmpl w:val="A7028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86B1E"/>
    <w:multiLevelType w:val="hybridMultilevel"/>
    <w:tmpl w:val="4348A9E4"/>
    <w:lvl w:ilvl="0" w:tplc="691EF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823425"/>
    <w:multiLevelType w:val="hybridMultilevel"/>
    <w:tmpl w:val="5BEE115A"/>
    <w:lvl w:ilvl="0" w:tplc="691EF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0009B0"/>
    <w:multiLevelType w:val="hybridMultilevel"/>
    <w:tmpl w:val="C820EE2C"/>
    <w:lvl w:ilvl="0" w:tplc="FFFFFFFF">
      <w:start w:val="1"/>
      <w:numFmt w:val="decimal"/>
      <w:lvlText w:val=""/>
      <w:lvlJc w:val="left"/>
    </w:lvl>
    <w:lvl w:ilvl="1" w:tplc="691EFC50">
      <w:start w:val="1"/>
      <w:numFmt w:val="bullet"/>
      <w:lvlText w:val="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46D7659"/>
    <w:multiLevelType w:val="hybridMultilevel"/>
    <w:tmpl w:val="F5124BC6"/>
    <w:lvl w:ilvl="0" w:tplc="FACE4FB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E60EC9"/>
    <w:multiLevelType w:val="hybridMultilevel"/>
    <w:tmpl w:val="F2507AB6"/>
    <w:lvl w:ilvl="0" w:tplc="1FA669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0"/>
  </w:num>
  <w:num w:numId="9">
    <w:abstractNumId w:val="6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5EC"/>
    <w:rsid w:val="001005A8"/>
    <w:rsid w:val="001A737A"/>
    <w:rsid w:val="00270999"/>
    <w:rsid w:val="00472C83"/>
    <w:rsid w:val="004731CE"/>
    <w:rsid w:val="005D5F05"/>
    <w:rsid w:val="00610EA0"/>
    <w:rsid w:val="006304CD"/>
    <w:rsid w:val="00662D11"/>
    <w:rsid w:val="00673957"/>
    <w:rsid w:val="007565C5"/>
    <w:rsid w:val="00893AC2"/>
    <w:rsid w:val="009B37CF"/>
    <w:rsid w:val="00A6793F"/>
    <w:rsid w:val="00A946EF"/>
    <w:rsid w:val="00AF54AD"/>
    <w:rsid w:val="00B01BEB"/>
    <w:rsid w:val="00C17AEE"/>
    <w:rsid w:val="00C20904"/>
    <w:rsid w:val="00D22B3A"/>
    <w:rsid w:val="00DB3601"/>
    <w:rsid w:val="00DC35EC"/>
    <w:rsid w:val="00FE4820"/>
    <w:rsid w:val="00FE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E404"/>
  <w15:chartTrackingRefBased/>
  <w15:docId w15:val="{9F61BF3A-2891-4822-A278-E7DAE1FD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35EC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DC35EC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610EA0"/>
    <w:pPr>
      <w:spacing w:line="254" w:lineRule="auto"/>
      <w:ind w:left="720"/>
      <w:contextualSpacing/>
    </w:pPr>
  </w:style>
  <w:style w:type="paragraph" w:customStyle="1" w:styleId="Lista-kontynuacja21">
    <w:name w:val="Lista - kontynuacja 21"/>
    <w:basedOn w:val="Normalny"/>
    <w:rsid w:val="00610EA0"/>
    <w:pPr>
      <w:suppressAutoHyphens/>
      <w:spacing w:line="240" w:lineRule="auto"/>
      <w:ind w:left="1080" w:hanging="36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a-kontynuacja23">
    <w:name w:val="Lista - kontynuacja 23"/>
    <w:basedOn w:val="Normalny"/>
    <w:rsid w:val="00610EA0"/>
    <w:pPr>
      <w:suppressAutoHyphens/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satzTableFormat">
    <w:name w:val="AbsatzTableFormat"/>
    <w:basedOn w:val="Normalny"/>
    <w:autoRedefine/>
    <w:rsid w:val="00610EA0"/>
    <w:pPr>
      <w:spacing w:after="0" w:line="240" w:lineRule="auto"/>
    </w:pPr>
    <w:rPr>
      <w:rFonts w:ascii="Tahoma" w:eastAsia="Times New Roman" w:hAnsi="Tahoma" w:cs="Tahoma"/>
      <w:lang w:eastAsia="pl-PL"/>
    </w:rPr>
  </w:style>
  <w:style w:type="paragraph" w:customStyle="1" w:styleId="Default">
    <w:name w:val="Default"/>
    <w:rsid w:val="00610EA0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93AC2"/>
    <w:rPr>
      <w:color w:val="0000FF"/>
      <w:u w:val="single"/>
    </w:rPr>
  </w:style>
  <w:style w:type="table" w:styleId="Tabela-Siatka">
    <w:name w:val="Table Grid"/>
    <w:basedOn w:val="Standardowy"/>
    <w:uiPriority w:val="39"/>
    <w:rsid w:val="00473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3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957"/>
  </w:style>
  <w:style w:type="paragraph" w:styleId="Stopka">
    <w:name w:val="footer"/>
    <w:basedOn w:val="Normalny"/>
    <w:link w:val="StopkaZnak"/>
    <w:uiPriority w:val="99"/>
    <w:unhideWhenUsed/>
    <w:rsid w:val="00673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7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EFF71C7164FE4FBBECD88482717BB0" ma:contentTypeVersion="11" ma:contentTypeDescription="Utwórz nowy dokument." ma:contentTypeScope="" ma:versionID="50113442db07028da623b38e288c929d">
  <xsd:schema xmlns:xsd="http://www.w3.org/2001/XMLSchema" xmlns:xs="http://www.w3.org/2001/XMLSchema" xmlns:p="http://schemas.microsoft.com/office/2006/metadata/properties" xmlns:ns3="bbe41f96-28e9-4fc8-8913-1c3eb3d2c2da" xmlns:ns4="c1d90954-2c8a-46ee-b24d-66b759a80b58" targetNamespace="http://schemas.microsoft.com/office/2006/metadata/properties" ma:root="true" ma:fieldsID="adaed164fc5d970b4199ec73dccbc66a" ns3:_="" ns4:_="">
    <xsd:import namespace="bbe41f96-28e9-4fc8-8913-1c3eb3d2c2da"/>
    <xsd:import namespace="c1d90954-2c8a-46ee-b24d-66b759a80b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41f96-28e9-4fc8-8913-1c3eb3d2c2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90954-2c8a-46ee-b24d-66b759a80b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45E88D-7565-4E15-9621-76234DFBEA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692858-624A-41E3-B0FE-03E83E92A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e41f96-28e9-4fc8-8913-1c3eb3d2c2da"/>
    <ds:schemaRef ds:uri="c1d90954-2c8a-46ee-b24d-66b759a80b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0A9CF-5338-4ED6-97CE-E78AB1BF581A}">
  <ds:schemaRefs>
    <ds:schemaRef ds:uri="http://purl.org/dc/terms/"/>
    <ds:schemaRef ds:uri="http://schemas.openxmlformats.org/package/2006/metadata/core-properties"/>
    <ds:schemaRef ds:uri="c1d90954-2c8a-46ee-b24d-66b759a80b5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be41f96-28e9-4fc8-8913-1c3eb3d2c2d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Piasecka</dc:creator>
  <cp:keywords/>
  <dc:description/>
  <cp:lastModifiedBy>rendanis@imid.med.pl</cp:lastModifiedBy>
  <cp:revision>3</cp:revision>
  <dcterms:created xsi:type="dcterms:W3CDTF">2019-08-22T11:22:00Z</dcterms:created>
  <dcterms:modified xsi:type="dcterms:W3CDTF">2019-08-22T11:32:00Z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0x01010060EFF71C7164FE4FBBECD88482717BB0</vt:lpwstr>
  </property>
</Properties>
</file>