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B9DC" w14:textId="77777777" w:rsidR="006F70E4" w:rsidRPr="00694EA3" w:rsidRDefault="006F70E4" w:rsidP="000401EC">
      <w:pPr>
        <w:ind w:right="1"/>
        <w:rPr>
          <w:rFonts w:ascii="Times New Roman" w:hAnsi="Times New Roman" w:cs="Times New Roman"/>
          <w:b/>
        </w:rPr>
      </w:pPr>
    </w:p>
    <w:p w14:paraId="3A7102B2" w14:textId="77777777" w:rsidR="002F1087" w:rsidRDefault="006F70E4" w:rsidP="00E32AA2">
      <w:pPr>
        <w:spacing w:before="240"/>
        <w:ind w:right="1"/>
        <w:jc w:val="center"/>
        <w:rPr>
          <w:rFonts w:ascii="Times New Roman" w:hAnsi="Times New Roman" w:cs="Times New Roman"/>
          <w:b/>
        </w:rPr>
      </w:pPr>
      <w:r w:rsidRPr="00694EA3">
        <w:rPr>
          <w:rFonts w:ascii="Times New Roman" w:hAnsi="Times New Roman" w:cs="Times New Roman"/>
          <w:b/>
        </w:rPr>
        <w:t>OPIS PRZEDMIOTU ZAMÓWIENIA (OPZ)</w:t>
      </w:r>
    </w:p>
    <w:p w14:paraId="1AF5EE30" w14:textId="0A56AE7F" w:rsidR="006F70E4" w:rsidRPr="00694EA3" w:rsidRDefault="006F70E4" w:rsidP="006F70E4">
      <w:pPr>
        <w:ind w:right="1"/>
        <w:jc w:val="center"/>
        <w:rPr>
          <w:rFonts w:ascii="Times New Roman" w:hAnsi="Times New Roman" w:cs="Times New Roman"/>
          <w:b/>
        </w:rPr>
      </w:pPr>
      <w:r w:rsidRPr="00694EA3">
        <w:rPr>
          <w:rFonts w:ascii="Times New Roman" w:hAnsi="Times New Roman" w:cs="Times New Roman"/>
          <w:b/>
        </w:rPr>
        <w:t xml:space="preserve">ZESTAWIENIE PARAMETRÓW WYMAGANYCH </w:t>
      </w:r>
    </w:p>
    <w:p w14:paraId="41A212AE" w14:textId="77777777" w:rsidR="00E32AA2" w:rsidRPr="00E32AA2" w:rsidRDefault="00E32AA2" w:rsidP="006F70E4">
      <w:pPr>
        <w:ind w:right="1"/>
        <w:rPr>
          <w:rFonts w:ascii="Times New Roman" w:hAnsi="Times New Roman" w:cs="Times New Roman"/>
          <w:bCs/>
          <w:sz w:val="12"/>
          <w:szCs w:val="12"/>
        </w:rPr>
      </w:pPr>
    </w:p>
    <w:p w14:paraId="344326D8" w14:textId="49EDC4C2" w:rsidR="006F70E4" w:rsidRPr="001D7491" w:rsidRDefault="006F70E4" w:rsidP="006F70E4">
      <w:pPr>
        <w:ind w:right="1"/>
        <w:rPr>
          <w:rFonts w:ascii="Times New Roman" w:hAnsi="Times New Roman" w:cs="Times New Roman"/>
          <w:b/>
        </w:rPr>
      </w:pPr>
      <w:r w:rsidRPr="001D7491">
        <w:rPr>
          <w:rFonts w:ascii="Times New Roman" w:hAnsi="Times New Roman" w:cs="Times New Roman"/>
          <w:b/>
        </w:rPr>
        <w:t xml:space="preserve">Przedmiot </w:t>
      </w:r>
      <w:r w:rsidR="002F1087" w:rsidRPr="001D7491">
        <w:rPr>
          <w:rFonts w:ascii="Times New Roman" w:hAnsi="Times New Roman" w:cs="Times New Roman"/>
          <w:b/>
        </w:rPr>
        <w:t>zamówienia</w:t>
      </w:r>
      <w:r w:rsidRPr="001D7491">
        <w:rPr>
          <w:rFonts w:ascii="Times New Roman" w:hAnsi="Times New Roman" w:cs="Times New Roman"/>
          <w:b/>
        </w:rPr>
        <w:t>:</w:t>
      </w:r>
    </w:p>
    <w:p w14:paraId="19349F73" w14:textId="73B2766F" w:rsidR="006F70E4" w:rsidRPr="002F1087" w:rsidRDefault="000401EC" w:rsidP="002F1087">
      <w:pPr>
        <w:pStyle w:val="Akapitzlist"/>
        <w:spacing w:line="276" w:lineRule="auto"/>
        <w:ind w:left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Zamrażarka niskotemperaturowa</w:t>
      </w:r>
      <w:r w:rsidR="0013620F">
        <w:rPr>
          <w:rFonts w:ascii="Times New Roman" w:hAnsi="Times New Roman"/>
          <w:b/>
          <w:szCs w:val="22"/>
        </w:rPr>
        <w:t xml:space="preserve"> </w:t>
      </w:r>
      <w:r w:rsidR="002F1087" w:rsidRPr="002F1087">
        <w:rPr>
          <w:rFonts w:ascii="Times New Roman" w:hAnsi="Times New Roman"/>
          <w:b/>
          <w:szCs w:val="22"/>
        </w:rPr>
        <w:t>-</w:t>
      </w:r>
      <w:r w:rsidR="00E55360">
        <w:rPr>
          <w:rFonts w:ascii="Times New Roman" w:hAnsi="Times New Roman"/>
          <w:b/>
          <w:szCs w:val="22"/>
        </w:rPr>
        <w:t xml:space="preserve"> </w:t>
      </w:r>
      <w:r>
        <w:rPr>
          <w:rFonts w:ascii="Times New Roman" w:hAnsi="Times New Roman"/>
          <w:b/>
          <w:szCs w:val="22"/>
        </w:rPr>
        <w:t>1</w:t>
      </w:r>
      <w:r w:rsidR="002F1087" w:rsidRPr="002F1087">
        <w:rPr>
          <w:rFonts w:ascii="Times New Roman" w:hAnsi="Times New Roman"/>
          <w:b/>
          <w:szCs w:val="22"/>
        </w:rPr>
        <w:t xml:space="preserve"> szt.</w:t>
      </w:r>
    </w:p>
    <w:p w14:paraId="2AEAA377" w14:textId="77777777" w:rsidR="002F1087" w:rsidRDefault="002F1087" w:rsidP="002F1087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Cs w:val="22"/>
        </w:rPr>
      </w:pPr>
    </w:p>
    <w:p w14:paraId="4DA77FD5" w14:textId="15EA2A65" w:rsidR="001D7491" w:rsidRPr="001D7491" w:rsidRDefault="001D7491" w:rsidP="006F70E4">
      <w:pPr>
        <w:rPr>
          <w:rFonts w:ascii="Times New Roman" w:hAnsi="Times New Roman" w:cs="Times New Roman"/>
          <w:b/>
          <w:bCs/>
        </w:rPr>
      </w:pPr>
      <w:r w:rsidRPr="001D7491">
        <w:rPr>
          <w:rFonts w:ascii="Times New Roman" w:hAnsi="Times New Roman" w:cs="Times New Roman"/>
          <w:b/>
          <w:bCs/>
        </w:rPr>
        <w:t>Dane zaoferowanego urządzenia:</w:t>
      </w:r>
    </w:p>
    <w:p w14:paraId="589BB238" w14:textId="20E35E5B" w:rsidR="006F70E4" w:rsidRPr="00694EA3" w:rsidRDefault="006F70E4" w:rsidP="006F70E4">
      <w:pPr>
        <w:rPr>
          <w:rFonts w:ascii="Times New Roman" w:hAnsi="Times New Roman" w:cs="Times New Roman"/>
        </w:rPr>
      </w:pPr>
      <w:r w:rsidRPr="00694EA3">
        <w:rPr>
          <w:rFonts w:ascii="Times New Roman" w:hAnsi="Times New Roman" w:cs="Times New Roman"/>
        </w:rPr>
        <w:t>Producent: …………………………………………………</w:t>
      </w:r>
      <w:r w:rsidR="002F1087">
        <w:rPr>
          <w:rFonts w:ascii="Times New Roman" w:hAnsi="Times New Roman" w:cs="Times New Roman"/>
        </w:rPr>
        <w:t>………………</w:t>
      </w:r>
      <w:r w:rsidRPr="00694EA3">
        <w:rPr>
          <w:rFonts w:ascii="Times New Roman" w:hAnsi="Times New Roman" w:cs="Times New Roman"/>
        </w:rPr>
        <w:t>…</w:t>
      </w:r>
    </w:p>
    <w:p w14:paraId="6810EEA0" w14:textId="2019F841" w:rsidR="006F70E4" w:rsidRPr="00694EA3" w:rsidRDefault="006F70E4" w:rsidP="006F70E4">
      <w:pPr>
        <w:rPr>
          <w:rFonts w:ascii="Times New Roman" w:hAnsi="Times New Roman" w:cs="Times New Roman"/>
        </w:rPr>
      </w:pPr>
      <w:r w:rsidRPr="00694EA3">
        <w:rPr>
          <w:rFonts w:ascii="Times New Roman" w:hAnsi="Times New Roman" w:cs="Times New Roman"/>
        </w:rPr>
        <w:t>Model</w:t>
      </w:r>
      <w:r w:rsidR="002F1087">
        <w:rPr>
          <w:rFonts w:ascii="Times New Roman" w:hAnsi="Times New Roman" w:cs="Times New Roman"/>
        </w:rPr>
        <w:t>/</w:t>
      </w:r>
      <w:r w:rsidRPr="00694EA3">
        <w:rPr>
          <w:rFonts w:ascii="Times New Roman" w:hAnsi="Times New Roman" w:cs="Times New Roman"/>
        </w:rPr>
        <w:t>typ</w:t>
      </w:r>
      <w:r w:rsidR="002F1087">
        <w:rPr>
          <w:rFonts w:ascii="Times New Roman" w:hAnsi="Times New Roman" w:cs="Times New Roman"/>
        </w:rPr>
        <w:t>/</w:t>
      </w:r>
      <w:r w:rsidRPr="00694EA3">
        <w:rPr>
          <w:rFonts w:ascii="Times New Roman" w:hAnsi="Times New Roman" w:cs="Times New Roman"/>
        </w:rPr>
        <w:t>nr fabryczny: ………………………</w:t>
      </w:r>
      <w:proofErr w:type="gramStart"/>
      <w:r w:rsidR="002F1087">
        <w:rPr>
          <w:rFonts w:ascii="Times New Roman" w:hAnsi="Times New Roman" w:cs="Times New Roman"/>
        </w:rPr>
        <w:t>,,</w:t>
      </w:r>
      <w:r w:rsidRPr="00694EA3">
        <w:rPr>
          <w:rFonts w:ascii="Times New Roman" w:hAnsi="Times New Roman" w:cs="Times New Roman"/>
        </w:rPr>
        <w:t>…</w:t>
      </w:r>
      <w:proofErr w:type="gramEnd"/>
      <w:r w:rsidRPr="00694EA3">
        <w:rPr>
          <w:rFonts w:ascii="Times New Roman" w:hAnsi="Times New Roman" w:cs="Times New Roman"/>
        </w:rPr>
        <w:t>…………………………</w:t>
      </w:r>
    </w:p>
    <w:p w14:paraId="6C9F599F" w14:textId="060765B3" w:rsidR="006F70E4" w:rsidRPr="00694EA3" w:rsidRDefault="006F70E4" w:rsidP="006F70E4">
      <w:pPr>
        <w:rPr>
          <w:rFonts w:ascii="Times New Roman" w:eastAsia="GulimChe" w:hAnsi="Times New Roman" w:cs="Times New Roman"/>
          <w:color w:val="000000" w:themeColor="text1"/>
        </w:rPr>
      </w:pPr>
      <w:r w:rsidRPr="00694EA3">
        <w:rPr>
          <w:rFonts w:ascii="Times New Roman" w:eastAsia="GulimChe" w:hAnsi="Times New Roman" w:cs="Times New Roman"/>
          <w:color w:val="000000" w:themeColor="text1"/>
        </w:rPr>
        <w:t xml:space="preserve">Urządzenie fabrycznie nowe, </w:t>
      </w:r>
      <w:r w:rsidRPr="00694EA3">
        <w:rPr>
          <w:rFonts w:ascii="Times New Roman" w:eastAsia="GulimChe" w:hAnsi="Times New Roman" w:cs="Times New Roman"/>
          <w:b/>
          <w:color w:val="000000" w:themeColor="text1"/>
        </w:rPr>
        <w:t xml:space="preserve">rok produkcji </w:t>
      </w:r>
      <w:r w:rsidR="00514CAB">
        <w:rPr>
          <w:rFonts w:ascii="Times New Roman" w:eastAsia="GulimChe" w:hAnsi="Times New Roman" w:cs="Times New Roman"/>
          <w:b/>
          <w:color w:val="000000" w:themeColor="text1"/>
        </w:rPr>
        <w:t>202</w:t>
      </w:r>
      <w:r w:rsidR="0013620F">
        <w:rPr>
          <w:rFonts w:ascii="Times New Roman" w:eastAsia="GulimChe" w:hAnsi="Times New Roman" w:cs="Times New Roman"/>
          <w:b/>
          <w:color w:val="000000" w:themeColor="text1"/>
        </w:rPr>
        <w:t>6</w:t>
      </w:r>
      <w:r w:rsidR="00514CAB">
        <w:rPr>
          <w:rFonts w:ascii="Times New Roman" w:eastAsia="GulimChe" w:hAnsi="Times New Roman" w:cs="Times New Roman"/>
          <w:b/>
          <w:color w:val="000000" w:themeColor="text1"/>
        </w:rPr>
        <w:t xml:space="preserve"> </w:t>
      </w:r>
      <w:r w:rsidRPr="00694EA3">
        <w:rPr>
          <w:rFonts w:ascii="Times New Roman" w:eastAsia="GulimChe" w:hAnsi="Times New Roman" w:cs="Times New Roman"/>
          <w:b/>
          <w:color w:val="000000" w:themeColor="text1"/>
        </w:rPr>
        <w:t xml:space="preserve">r.  </w:t>
      </w:r>
      <w:r w:rsidRPr="00694EA3">
        <w:rPr>
          <w:rFonts w:ascii="Times New Roman" w:eastAsia="GulimChe" w:hAnsi="Times New Roman" w:cs="Times New Roman"/>
          <w:color w:val="000000" w:themeColor="text1"/>
        </w:rPr>
        <w:t xml:space="preserve">  </w:t>
      </w: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4"/>
        <w:gridCol w:w="4678"/>
        <w:gridCol w:w="1417"/>
        <w:gridCol w:w="2552"/>
      </w:tblGrid>
      <w:tr w:rsidR="009142FC" w:rsidRPr="00BD01B9" w14:paraId="4A6CEFFE" w14:textId="77777777" w:rsidTr="00EE6460">
        <w:trPr>
          <w:trHeight w:val="65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A134BD" w14:textId="65A68471" w:rsidR="009142FC" w:rsidRPr="001B2C95" w:rsidRDefault="009142FC" w:rsidP="001D7491">
            <w:pPr>
              <w:spacing w:after="0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713104" w14:textId="6CD9BEC5" w:rsidR="009142FC" w:rsidRPr="001B2C95" w:rsidRDefault="009142FC" w:rsidP="001B2C95">
            <w:pPr>
              <w:keepNext/>
              <w:spacing w:after="0"/>
              <w:jc w:val="center"/>
              <w:outlineLvl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OPIS PARAMETRU/WARUNKU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8280F0" w14:textId="77777777" w:rsidR="009142FC" w:rsidRDefault="009142FC" w:rsidP="001D74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0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  <w:p w14:paraId="1F72581F" w14:textId="6F1DDD0A" w:rsidR="009142FC" w:rsidRPr="00BD01B9" w:rsidRDefault="009142FC" w:rsidP="001D74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  <w:r w:rsidRPr="00BD0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WYMAGANY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AB65CC" w14:textId="666FE44F" w:rsidR="009142FC" w:rsidRPr="00BD01B9" w:rsidRDefault="009142FC" w:rsidP="001D74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0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PARAMETRY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WARUNKI</w:t>
            </w:r>
            <w:r w:rsidRPr="00BD0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OFEROWANE – TAK/NIE</w:t>
            </w:r>
            <w:r w:rsidR="008403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</w:t>
            </w:r>
            <w:r w:rsidRPr="00BD0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497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wskazać w materiach firmowych </w:t>
            </w:r>
            <w:r w:rsidR="00AF33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załączonych do oferty </w:t>
            </w:r>
            <w:r w:rsidR="00497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potwierdzenie wymaganego parametru</w:t>
            </w:r>
            <w:r w:rsidR="00120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403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(katalog/instrukcja/strona)</w:t>
            </w:r>
          </w:p>
        </w:tc>
      </w:tr>
      <w:tr w:rsidR="009142FC" w:rsidRPr="00BD01B9" w14:paraId="017E9BB5" w14:textId="77777777" w:rsidTr="00120CDB">
        <w:trPr>
          <w:trHeight w:val="65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1AFD51" w14:textId="10D67DCF" w:rsidR="009142FC" w:rsidRPr="001B2C95" w:rsidRDefault="009142FC" w:rsidP="001D74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C95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I.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FDD91B" w14:textId="17CDF9B3" w:rsidR="009142FC" w:rsidRPr="00BD01B9" w:rsidRDefault="009142FC" w:rsidP="004F3F6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C95">
              <w:rPr>
                <w:rFonts w:ascii="Times New Roman" w:hAnsi="Times New Roman"/>
                <w:b/>
              </w:rPr>
              <w:t>WYMAGANE MINIMALNE PARAMETRY TECHNICZNO-UŻYTKOWE</w:t>
            </w:r>
          </w:p>
        </w:tc>
      </w:tr>
      <w:tr w:rsidR="00AD36C3" w:rsidRPr="00694EA3" w14:paraId="232C0688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  <w:tcBorders>
              <w:top w:val="single" w:sz="4" w:space="0" w:color="auto"/>
            </w:tcBorders>
          </w:tcPr>
          <w:p w14:paraId="28518207" w14:textId="77777777" w:rsidR="00AD36C3" w:rsidRPr="006826DC" w:rsidRDefault="00AD36C3" w:rsidP="006826DC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59F6003D" w14:textId="3B3FEA37" w:rsidR="00AD36C3" w:rsidRPr="00EE6460" w:rsidRDefault="00B62277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Urządzenie kompletne do uruchomienia oraz stosowania zgodnie z przeznaczeniem nie jest konieczny zakup dodatkowych elementów i akcesoriów</w:t>
            </w:r>
            <w:r w:rsidR="00F0743C"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D73F8C1" w14:textId="50468618" w:rsidR="00AD36C3" w:rsidRPr="00EE6460" w:rsidRDefault="00B62277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51AE0B9" w14:textId="77777777" w:rsidR="00AD36C3" w:rsidRPr="00EE6460" w:rsidRDefault="00AD36C3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743C" w:rsidRPr="00694EA3" w14:paraId="55E2B7F8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55EECEED" w14:textId="77777777" w:rsidR="00F0743C" w:rsidRPr="006826DC" w:rsidRDefault="00F0743C" w:rsidP="006826DC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45852B52" w14:textId="04D843E5" w:rsidR="00F0743C" w:rsidRPr="00EE6460" w:rsidRDefault="008040F5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Wymiary zewnętrzne: ma</w:t>
            </w:r>
            <w:r w:rsidR="0055793D">
              <w:rPr>
                <w:rFonts w:ascii="Times New Roman" w:hAnsi="Times New Roman" w:cs="Times New Roman"/>
              </w:rPr>
              <w:t>x</w:t>
            </w:r>
            <w:r w:rsidRPr="00EE6460">
              <w:rPr>
                <w:rFonts w:ascii="Times New Roman" w:hAnsi="Times New Roman" w:cs="Times New Roman"/>
              </w:rPr>
              <w:t xml:space="preserve"> szerokość 1030</w:t>
            </w:r>
            <w:r w:rsidR="004F3F61">
              <w:rPr>
                <w:rFonts w:ascii="Times New Roman" w:hAnsi="Times New Roman" w:cs="Times New Roman"/>
              </w:rPr>
              <w:t xml:space="preserve"> </w:t>
            </w:r>
            <w:r w:rsidRPr="00EE6460">
              <w:rPr>
                <w:rFonts w:ascii="Times New Roman" w:hAnsi="Times New Roman" w:cs="Times New Roman"/>
              </w:rPr>
              <w:t>mm x głębokość 8</w:t>
            </w:r>
            <w:r w:rsidR="007A360C">
              <w:rPr>
                <w:rFonts w:ascii="Times New Roman" w:hAnsi="Times New Roman" w:cs="Times New Roman"/>
              </w:rPr>
              <w:t>90</w:t>
            </w:r>
            <w:r w:rsidRPr="00EE6460">
              <w:rPr>
                <w:rFonts w:ascii="Times New Roman" w:hAnsi="Times New Roman" w:cs="Times New Roman"/>
              </w:rPr>
              <w:t xml:space="preserve"> mm x </w:t>
            </w:r>
            <w:r w:rsidR="0064123E" w:rsidRPr="00EE6460">
              <w:rPr>
                <w:rFonts w:ascii="Times New Roman" w:hAnsi="Times New Roman" w:cs="Times New Roman"/>
              </w:rPr>
              <w:t xml:space="preserve">wysokość </w:t>
            </w:r>
            <w:r w:rsidRPr="00EE6460">
              <w:rPr>
                <w:rFonts w:ascii="Times New Roman" w:hAnsi="Times New Roman" w:cs="Times New Roman"/>
              </w:rPr>
              <w:t>199</w:t>
            </w:r>
            <w:r w:rsidR="007A360C">
              <w:rPr>
                <w:rFonts w:ascii="Times New Roman" w:hAnsi="Times New Roman" w:cs="Times New Roman"/>
              </w:rPr>
              <w:t xml:space="preserve">5 </w:t>
            </w:r>
            <w:r w:rsidRPr="00EE6460">
              <w:rPr>
                <w:rFonts w:ascii="Times New Roman" w:hAnsi="Times New Roman" w:cs="Times New Roman"/>
              </w:rPr>
              <w:t>mm</w:t>
            </w:r>
            <w:r w:rsidR="007E20F3" w:rsidRPr="00EE6460">
              <w:rPr>
                <w:rFonts w:ascii="Times New Roman" w:hAnsi="Times New Roman" w:cs="Times New Roman"/>
              </w:rPr>
              <w:t>.</w:t>
            </w:r>
            <w:r w:rsidR="007A360C">
              <w:rPr>
                <w:rFonts w:ascii="Times New Roman" w:hAnsi="Times New Roman" w:cs="Times New Roman"/>
              </w:rPr>
              <w:br/>
              <w:t>Wymiary wewnętrzne: max szerokość 870 mm x głębokość 600 mm x wysokość 1400 mm.</w:t>
            </w:r>
          </w:p>
        </w:tc>
        <w:tc>
          <w:tcPr>
            <w:tcW w:w="1417" w:type="dxa"/>
            <w:vAlign w:val="center"/>
          </w:tcPr>
          <w:p w14:paraId="20DBBEBC" w14:textId="5ECF015E" w:rsidR="00F0743C" w:rsidRPr="00EE6460" w:rsidRDefault="00F0743C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 w:rsidR="00EE6460">
              <w:rPr>
                <w:rFonts w:ascii="Times New Roman" w:hAnsi="Times New Roman" w:cs="Times New Roman"/>
              </w:rPr>
              <w:t>/</w:t>
            </w:r>
            <w:r w:rsidR="008040F5"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2930F2E3" w14:textId="77777777" w:rsidR="00F0743C" w:rsidRPr="00EE6460" w:rsidRDefault="00F0743C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60C" w:rsidRPr="00694EA3" w14:paraId="42C8A67B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514C6FB6" w14:textId="77777777" w:rsidR="007A360C" w:rsidRPr="006826DC" w:rsidRDefault="007A360C" w:rsidP="006826DC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C66689D" w14:textId="7A472F3D" w:rsidR="007A360C" w:rsidRPr="00EE6460" w:rsidRDefault="007A360C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Wykonanie zamrażarki – pionowe (szafowe)</w:t>
            </w:r>
            <w:r w:rsidR="00E128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7FC84485" w14:textId="20B590FF" w:rsidR="007A360C" w:rsidRPr="00EE6460" w:rsidRDefault="007A360C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40F99B53" w14:textId="77777777" w:rsidR="007A360C" w:rsidRPr="00EE6460" w:rsidRDefault="007A360C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7AB" w:rsidRPr="00694EA3" w14:paraId="5A8BFEB2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6C18DF04" w14:textId="77777777" w:rsidR="00EB27AB" w:rsidRPr="006826DC" w:rsidRDefault="00EB27AB" w:rsidP="006826DC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1130923E" w14:textId="5DC4E03D" w:rsidR="00EB27AB" w:rsidRDefault="00EB27AB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Komora pozbawiona poprzecznych belek i wsporników, pozwalająca na wypełnienie stelażami o zróżnicowanej wysokości. </w:t>
            </w:r>
          </w:p>
        </w:tc>
        <w:tc>
          <w:tcPr>
            <w:tcW w:w="1417" w:type="dxa"/>
            <w:vAlign w:val="center"/>
          </w:tcPr>
          <w:p w14:paraId="0F671CAF" w14:textId="3D48F463" w:rsidR="00EB27AB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01C415FB" w14:textId="77777777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743C" w:rsidRPr="00694EA3" w14:paraId="150323EA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2F668445" w14:textId="77777777" w:rsidR="00F0743C" w:rsidRPr="006826DC" w:rsidRDefault="00F0743C" w:rsidP="006826DC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0AED1EEA" w14:textId="7FA12E4F" w:rsidR="00F0743C" w:rsidRPr="00EE6460" w:rsidRDefault="008040F5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 xml:space="preserve">Pojemność użytkowa </w:t>
            </w:r>
            <w:r w:rsidR="009D44E3" w:rsidRPr="00EE6460">
              <w:rPr>
                <w:rFonts w:ascii="Times New Roman" w:hAnsi="Times New Roman" w:cs="Times New Roman"/>
              </w:rPr>
              <w:t>min</w:t>
            </w:r>
            <w:r w:rsidR="004F3F61">
              <w:rPr>
                <w:rFonts w:ascii="Times New Roman" w:hAnsi="Times New Roman" w:cs="Times New Roman"/>
              </w:rPr>
              <w:t>.</w:t>
            </w:r>
            <w:r w:rsidRPr="00EE6460">
              <w:rPr>
                <w:rFonts w:ascii="Times New Roman" w:hAnsi="Times New Roman" w:cs="Times New Roman"/>
              </w:rPr>
              <w:t xml:space="preserve"> 729 litrów</w:t>
            </w:r>
            <w:r w:rsidR="007E20F3"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45C7B44D" w14:textId="4BD63E61" w:rsidR="00F0743C" w:rsidRPr="00EE6460" w:rsidRDefault="00EE6460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195CB7C8" w14:textId="77777777" w:rsidR="00F0743C" w:rsidRPr="00EE6460" w:rsidRDefault="00F0743C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FCC" w:rsidRPr="00694EA3" w14:paraId="705DF47E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4BD1B914" w14:textId="77777777" w:rsidR="00543FCC" w:rsidRPr="006826DC" w:rsidRDefault="00543FCC" w:rsidP="006826DC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47B60185" w14:textId="1CF1301F" w:rsidR="00543FCC" w:rsidRPr="007A360C" w:rsidRDefault="009D44E3" w:rsidP="00EE6460">
            <w:pPr>
              <w:pStyle w:val="Bezodstpw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E6460">
              <w:rPr>
                <w:rFonts w:ascii="Times New Roman" w:hAnsi="Times New Roman" w:cs="Times New Roman"/>
              </w:rPr>
              <w:t>Półki ze stali nierdzewnej min</w:t>
            </w:r>
            <w:r w:rsidR="004F3F61">
              <w:rPr>
                <w:rFonts w:ascii="Times New Roman" w:hAnsi="Times New Roman" w:cs="Times New Roman"/>
              </w:rPr>
              <w:t>.</w:t>
            </w:r>
            <w:r w:rsidRPr="00EE6460">
              <w:rPr>
                <w:rFonts w:ascii="Times New Roman" w:hAnsi="Times New Roman" w:cs="Times New Roman"/>
              </w:rPr>
              <w:t xml:space="preserve"> 3 szt. Ładowność na półkę min</w:t>
            </w:r>
            <w:r w:rsidR="004F3F61">
              <w:rPr>
                <w:rFonts w:ascii="Times New Roman" w:hAnsi="Times New Roman" w:cs="Times New Roman"/>
              </w:rPr>
              <w:t>.</w:t>
            </w:r>
            <w:r w:rsidRPr="00EE6460">
              <w:rPr>
                <w:rFonts w:ascii="Times New Roman" w:hAnsi="Times New Roman" w:cs="Times New Roman"/>
              </w:rPr>
              <w:t xml:space="preserve"> </w:t>
            </w:r>
            <w:r w:rsidRPr="007A360C">
              <w:rPr>
                <w:rFonts w:ascii="Times New Roman" w:hAnsi="Times New Roman" w:cs="Times New Roman"/>
              </w:rPr>
              <w:t>50</w:t>
            </w:r>
            <w:r w:rsidR="00E1285A">
              <w:rPr>
                <w:rFonts w:ascii="Times New Roman" w:hAnsi="Times New Roman" w:cs="Times New Roman"/>
              </w:rPr>
              <w:t>.</w:t>
            </w:r>
            <w:r w:rsidRPr="007A360C">
              <w:rPr>
                <w:rFonts w:ascii="Times New Roman" w:hAnsi="Times New Roman" w:cs="Times New Roman"/>
              </w:rPr>
              <w:t>kg</w:t>
            </w:r>
            <w:r w:rsidR="007E20F3" w:rsidRPr="007A360C">
              <w:rPr>
                <w:rFonts w:ascii="Times New Roman" w:hAnsi="Times New Roman" w:cs="Times New Roman"/>
              </w:rPr>
              <w:t>.</w:t>
            </w:r>
            <w:r w:rsidR="007A360C" w:rsidRPr="007A360C">
              <w:rPr>
                <w:rFonts w:ascii="Times New Roman" w:hAnsi="Times New Roman" w:cs="Times New Roman"/>
              </w:rPr>
              <w:t xml:space="preserve"> </w:t>
            </w:r>
            <w:bookmarkStart w:id="0" w:name="_Hlk80259023"/>
            <w:r w:rsidR="007A360C" w:rsidRPr="007A360C">
              <w:rPr>
                <w:rFonts w:ascii="Times New Roman" w:hAnsi="Times New Roman" w:cs="Times New Roman"/>
                <w:color w:val="000000" w:themeColor="text1"/>
              </w:rPr>
              <w:t>Możliwość pomieszczenia co najmniej 570 pudełek kriogenicznych o wymiarach 133</w:t>
            </w:r>
            <w:r w:rsidR="00E1285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A360C" w:rsidRPr="007A360C">
              <w:rPr>
                <w:rFonts w:ascii="Times New Roman" w:hAnsi="Times New Roman" w:cs="Times New Roman"/>
                <w:color w:val="000000" w:themeColor="text1"/>
              </w:rPr>
              <w:t>x</w:t>
            </w:r>
            <w:r w:rsidR="00E1285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A360C" w:rsidRPr="007A360C">
              <w:rPr>
                <w:rFonts w:ascii="Times New Roman" w:hAnsi="Times New Roman" w:cs="Times New Roman"/>
                <w:color w:val="000000" w:themeColor="text1"/>
              </w:rPr>
              <w:t>133</w:t>
            </w:r>
            <w:r w:rsidR="00E1285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A360C" w:rsidRPr="007A360C">
              <w:rPr>
                <w:rFonts w:ascii="Times New Roman" w:hAnsi="Times New Roman" w:cs="Times New Roman"/>
                <w:color w:val="000000" w:themeColor="text1"/>
              </w:rPr>
              <w:t>x</w:t>
            </w:r>
            <w:r w:rsidR="00E1285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A360C" w:rsidRPr="007A360C">
              <w:rPr>
                <w:rFonts w:ascii="Times New Roman" w:hAnsi="Times New Roman" w:cs="Times New Roman"/>
                <w:color w:val="000000" w:themeColor="text1"/>
              </w:rPr>
              <w:t>50 mm przy zastosowaniu dedykowanych, metalowych stelaży.</w:t>
            </w:r>
            <w:bookmarkEnd w:id="0"/>
          </w:p>
        </w:tc>
        <w:tc>
          <w:tcPr>
            <w:tcW w:w="1417" w:type="dxa"/>
            <w:vAlign w:val="center"/>
          </w:tcPr>
          <w:p w14:paraId="2C652036" w14:textId="77AA60AC" w:rsidR="00543FCC" w:rsidRPr="00EE6460" w:rsidRDefault="00EE6460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3E9189BD" w14:textId="77777777" w:rsidR="00543FCC" w:rsidRPr="00EE6460" w:rsidRDefault="00543FCC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4A7" w:rsidRPr="00694EA3" w14:paraId="103002F9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601FB6B0" w14:textId="77777777" w:rsidR="00EB44A7" w:rsidRPr="006826DC" w:rsidRDefault="00EB44A7" w:rsidP="00B67892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3BB07872" w14:textId="1CEEB5EB" w:rsidR="00EB44A7" w:rsidRPr="00EE6460" w:rsidRDefault="00EB44A7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Izolacja termiczna próżniowa z rdzeniem z włókna szklanego.</w:t>
            </w:r>
          </w:p>
        </w:tc>
        <w:tc>
          <w:tcPr>
            <w:tcW w:w="1417" w:type="dxa"/>
            <w:vAlign w:val="center"/>
          </w:tcPr>
          <w:p w14:paraId="7C098693" w14:textId="1C2D1C9E" w:rsidR="00EB44A7" w:rsidRPr="00EE6460" w:rsidRDefault="00EB44A7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147CBB74" w14:textId="77777777" w:rsidR="00EB44A7" w:rsidRPr="00EE6460" w:rsidRDefault="00EB44A7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F3" w:rsidRPr="00694EA3" w14:paraId="3B4912DA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17908502" w14:textId="77777777" w:rsidR="007E20F3" w:rsidRPr="006826DC" w:rsidRDefault="007E20F3" w:rsidP="00B67892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1E4B5793" w14:textId="35BA0EFE" w:rsidR="007E20F3" w:rsidRPr="00EE6460" w:rsidRDefault="007E20F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Pokrycie obudowy, wnętrza oraz drzwi:</w:t>
            </w:r>
            <w:r w:rsidRPr="00EE6460">
              <w:rPr>
                <w:rFonts w:ascii="Times New Roman" w:hAnsi="Times New Roman" w:cs="Times New Roman"/>
              </w:rPr>
              <w:br/>
            </w:r>
            <w:r w:rsidR="004F3F61">
              <w:rPr>
                <w:rFonts w:ascii="Times New Roman" w:hAnsi="Times New Roman" w:cs="Times New Roman"/>
              </w:rPr>
              <w:t>s</w:t>
            </w:r>
            <w:r w:rsidRPr="00EE6460">
              <w:rPr>
                <w:rFonts w:ascii="Times New Roman" w:hAnsi="Times New Roman" w:cs="Times New Roman"/>
              </w:rPr>
              <w:t>tal pokry</w:t>
            </w:r>
            <w:r w:rsidR="008A239B">
              <w:rPr>
                <w:rFonts w:ascii="Times New Roman" w:hAnsi="Times New Roman" w:cs="Times New Roman"/>
              </w:rPr>
              <w:t>ta</w:t>
            </w:r>
            <w:r w:rsidRPr="00EE6460">
              <w:rPr>
                <w:rFonts w:ascii="Times New Roman" w:hAnsi="Times New Roman" w:cs="Times New Roman"/>
              </w:rPr>
              <w:t xml:space="preserve"> farbą.</w:t>
            </w:r>
            <w:r w:rsidR="007A360C">
              <w:rPr>
                <w:rFonts w:ascii="Times New Roman" w:hAnsi="Times New Roman" w:cs="Times New Roman"/>
              </w:rPr>
              <w:t xml:space="preserve"> Wnętrze zamrażarki ze stali lakierowanej na biało.</w:t>
            </w:r>
          </w:p>
        </w:tc>
        <w:tc>
          <w:tcPr>
            <w:tcW w:w="1417" w:type="dxa"/>
            <w:vAlign w:val="center"/>
          </w:tcPr>
          <w:p w14:paraId="4B6B5E92" w14:textId="71AD9D56" w:rsidR="007E20F3" w:rsidRPr="00EE6460" w:rsidRDefault="007E20F3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7117DB68" w14:textId="77777777" w:rsidR="007E20F3" w:rsidRPr="00EE6460" w:rsidRDefault="007E20F3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60C" w:rsidRPr="00694EA3" w14:paraId="597DCC1C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45BECB2E" w14:textId="77777777" w:rsidR="007A360C" w:rsidRPr="006826DC" w:rsidRDefault="007A360C" w:rsidP="00B67892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43858531" w14:textId="013FE355" w:rsidR="007A360C" w:rsidRPr="00EE6460" w:rsidRDefault="007A360C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System zapobiegający przysysaniu drzwi zewnętrznych, wykorzystujący dwa porty </w:t>
            </w:r>
            <w:r>
              <w:rPr>
                <w:rFonts w:ascii="Times New Roman" w:hAnsi="Times New Roman" w:cs="Times New Roman"/>
              </w:rPr>
              <w:lastRenderedPageBreak/>
              <w:t>wyrównania ciśnienia.</w:t>
            </w:r>
          </w:p>
        </w:tc>
        <w:tc>
          <w:tcPr>
            <w:tcW w:w="1417" w:type="dxa"/>
            <w:vAlign w:val="center"/>
          </w:tcPr>
          <w:p w14:paraId="74538EB3" w14:textId="2E2F785E" w:rsidR="007A360C" w:rsidRPr="00EE6460" w:rsidRDefault="007A360C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Tak</w:t>
            </w:r>
          </w:p>
        </w:tc>
        <w:tc>
          <w:tcPr>
            <w:tcW w:w="2552" w:type="dxa"/>
            <w:vAlign w:val="center"/>
          </w:tcPr>
          <w:p w14:paraId="44966A6E" w14:textId="77777777" w:rsidR="007A360C" w:rsidRPr="00EE6460" w:rsidRDefault="007A360C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63B4" w:rsidRPr="00694EA3" w14:paraId="38648595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687F1E15" w14:textId="77777777" w:rsidR="000063B4" w:rsidRPr="006826DC" w:rsidRDefault="000063B4" w:rsidP="00B67892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6FB1F6B3" w14:textId="7366C4C8" w:rsidR="000063B4" w:rsidRDefault="000063B4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Pięciokomorowa uszczelka drzwi zewnętrznych z możliwością wymienienia bez użycia narzędzi.</w:t>
            </w:r>
          </w:p>
        </w:tc>
        <w:tc>
          <w:tcPr>
            <w:tcW w:w="1417" w:type="dxa"/>
            <w:vAlign w:val="center"/>
          </w:tcPr>
          <w:p w14:paraId="19522086" w14:textId="6E890F23" w:rsidR="000063B4" w:rsidRDefault="000063B4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7EB672F1" w14:textId="77777777" w:rsidR="000063B4" w:rsidRPr="00EE6460" w:rsidRDefault="000063B4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63B4" w:rsidRPr="00694EA3" w14:paraId="5597B55C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560A5694" w14:textId="77777777" w:rsidR="000063B4" w:rsidRPr="006826DC" w:rsidRDefault="000063B4" w:rsidP="00B67892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65A85975" w14:textId="3FC4E7D4" w:rsidR="000063B4" w:rsidRDefault="00C15DFF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Dwie sztuki drzwi wewnętrznych wyposażonych w uszczelki i z możliwością demontażu bez użycia narzędzi.</w:t>
            </w:r>
          </w:p>
        </w:tc>
        <w:tc>
          <w:tcPr>
            <w:tcW w:w="1417" w:type="dxa"/>
            <w:vAlign w:val="center"/>
          </w:tcPr>
          <w:p w14:paraId="067CDAB7" w14:textId="0AE33434" w:rsidR="000063B4" w:rsidRDefault="00C15DFF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7EDF3F98" w14:textId="77777777" w:rsidR="000063B4" w:rsidRPr="00EE6460" w:rsidRDefault="000063B4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39E" w:rsidRPr="00694EA3" w14:paraId="5BE94367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53476967" w14:textId="77777777" w:rsidR="0010039E" w:rsidRPr="006826DC" w:rsidRDefault="0010039E" w:rsidP="00B67892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5A37A51" w14:textId="36BD4B2B" w:rsidR="0010039E" w:rsidRPr="00EE6460" w:rsidRDefault="007A360C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Drzwi zewnętrzne z zamknięciem mechanicznym, bez użycia magnesów.</w:t>
            </w:r>
          </w:p>
        </w:tc>
        <w:tc>
          <w:tcPr>
            <w:tcW w:w="1417" w:type="dxa"/>
            <w:vAlign w:val="center"/>
          </w:tcPr>
          <w:p w14:paraId="1B9876D4" w14:textId="3B376CCD" w:rsidR="0010039E" w:rsidRPr="00EE6460" w:rsidRDefault="0010039E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4313712A" w14:textId="77777777" w:rsidR="0010039E" w:rsidRPr="00EE6460" w:rsidRDefault="0010039E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7AB" w:rsidRPr="00694EA3" w14:paraId="1B471A2F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3C3265DA" w14:textId="77777777" w:rsidR="00EB27AB" w:rsidRPr="006826DC" w:rsidRDefault="00EB27A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47A3F19" w14:textId="161FBAA9" w:rsidR="00EB27AB" w:rsidRPr="00EE6460" w:rsidRDefault="00EB27AB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Uchwyt drzwi zewnętrznych z zamkiem na klucz.</w:t>
            </w:r>
          </w:p>
        </w:tc>
        <w:tc>
          <w:tcPr>
            <w:tcW w:w="1417" w:type="dxa"/>
            <w:vAlign w:val="center"/>
          </w:tcPr>
          <w:p w14:paraId="10D3994C" w14:textId="0FC54047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20ACABCA" w14:textId="77777777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7AB" w:rsidRPr="00694EA3" w14:paraId="19FE46C2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3169A913" w14:textId="77777777" w:rsidR="00EB27AB" w:rsidRPr="006826DC" w:rsidRDefault="00EB27A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3D881379" w14:textId="5C90A6AB" w:rsidR="00EB27AB" w:rsidRDefault="00EB27AB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Urządzenie o konstrukcji </w:t>
            </w:r>
            <w:proofErr w:type="spellStart"/>
            <w:r>
              <w:rPr>
                <w:rFonts w:ascii="Times New Roman" w:hAnsi="Times New Roman" w:cs="Times New Roman"/>
              </w:rPr>
              <w:t>bezfiltrowej</w:t>
            </w:r>
            <w:proofErr w:type="spellEnd"/>
            <w:r>
              <w:rPr>
                <w:rFonts w:ascii="Times New Roman" w:hAnsi="Times New Roman" w:cs="Times New Roman"/>
              </w:rPr>
              <w:t xml:space="preserve">, przeznaczone przez producenta do pracy bez filtra powietrza. </w:t>
            </w:r>
          </w:p>
        </w:tc>
        <w:tc>
          <w:tcPr>
            <w:tcW w:w="1417" w:type="dxa"/>
            <w:vAlign w:val="center"/>
          </w:tcPr>
          <w:p w14:paraId="285FCD12" w14:textId="1B088891" w:rsidR="00EB27AB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7E4AE348" w14:textId="77777777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E88" w:rsidRPr="00694EA3" w14:paraId="485DBBCC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174BE1B8" w14:textId="77777777" w:rsidR="00E83E88" w:rsidRPr="006826DC" w:rsidRDefault="00E83E88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551F032B" w14:textId="33E8784C" w:rsidR="00E83E88" w:rsidRPr="00EE6460" w:rsidRDefault="009D44E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Parowniki płytowo-rurkowe</w:t>
            </w:r>
            <w:r w:rsidR="007E20F3"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21C972B9" w14:textId="67A938FB" w:rsidR="00E83E88" w:rsidRPr="00EE6460" w:rsidRDefault="004F3F61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4842DE7A" w14:textId="77777777" w:rsidR="00E83E88" w:rsidRPr="00EE6460" w:rsidRDefault="00E83E88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0F3" w:rsidRPr="00694EA3" w14:paraId="1ADACE11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6693E80B" w14:textId="77777777" w:rsidR="007E20F3" w:rsidRPr="006826DC" w:rsidRDefault="007E20F3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5339DDB7" w14:textId="2BDFAAB1" w:rsidR="007E20F3" w:rsidRPr="00EE6460" w:rsidRDefault="007E20F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 xml:space="preserve">Skraplacze </w:t>
            </w:r>
            <w:proofErr w:type="spellStart"/>
            <w:r w:rsidR="004F3F61">
              <w:rPr>
                <w:rFonts w:ascii="Times New Roman" w:hAnsi="Times New Roman" w:cs="Times New Roman"/>
              </w:rPr>
              <w:t>b</w:t>
            </w:r>
            <w:r w:rsidRPr="00EE6460">
              <w:rPr>
                <w:rFonts w:ascii="Times New Roman" w:hAnsi="Times New Roman" w:cs="Times New Roman"/>
              </w:rPr>
              <w:t>ezżebrowe</w:t>
            </w:r>
            <w:proofErr w:type="spellEnd"/>
            <w:r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6DFB88A6" w14:textId="06B740B1" w:rsidR="007E20F3" w:rsidRPr="00EE6460" w:rsidRDefault="007E20F3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65B639F8" w14:textId="77777777" w:rsidR="007E20F3" w:rsidRPr="00EE6460" w:rsidRDefault="007E20F3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E88" w:rsidRPr="00694EA3" w14:paraId="37FFE12A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06241F46" w14:textId="77777777" w:rsidR="00E83E88" w:rsidRPr="006826DC" w:rsidRDefault="00E83E88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32D074A8" w14:textId="1FE42ED9" w:rsidR="00E83E88" w:rsidRPr="00EE6460" w:rsidRDefault="00F819F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Zakres nastawy temperatury min</w:t>
            </w:r>
            <w:r w:rsidR="005E40D0">
              <w:rPr>
                <w:rFonts w:ascii="Times New Roman" w:hAnsi="Times New Roman" w:cs="Times New Roman"/>
              </w:rPr>
              <w:t>.</w:t>
            </w:r>
            <w:r w:rsidRPr="00EE6460">
              <w:rPr>
                <w:rFonts w:ascii="Times New Roman" w:hAnsi="Times New Roman" w:cs="Times New Roman"/>
              </w:rPr>
              <w:t xml:space="preserve"> -</w:t>
            </w:r>
            <w:r w:rsidR="004F3F61">
              <w:rPr>
                <w:rFonts w:ascii="Times New Roman" w:hAnsi="Times New Roman" w:cs="Times New Roman"/>
              </w:rPr>
              <w:t xml:space="preserve"> </w:t>
            </w:r>
            <w:r w:rsidRPr="00EE6460">
              <w:rPr>
                <w:rFonts w:ascii="Times New Roman" w:hAnsi="Times New Roman" w:cs="Times New Roman"/>
              </w:rPr>
              <w:t>50˚C do</w:t>
            </w:r>
            <w:r w:rsidRPr="00EE6460">
              <w:rPr>
                <w:rFonts w:ascii="Times New Roman" w:hAnsi="Times New Roman" w:cs="Times New Roman"/>
              </w:rPr>
              <w:br/>
              <w:t xml:space="preserve"> -</w:t>
            </w:r>
            <w:r w:rsidR="004F3F61">
              <w:rPr>
                <w:rFonts w:ascii="Times New Roman" w:hAnsi="Times New Roman" w:cs="Times New Roman"/>
              </w:rPr>
              <w:t xml:space="preserve"> </w:t>
            </w:r>
            <w:r w:rsidRPr="00EE6460">
              <w:rPr>
                <w:rFonts w:ascii="Times New Roman" w:hAnsi="Times New Roman" w:cs="Times New Roman"/>
              </w:rPr>
              <w:t>90˚C</w:t>
            </w:r>
            <w:r w:rsidR="007E20F3"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02181BAA" w14:textId="14A01E35" w:rsidR="00E83E88" w:rsidRPr="00EE6460" w:rsidRDefault="00EE6460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71E9F8EF" w14:textId="77777777" w:rsidR="00E83E88" w:rsidRPr="00EE6460" w:rsidRDefault="00E83E88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E88" w:rsidRPr="00694EA3" w14:paraId="2D545338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31A41A2B" w14:textId="77777777" w:rsidR="00E83E88" w:rsidRPr="006826DC" w:rsidRDefault="00E83E88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F8CA195" w14:textId="6BCFD9D2" w:rsidR="00E83E88" w:rsidRPr="00EE6460" w:rsidRDefault="00F819F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Wydajność chłodzenia minimum -</w:t>
            </w:r>
            <w:r w:rsidR="004F3F61">
              <w:rPr>
                <w:rFonts w:ascii="Times New Roman" w:hAnsi="Times New Roman" w:cs="Times New Roman"/>
              </w:rPr>
              <w:t xml:space="preserve"> </w:t>
            </w:r>
            <w:r w:rsidRPr="00EE6460">
              <w:rPr>
                <w:rFonts w:ascii="Times New Roman" w:hAnsi="Times New Roman" w:cs="Times New Roman"/>
              </w:rPr>
              <w:t>86˚C w centralnym punkcie komory.</w:t>
            </w:r>
            <w:r w:rsidR="00972A6D">
              <w:rPr>
                <w:rFonts w:ascii="Times New Roman" w:hAnsi="Times New Roman" w:cs="Times New Roman"/>
              </w:rPr>
              <w:t xml:space="preserve"> (</w:t>
            </w:r>
            <w:r w:rsidR="00972A6D" w:rsidRPr="00972A6D">
              <w:rPr>
                <w:rFonts w:ascii="Times New Roman" w:hAnsi="Times New Roman" w:cs="Times New Roman"/>
              </w:rPr>
              <w:t>temp. otoczenia</w:t>
            </w:r>
            <w:r w:rsidR="00972A6D">
              <w:rPr>
                <w:rFonts w:ascii="Times New Roman" w:hAnsi="Times New Roman" w:cs="Times New Roman"/>
              </w:rPr>
              <w:t xml:space="preserve"> ok.</w:t>
            </w:r>
            <w:r w:rsidR="00972A6D" w:rsidRPr="00972A6D">
              <w:rPr>
                <w:rFonts w:ascii="Times New Roman" w:hAnsi="Times New Roman" w:cs="Times New Roman"/>
              </w:rPr>
              <w:t> 30°C, bez ładunku) </w:t>
            </w:r>
          </w:p>
        </w:tc>
        <w:tc>
          <w:tcPr>
            <w:tcW w:w="1417" w:type="dxa"/>
            <w:vAlign w:val="center"/>
          </w:tcPr>
          <w:p w14:paraId="511FD9A6" w14:textId="4B4585DE" w:rsidR="00E83E88" w:rsidRPr="00EE6460" w:rsidRDefault="004F3F61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4DED8D58" w14:textId="77777777" w:rsidR="00E83E88" w:rsidRPr="00EE6460" w:rsidRDefault="00E83E88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4B87" w:rsidRPr="00694EA3" w14:paraId="7CC7BC80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07049257" w14:textId="77777777" w:rsidR="00294B87" w:rsidRPr="006826DC" w:rsidRDefault="00294B87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556ECF06" w14:textId="5EA7064D" w:rsidR="006D01C2" w:rsidRPr="006D01C2" w:rsidRDefault="00294B87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294B87">
              <w:rPr>
                <w:rFonts w:ascii="Times New Roman" w:hAnsi="Times New Roman" w:cs="Times New Roman"/>
              </w:rPr>
              <w:t xml:space="preserve">Dwukompresorowy, podwójny układ chłodzenia. </w:t>
            </w:r>
            <w:r w:rsidR="000063B4">
              <w:rPr>
                <w:rFonts w:ascii="Times New Roman" w:hAnsi="Times New Roman" w:cs="Times New Roman"/>
              </w:rPr>
              <w:t>Każdy z kompresorów o mocy</w:t>
            </w:r>
            <w:r w:rsidR="0034406E">
              <w:rPr>
                <w:rFonts w:ascii="Times New Roman" w:hAnsi="Times New Roman" w:cs="Times New Roman"/>
              </w:rPr>
              <w:t xml:space="preserve"> min.</w:t>
            </w:r>
            <w:r w:rsidR="000063B4">
              <w:rPr>
                <w:rFonts w:ascii="Times New Roman" w:hAnsi="Times New Roman" w:cs="Times New Roman"/>
              </w:rPr>
              <w:t xml:space="preserve"> 1100W. </w:t>
            </w:r>
            <w:r w:rsidR="000063B4">
              <w:rPr>
                <w:rFonts w:ascii="Times New Roman" w:hAnsi="Times New Roman" w:cs="Times New Roman"/>
              </w:rPr>
              <w:br/>
            </w:r>
            <w:r w:rsidRPr="00294B87">
              <w:rPr>
                <w:rFonts w:ascii="Times New Roman" w:hAnsi="Times New Roman" w:cs="Times New Roman"/>
              </w:rPr>
              <w:t>W razie awarii jednego z kompresorów zamrażarka powinna utrzymać temperaturę</w:t>
            </w:r>
            <w:r w:rsidR="0034406E">
              <w:rPr>
                <w:rFonts w:ascii="Times New Roman" w:hAnsi="Times New Roman" w:cs="Times New Roman"/>
              </w:rPr>
              <w:t xml:space="preserve"> co najmniej</w:t>
            </w:r>
            <w:r w:rsidRPr="00294B87">
              <w:rPr>
                <w:rFonts w:ascii="Times New Roman" w:hAnsi="Times New Roman" w:cs="Times New Roman"/>
              </w:rPr>
              <w:t xml:space="preserve"> -70°C bez użycia systemu CO</w:t>
            </w:r>
            <w:r w:rsidRPr="00294B87">
              <w:rPr>
                <w:rFonts w:ascii="Times New Roman" w:hAnsi="Times New Roman" w:cs="Times New Roman"/>
                <w:vertAlign w:val="subscript"/>
              </w:rPr>
              <w:t>2</w:t>
            </w:r>
            <w:r w:rsidRPr="00294B87">
              <w:rPr>
                <w:rFonts w:ascii="Times New Roman" w:hAnsi="Times New Roman" w:cs="Times New Roman"/>
              </w:rPr>
              <w:t>/LN</w:t>
            </w:r>
            <w:r w:rsidRPr="00294B87">
              <w:rPr>
                <w:rFonts w:ascii="Times New Roman" w:hAnsi="Times New Roman" w:cs="Times New Roman"/>
                <w:vertAlign w:val="subscript"/>
              </w:rPr>
              <w:t>2</w:t>
            </w:r>
            <w:r w:rsidRPr="00294B87">
              <w:rPr>
                <w:rFonts w:ascii="Times New Roman" w:hAnsi="Times New Roman" w:cs="Times New Roman"/>
              </w:rPr>
              <w:t xml:space="preserve"> backup.</w:t>
            </w:r>
          </w:p>
        </w:tc>
        <w:tc>
          <w:tcPr>
            <w:tcW w:w="1417" w:type="dxa"/>
            <w:vAlign w:val="center"/>
          </w:tcPr>
          <w:p w14:paraId="1708F498" w14:textId="13384298" w:rsidR="00294B87" w:rsidRPr="00EE6460" w:rsidRDefault="0034406E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4D9C35C6" w14:textId="77777777" w:rsidR="00294B87" w:rsidRPr="00EE6460" w:rsidRDefault="00294B87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9F3" w:rsidRPr="00694EA3" w14:paraId="54FCBE08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4FD99CF8" w14:textId="77777777" w:rsidR="00F819F3" w:rsidRPr="006826DC" w:rsidRDefault="00F819F3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6A67B9D2" w14:textId="0163A393" w:rsidR="00F819F3" w:rsidRPr="00EE6460" w:rsidRDefault="00F819F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Czynnik chłodniczy</w:t>
            </w:r>
            <w:r w:rsidR="001F0CD3">
              <w:rPr>
                <w:rFonts w:ascii="Times New Roman" w:hAnsi="Times New Roman" w:cs="Times New Roman"/>
              </w:rPr>
              <w:t xml:space="preserve"> </w:t>
            </w:r>
            <w:r w:rsidR="001F0D74">
              <w:rPr>
                <w:rFonts w:ascii="Times New Roman" w:hAnsi="Times New Roman" w:cs="Times New Roman"/>
              </w:rPr>
              <w:t xml:space="preserve">typu </w:t>
            </w:r>
            <w:r w:rsidR="001F0D74" w:rsidRPr="00EE6460">
              <w:rPr>
                <w:rFonts w:ascii="Times New Roman" w:hAnsi="Times New Roman" w:cs="Times New Roman"/>
              </w:rPr>
              <w:t>HFC</w:t>
            </w:r>
            <w:r w:rsidR="007E20F3"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2850A46D" w14:textId="1380F1FB" w:rsidR="00F819F3" w:rsidRPr="00EE6460" w:rsidRDefault="004F3F61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38C0BC18" w14:textId="77777777" w:rsidR="00F819F3" w:rsidRPr="00EE6460" w:rsidRDefault="00F819F3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D15" w:rsidRPr="00694EA3" w14:paraId="2BF81165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3AFB8E91" w14:textId="77777777" w:rsidR="00120D15" w:rsidRPr="006826DC" w:rsidRDefault="00120D15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5F992AF6" w14:textId="04FFE2B1" w:rsidR="00120D15" w:rsidRPr="00EE6460" w:rsidRDefault="00F819F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Zasilanie 230</w:t>
            </w:r>
            <w:r w:rsidR="004F3F61">
              <w:rPr>
                <w:rFonts w:ascii="Times New Roman" w:hAnsi="Times New Roman" w:cs="Times New Roman"/>
              </w:rPr>
              <w:t xml:space="preserve"> </w:t>
            </w:r>
            <w:r w:rsidRPr="00EE6460">
              <w:rPr>
                <w:rFonts w:ascii="Times New Roman" w:hAnsi="Times New Roman" w:cs="Times New Roman"/>
              </w:rPr>
              <w:t xml:space="preserve">V, </w:t>
            </w:r>
            <w:proofErr w:type="gramStart"/>
            <w:r w:rsidRPr="00EE6460">
              <w:rPr>
                <w:rFonts w:ascii="Times New Roman" w:hAnsi="Times New Roman" w:cs="Times New Roman"/>
              </w:rPr>
              <w:t>50</w:t>
            </w:r>
            <w:r w:rsidR="004F3F6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E6460">
              <w:rPr>
                <w:rFonts w:ascii="Times New Roman" w:hAnsi="Times New Roman" w:cs="Times New Roman"/>
              </w:rPr>
              <w:t>Hz</w:t>
            </w:r>
            <w:proofErr w:type="spellEnd"/>
            <w:proofErr w:type="gramEnd"/>
            <w:r w:rsidR="007E20F3"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12121ADA" w14:textId="1D4483BC" w:rsidR="00120D15" w:rsidRPr="00EE6460" w:rsidRDefault="00EE6460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5B9CDDDB" w14:textId="77777777" w:rsidR="00120D15" w:rsidRPr="00EE6460" w:rsidRDefault="00120D15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6A6" w:rsidRPr="00694EA3" w14:paraId="0E8BEC79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53D07991" w14:textId="77777777" w:rsidR="009A66A6" w:rsidRPr="006826DC" w:rsidRDefault="009A66A6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FD4A1A3" w14:textId="40447F71" w:rsidR="009A66A6" w:rsidRPr="00EE6460" w:rsidRDefault="009A66A6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Pobór mocy ma</w:t>
            </w:r>
            <w:r w:rsidR="004F3F61">
              <w:rPr>
                <w:rFonts w:ascii="Times New Roman" w:hAnsi="Times New Roman" w:cs="Times New Roman"/>
              </w:rPr>
              <w:t>x</w:t>
            </w:r>
            <w:r w:rsidRPr="00EE6460">
              <w:rPr>
                <w:rFonts w:ascii="Times New Roman" w:hAnsi="Times New Roman" w:cs="Times New Roman"/>
              </w:rPr>
              <w:t xml:space="preserve"> 1570</w:t>
            </w:r>
            <w:r w:rsidR="004F3F61">
              <w:rPr>
                <w:rFonts w:ascii="Times New Roman" w:hAnsi="Times New Roman" w:cs="Times New Roman"/>
              </w:rPr>
              <w:t xml:space="preserve"> </w:t>
            </w:r>
            <w:r w:rsidRPr="00EE6460">
              <w:rPr>
                <w:rFonts w:ascii="Times New Roman" w:hAnsi="Times New Roman" w:cs="Times New Roman"/>
              </w:rPr>
              <w:t>W</w:t>
            </w:r>
            <w:r w:rsidR="004F3F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1B49F4FC" w14:textId="7BC9AF63" w:rsidR="009A66A6" w:rsidRPr="00EE6460" w:rsidRDefault="00EE6460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7F482A4E" w14:textId="77777777" w:rsidR="009A66A6" w:rsidRPr="00EE6460" w:rsidRDefault="009A66A6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89B" w:rsidRPr="00694EA3" w14:paraId="2D2E3A62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6829ECDB" w14:textId="77777777" w:rsidR="00F2589B" w:rsidRPr="006826DC" w:rsidRDefault="00F2589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2B707CC1" w14:textId="7DEE2FEB" w:rsidR="00F2589B" w:rsidRPr="00EE6460" w:rsidRDefault="00F2589B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Uruchamiany na żądanie tryb pracy ekonomicznej obniżający zużycie energii.</w:t>
            </w:r>
          </w:p>
        </w:tc>
        <w:tc>
          <w:tcPr>
            <w:tcW w:w="1417" w:type="dxa"/>
            <w:vAlign w:val="center"/>
          </w:tcPr>
          <w:p w14:paraId="156EC0DF" w14:textId="4D1CE485" w:rsidR="00F2589B" w:rsidRPr="00EE6460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54E9ECCC" w14:textId="77777777" w:rsidR="00F2589B" w:rsidRPr="00EE6460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D15" w:rsidRPr="00694EA3" w14:paraId="1F52241A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66C02CAD" w14:textId="77777777" w:rsidR="00120D15" w:rsidRPr="006826DC" w:rsidRDefault="00120D15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57ED2A5" w14:textId="4A8719FF" w:rsidR="00120D15" w:rsidRPr="00EE6460" w:rsidRDefault="001F0CD3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Maksymalne ciśnienie pracy</w:t>
            </w:r>
            <w:r w:rsidR="00F819F3" w:rsidRPr="00EE6460">
              <w:rPr>
                <w:rFonts w:ascii="Times New Roman" w:hAnsi="Times New Roman" w:cs="Times New Roman"/>
              </w:rPr>
              <w:t xml:space="preserve"> do 3280</w:t>
            </w:r>
            <w:r w:rsidR="004F3F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19F3" w:rsidRPr="00EE6460">
              <w:rPr>
                <w:rFonts w:ascii="Times New Roman" w:hAnsi="Times New Roman" w:cs="Times New Roman"/>
              </w:rPr>
              <w:t>kPa</w:t>
            </w:r>
            <w:proofErr w:type="spellEnd"/>
            <w:r w:rsidR="007E20F3"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1D63F011" w14:textId="3F36804C" w:rsidR="00120D15" w:rsidRPr="00EE6460" w:rsidRDefault="00EE6460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1DFD73DA" w14:textId="77777777" w:rsidR="00120D15" w:rsidRPr="00EE6460" w:rsidRDefault="00120D15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D15" w:rsidRPr="00694EA3" w14:paraId="069A8827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2D3FABE0" w14:textId="77777777" w:rsidR="00120D15" w:rsidRPr="006826DC" w:rsidRDefault="00120D15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EB16D37" w14:textId="4A50011A" w:rsidR="00120D15" w:rsidRPr="00EE6460" w:rsidRDefault="007E20F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 xml:space="preserve">Pomiar temperatury realizowany za pomocą czujnika </w:t>
            </w:r>
            <w:r w:rsidR="0064123E" w:rsidRPr="00EE6460">
              <w:rPr>
                <w:rFonts w:ascii="Times New Roman" w:hAnsi="Times New Roman" w:cs="Times New Roman"/>
              </w:rPr>
              <w:t>Pt 1000</w:t>
            </w:r>
            <w:r w:rsidR="00E1285A">
              <w:rPr>
                <w:rFonts w:ascii="Times New Roman" w:hAnsi="Times New Roman" w:cs="Times New Roman"/>
              </w:rPr>
              <w:t xml:space="preserve"> </w:t>
            </w:r>
            <w:r w:rsidR="0064123E" w:rsidRPr="00EE6460">
              <w:rPr>
                <w:rFonts w:ascii="Times New Roman" w:hAnsi="Times New Roman" w:cs="Times New Roman"/>
              </w:rPr>
              <w:t>Ω</w:t>
            </w:r>
            <w:r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77B7C3B3" w14:textId="7A093DAE" w:rsidR="00120D15" w:rsidRPr="00EE6460" w:rsidRDefault="004F3F61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5FDB9972" w14:textId="77777777" w:rsidR="00120D15" w:rsidRPr="00EE6460" w:rsidRDefault="00120D15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6A4" w:rsidRPr="00694EA3" w14:paraId="6088B1C9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6327C360" w14:textId="77777777" w:rsidR="003F36A4" w:rsidRPr="006826DC" w:rsidRDefault="003F36A4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077F29BF" w14:textId="22FB34F9" w:rsidR="003F36A4" w:rsidRPr="00EE6460" w:rsidRDefault="00F819F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Mikrokomputerowy sterownik temperatury</w:t>
            </w:r>
            <w:r w:rsidR="007E20F3"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34713F22" w14:textId="5240D121" w:rsidR="003F36A4" w:rsidRPr="00EE6460" w:rsidRDefault="00746B50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778FBE69" w14:textId="77777777" w:rsidR="003F36A4" w:rsidRPr="00EE6460" w:rsidRDefault="003F36A4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89B" w:rsidRPr="00694EA3" w14:paraId="10CA5272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5FFB0C05" w14:textId="77777777" w:rsidR="00F2589B" w:rsidRPr="006826DC" w:rsidRDefault="00F2589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3D08FF79" w14:textId="1F92FE48" w:rsidR="00F2589B" w:rsidRPr="00F2589B" w:rsidRDefault="00F2589B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F2589B">
              <w:rPr>
                <w:rFonts w:ascii="Times New Roman" w:hAnsi="Times New Roman" w:cs="Times New Roman"/>
                <w:color w:val="000000" w:themeColor="text1"/>
              </w:rPr>
              <w:t>Zabezpieczenie przed zmianą nastaw przy pomocy hasła. Możliwość ustawienia hasła głównego i zapasowego.</w:t>
            </w:r>
          </w:p>
        </w:tc>
        <w:tc>
          <w:tcPr>
            <w:tcW w:w="1417" w:type="dxa"/>
            <w:vAlign w:val="center"/>
          </w:tcPr>
          <w:p w14:paraId="1D3D8EC4" w14:textId="4CB66BD7" w:rsidR="00F2589B" w:rsidRPr="00EE6460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5D9AA575" w14:textId="77777777" w:rsidR="00F2589B" w:rsidRPr="00EE6460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7AB" w:rsidRPr="00694EA3" w14:paraId="467E0D8F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4A39BE6F" w14:textId="77777777" w:rsidR="00EB27AB" w:rsidRPr="006826DC" w:rsidRDefault="00EB27A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244B90A0" w14:textId="58B86817" w:rsidR="00EB27AB" w:rsidRPr="00EB27AB" w:rsidRDefault="00EB27AB" w:rsidP="00EE6460">
            <w:pPr>
              <w:pStyle w:val="Bezodstpw"/>
              <w:rPr>
                <w:rFonts w:ascii="Times New Roman" w:hAnsi="Times New Roman" w:cs="Times New Roman"/>
                <w:color w:val="000000" w:themeColor="text1"/>
              </w:rPr>
            </w:pPr>
            <w:r w:rsidRPr="00EB27AB">
              <w:rPr>
                <w:rFonts w:ascii="Times New Roman" w:hAnsi="Times New Roman" w:cs="Times New Roman"/>
                <w:color w:val="000000" w:themeColor="text1"/>
              </w:rPr>
              <w:t>Automatyczna diagnostyka usterek oraz komunikaty ostrzegające o konieczności wymiany komponentów zużywalnych, nieprawidłowej temperaturze otoczenia, przeciążeniu układu chłodzenia.</w:t>
            </w:r>
          </w:p>
        </w:tc>
        <w:tc>
          <w:tcPr>
            <w:tcW w:w="1417" w:type="dxa"/>
            <w:vAlign w:val="center"/>
          </w:tcPr>
          <w:p w14:paraId="01F81DF9" w14:textId="1E0A7B50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26A296C0" w14:textId="77777777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7AB" w:rsidRPr="00694EA3" w14:paraId="03734560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0B2955C1" w14:textId="77777777" w:rsidR="00EB27AB" w:rsidRPr="006826DC" w:rsidRDefault="00EB27A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4BCB7743" w14:textId="376345BD" w:rsidR="00EB27AB" w:rsidRPr="00EB27AB" w:rsidRDefault="00EB27AB" w:rsidP="00EE6460">
            <w:pPr>
              <w:pStyle w:val="Bezodstpw"/>
              <w:rPr>
                <w:rFonts w:ascii="Times New Roman" w:hAnsi="Times New Roman" w:cs="Times New Roman"/>
                <w:color w:val="000000" w:themeColor="text1"/>
              </w:rPr>
            </w:pPr>
            <w:r w:rsidRPr="00EB27AB">
              <w:rPr>
                <w:rFonts w:ascii="Times New Roman" w:hAnsi="Times New Roman" w:cs="Times New Roman"/>
                <w:color w:val="000000" w:themeColor="text1"/>
              </w:rPr>
              <w:t>Sterownik z funkcją rejestracji temperatury, stanów otwarcia drzwi oraz stanów alarmowych. Wbudowany w panel kontrolny port USB do przesyłania danych na pamięć typu pendrive.</w:t>
            </w:r>
          </w:p>
        </w:tc>
        <w:tc>
          <w:tcPr>
            <w:tcW w:w="1417" w:type="dxa"/>
            <w:vAlign w:val="center"/>
          </w:tcPr>
          <w:p w14:paraId="57AB12A1" w14:textId="40EAE5A4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58F67F02" w14:textId="77777777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6A4" w:rsidRPr="00694EA3" w14:paraId="314567A8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45B5FDBF" w14:textId="77777777" w:rsidR="003F36A4" w:rsidRPr="006826DC" w:rsidRDefault="003F36A4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1D456C2" w14:textId="0FEC8C79" w:rsidR="003F36A4" w:rsidRPr="00EE6460" w:rsidRDefault="00EB27AB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Umieszczony w centralnej części drzwi d</w:t>
            </w:r>
            <w:r w:rsidR="00E26446" w:rsidRPr="00EE6460">
              <w:rPr>
                <w:rFonts w:ascii="Times New Roman" w:hAnsi="Times New Roman" w:cs="Times New Roman"/>
              </w:rPr>
              <w:t>otykowy</w:t>
            </w:r>
            <w:r>
              <w:rPr>
                <w:rFonts w:ascii="Times New Roman" w:hAnsi="Times New Roman" w:cs="Times New Roman"/>
              </w:rPr>
              <w:t>, kolorowy</w:t>
            </w:r>
            <w:r w:rsidR="00E26446" w:rsidRPr="00EE6460">
              <w:rPr>
                <w:rFonts w:ascii="Times New Roman" w:hAnsi="Times New Roman" w:cs="Times New Roman"/>
              </w:rPr>
              <w:t xml:space="preserve"> panel </w:t>
            </w:r>
            <w:r w:rsidR="00AF3705" w:rsidRPr="00EE6460">
              <w:rPr>
                <w:rFonts w:ascii="Times New Roman" w:hAnsi="Times New Roman" w:cs="Times New Roman"/>
              </w:rPr>
              <w:t xml:space="preserve">LCD </w:t>
            </w:r>
            <w:r>
              <w:rPr>
                <w:rFonts w:ascii="Times New Roman" w:hAnsi="Times New Roman" w:cs="Times New Roman"/>
              </w:rPr>
              <w:t xml:space="preserve">wykonany w technologii oporowej </w:t>
            </w:r>
            <w:r w:rsidR="00AF3705" w:rsidRPr="00EE6460">
              <w:rPr>
                <w:rFonts w:ascii="Times New Roman" w:hAnsi="Times New Roman" w:cs="Times New Roman"/>
              </w:rPr>
              <w:t>umożliwiający</w:t>
            </w:r>
            <w:r w:rsidR="00E26446" w:rsidRPr="00EE6460">
              <w:rPr>
                <w:rFonts w:ascii="Times New Roman" w:hAnsi="Times New Roman" w:cs="Times New Roman"/>
              </w:rPr>
              <w:t xml:space="preserve"> odczyt i regulacje parametrów pracy oraz kontrole stanu </w:t>
            </w:r>
            <w:r w:rsidR="00E26446" w:rsidRPr="00EE6460">
              <w:rPr>
                <w:rFonts w:ascii="Times New Roman" w:hAnsi="Times New Roman" w:cs="Times New Roman"/>
              </w:rPr>
              <w:lastRenderedPageBreak/>
              <w:t>urządzenia.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A115087" w14:textId="597557A8" w:rsidR="003F36A4" w:rsidRPr="00EE6460" w:rsidRDefault="004F3F61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lastRenderedPageBreak/>
              <w:t>Tak</w:t>
            </w:r>
          </w:p>
        </w:tc>
        <w:tc>
          <w:tcPr>
            <w:tcW w:w="2552" w:type="dxa"/>
            <w:vAlign w:val="center"/>
          </w:tcPr>
          <w:p w14:paraId="054B3538" w14:textId="77777777" w:rsidR="003F36A4" w:rsidRPr="00EE6460" w:rsidRDefault="003F36A4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6A4" w:rsidRPr="00694EA3" w14:paraId="563DA059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179D26E6" w14:textId="77777777" w:rsidR="003F36A4" w:rsidRPr="006826DC" w:rsidRDefault="003F36A4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BA75310" w14:textId="19711446" w:rsidR="001F0CD3" w:rsidRDefault="001F0CD3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Urządzenie wyposażone w systemy alarmowe i zabezpieczenia m.in.:</w:t>
            </w:r>
          </w:p>
          <w:p w14:paraId="74A0F71F" w14:textId="763DA4DF" w:rsidR="001F0CD3" w:rsidRDefault="001F0CD3" w:rsidP="001F0CD3">
            <w:pPr>
              <w:pStyle w:val="Bezodstpw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alarm</w:t>
            </w:r>
            <w:r w:rsidR="00E26446" w:rsidRPr="00EE6460">
              <w:rPr>
                <w:rFonts w:ascii="Times New Roman" w:hAnsi="Times New Roman" w:cs="Times New Roman"/>
              </w:rPr>
              <w:t xml:space="preserve"> o zbyt wysokiej temperaturze, </w:t>
            </w:r>
          </w:p>
          <w:p w14:paraId="3D83CC6E" w14:textId="13105FF3" w:rsidR="001F0CD3" w:rsidRDefault="001F0CD3" w:rsidP="001F0CD3">
            <w:pPr>
              <w:pStyle w:val="Bezodstpw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alarm o </w:t>
            </w:r>
            <w:r w:rsidR="00E26446" w:rsidRPr="00EE6460">
              <w:rPr>
                <w:rFonts w:ascii="Times New Roman" w:hAnsi="Times New Roman" w:cs="Times New Roman"/>
              </w:rPr>
              <w:t xml:space="preserve">zbyt niskiej temperaturze, </w:t>
            </w:r>
          </w:p>
          <w:p w14:paraId="1A105F1C" w14:textId="1D0BBD1D" w:rsidR="001F0CD3" w:rsidRDefault="001F0CD3" w:rsidP="001F0CD3">
            <w:pPr>
              <w:pStyle w:val="Bezodstpw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alarm </w:t>
            </w:r>
            <w:r w:rsidR="00E26446" w:rsidRPr="00EE6460">
              <w:rPr>
                <w:rFonts w:ascii="Times New Roman" w:hAnsi="Times New Roman" w:cs="Times New Roman"/>
              </w:rPr>
              <w:t xml:space="preserve">zaniku napięcia, </w:t>
            </w:r>
          </w:p>
          <w:p w14:paraId="614FCDF3" w14:textId="55A8889F" w:rsidR="001F0CD3" w:rsidRDefault="001F0CD3" w:rsidP="001F0CD3">
            <w:pPr>
              <w:pStyle w:val="Bezodstpw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alarm </w:t>
            </w:r>
            <w:r w:rsidR="00E26446" w:rsidRPr="00EE6460">
              <w:rPr>
                <w:rFonts w:ascii="Times New Roman" w:hAnsi="Times New Roman" w:cs="Times New Roman"/>
              </w:rPr>
              <w:t xml:space="preserve">otwarcia drzwi, </w:t>
            </w:r>
          </w:p>
          <w:p w14:paraId="02E9F357" w14:textId="1AA9D838" w:rsidR="003F36A4" w:rsidRPr="00EE6460" w:rsidRDefault="001F0CD3" w:rsidP="001F0CD3">
            <w:pPr>
              <w:pStyle w:val="Bezodstpw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sygnalizacji </w:t>
            </w:r>
            <w:r w:rsidR="00E26446" w:rsidRPr="00EE6460">
              <w:rPr>
                <w:rFonts w:ascii="Times New Roman" w:hAnsi="Times New Roman" w:cs="Times New Roman"/>
              </w:rPr>
              <w:t>styk</w:t>
            </w:r>
            <w:r>
              <w:rPr>
                <w:rFonts w:ascii="Times New Roman" w:hAnsi="Times New Roman" w:cs="Times New Roman"/>
              </w:rPr>
              <w:t>ów</w:t>
            </w:r>
            <w:r w:rsidR="00E26446" w:rsidRPr="00EE6460">
              <w:rPr>
                <w:rFonts w:ascii="Times New Roman" w:hAnsi="Times New Roman" w:cs="Times New Roman"/>
              </w:rPr>
              <w:t xml:space="preserve"> NO/NC</w:t>
            </w:r>
            <w:r w:rsidR="007E20F3" w:rsidRPr="00EE6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64290368" w14:textId="449AEA48" w:rsidR="003F36A4" w:rsidRPr="00EE6460" w:rsidRDefault="004F3F61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14748C78" w14:textId="77777777" w:rsidR="003F36A4" w:rsidRPr="00EE6460" w:rsidRDefault="003F36A4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7AB" w:rsidRPr="00694EA3" w14:paraId="103473B2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1CBFA159" w14:textId="77777777" w:rsidR="00EB27AB" w:rsidRPr="006826DC" w:rsidRDefault="00EB27A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7E9D860E" w14:textId="59599F12" w:rsidR="00EB27AB" w:rsidRDefault="00EB27AB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Możliwość ręcznego wyciszenia alarmu akustycznego na ustalony czas (regulacja czasu uśpienia od 1 do 60 minut)</w:t>
            </w:r>
          </w:p>
        </w:tc>
        <w:tc>
          <w:tcPr>
            <w:tcW w:w="1417" w:type="dxa"/>
            <w:vAlign w:val="center"/>
          </w:tcPr>
          <w:p w14:paraId="7C2CC629" w14:textId="0F3F21ED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Tak/podać</w:t>
            </w:r>
          </w:p>
        </w:tc>
        <w:tc>
          <w:tcPr>
            <w:tcW w:w="2552" w:type="dxa"/>
            <w:vAlign w:val="center"/>
          </w:tcPr>
          <w:p w14:paraId="5CBB157E" w14:textId="77777777" w:rsidR="00EB27AB" w:rsidRPr="00EE6460" w:rsidRDefault="00EB27A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89B" w:rsidRPr="00694EA3" w14:paraId="1C852FB5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0DD260BF" w14:textId="77777777" w:rsidR="00F2589B" w:rsidRPr="006826DC" w:rsidRDefault="00F2589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5AD637F5" w14:textId="57AEF170" w:rsidR="00F2589B" w:rsidRDefault="00F2589B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 fabrycznie wykonane porty kablowe o średnicy minimum 15</w:t>
            </w:r>
            <w:r w:rsidR="003440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mm.</w:t>
            </w:r>
          </w:p>
        </w:tc>
        <w:tc>
          <w:tcPr>
            <w:tcW w:w="1417" w:type="dxa"/>
            <w:vAlign w:val="center"/>
          </w:tcPr>
          <w:p w14:paraId="672D9129" w14:textId="24BBD208" w:rsidR="00F2589B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Tak/podać</w:t>
            </w:r>
          </w:p>
        </w:tc>
        <w:tc>
          <w:tcPr>
            <w:tcW w:w="2552" w:type="dxa"/>
            <w:vAlign w:val="center"/>
          </w:tcPr>
          <w:p w14:paraId="5A26C5F5" w14:textId="77777777" w:rsidR="00F2589B" w:rsidRPr="00EE6460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91" w:rsidRPr="00694EA3" w14:paraId="718995AC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393CCA08" w14:textId="77777777" w:rsidR="003D7A91" w:rsidRPr="006826DC" w:rsidRDefault="003D7A91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6C1F730D" w14:textId="2543DB5E" w:rsidR="003D7A91" w:rsidRPr="00EE6460" w:rsidRDefault="004077C1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E20F3" w:rsidRPr="00EE6460">
              <w:rPr>
                <w:rFonts w:ascii="Times New Roman" w:hAnsi="Times New Roman" w:cs="Times New Roman"/>
              </w:rPr>
              <w:t>tyki przekaźnikowe NO/NC, obciążalność min. DC 30 V / 2 A.</w:t>
            </w:r>
          </w:p>
        </w:tc>
        <w:tc>
          <w:tcPr>
            <w:tcW w:w="1417" w:type="dxa"/>
            <w:vAlign w:val="center"/>
          </w:tcPr>
          <w:p w14:paraId="0D8DAFAA" w14:textId="46B560F0" w:rsidR="003D7A91" w:rsidRPr="00EE6460" w:rsidRDefault="004F3F61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0F98BCA4" w14:textId="77777777" w:rsidR="003D7A91" w:rsidRPr="00EE6460" w:rsidRDefault="003D7A91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6A4" w:rsidRPr="00694EA3" w14:paraId="65DAC37B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50252619" w14:textId="77777777" w:rsidR="003F36A4" w:rsidRPr="006826DC" w:rsidRDefault="003F36A4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3C3368DF" w14:textId="2CE4AC16" w:rsidR="00851CC5" w:rsidRPr="00EE6460" w:rsidRDefault="007E20F3" w:rsidP="00EE6460">
            <w:pPr>
              <w:pStyle w:val="Bezodstpw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 xml:space="preserve">Akumulator DC 6 V o pojemności min. 7200 </w:t>
            </w:r>
            <w:proofErr w:type="spellStart"/>
            <w:r w:rsidRPr="00EE6460">
              <w:rPr>
                <w:rFonts w:ascii="Times New Roman" w:hAnsi="Times New Roman" w:cs="Times New Roman"/>
              </w:rPr>
              <w:t>mAh</w:t>
            </w:r>
            <w:proofErr w:type="spellEnd"/>
            <w:r w:rsidRPr="00EE6460">
              <w:rPr>
                <w:rFonts w:ascii="Times New Roman" w:hAnsi="Times New Roman" w:cs="Times New Roman"/>
              </w:rPr>
              <w:t xml:space="preserve"> z funkcją automatycznego ładowania.</w:t>
            </w:r>
          </w:p>
        </w:tc>
        <w:tc>
          <w:tcPr>
            <w:tcW w:w="1417" w:type="dxa"/>
            <w:vAlign w:val="center"/>
          </w:tcPr>
          <w:p w14:paraId="1B4AFA0C" w14:textId="48F8359E" w:rsidR="003F36A4" w:rsidRPr="00EE6460" w:rsidRDefault="004F3F61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E6460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>/</w:t>
            </w:r>
            <w:r w:rsidRPr="00EE6460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2552" w:type="dxa"/>
            <w:vAlign w:val="center"/>
          </w:tcPr>
          <w:p w14:paraId="26675954" w14:textId="77777777" w:rsidR="003F36A4" w:rsidRPr="00EE6460" w:rsidRDefault="003F36A4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89B" w:rsidRPr="00694EA3" w14:paraId="65758C49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58C2E4B3" w14:textId="77777777" w:rsidR="00F2589B" w:rsidRPr="006826DC" w:rsidRDefault="00F2589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47CC7F84" w14:textId="316745F5" w:rsidR="00F2589B" w:rsidRPr="00EE6460" w:rsidRDefault="00F2589B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Poziom hałasu nieprzekraczający 52</w:t>
            </w:r>
            <w:r w:rsidR="003440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dB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14:paraId="0B44D8A7" w14:textId="73620998" w:rsidR="00F2589B" w:rsidRPr="00EE6460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Tak/podać</w:t>
            </w:r>
          </w:p>
        </w:tc>
        <w:tc>
          <w:tcPr>
            <w:tcW w:w="2552" w:type="dxa"/>
            <w:vAlign w:val="center"/>
          </w:tcPr>
          <w:p w14:paraId="6B382F25" w14:textId="77777777" w:rsidR="00F2589B" w:rsidRPr="00EE6460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63B4" w:rsidRPr="00694EA3" w14:paraId="09B43F5F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6E31FD59" w14:textId="77777777" w:rsidR="000063B4" w:rsidRPr="006826DC" w:rsidRDefault="000063B4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0ED12F5A" w14:textId="3B61C8F5" w:rsidR="000063B4" w:rsidRDefault="000063B4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Maksymalna waga urządzenia 350</w:t>
            </w:r>
            <w:r w:rsidR="003440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kg.</w:t>
            </w:r>
          </w:p>
        </w:tc>
        <w:tc>
          <w:tcPr>
            <w:tcW w:w="1417" w:type="dxa"/>
            <w:vAlign w:val="center"/>
          </w:tcPr>
          <w:p w14:paraId="0A125874" w14:textId="7E892DE5" w:rsidR="000063B4" w:rsidRDefault="000063B4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Tak/podać</w:t>
            </w:r>
          </w:p>
        </w:tc>
        <w:tc>
          <w:tcPr>
            <w:tcW w:w="2552" w:type="dxa"/>
            <w:vAlign w:val="center"/>
          </w:tcPr>
          <w:p w14:paraId="7CD81BED" w14:textId="77777777" w:rsidR="000063B4" w:rsidRPr="00EE6460" w:rsidRDefault="000063B4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89B" w:rsidRPr="00694EA3" w14:paraId="7351ABF7" w14:textId="77777777" w:rsidTr="00EE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664" w:type="dxa"/>
          </w:tcPr>
          <w:p w14:paraId="13D7EA0D" w14:textId="77777777" w:rsidR="00F2589B" w:rsidRPr="006826DC" w:rsidRDefault="00F2589B" w:rsidP="00E83E88">
            <w:pPr>
              <w:pStyle w:val="Akapitzlist"/>
              <w:numPr>
                <w:ilvl w:val="0"/>
                <w:numId w:val="10"/>
              </w:numPr>
              <w:spacing w:before="60" w:after="60"/>
              <w:ind w:left="276" w:right="174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5D3AA20E" w14:textId="43A574B3" w:rsidR="00F2589B" w:rsidRDefault="00F2589B" w:rsidP="00EE646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Urządzenie posiada status wyrobu medycznego. Dokumenty potwierdzające ten fakt należy dołączyć do oferty. </w:t>
            </w:r>
          </w:p>
        </w:tc>
        <w:tc>
          <w:tcPr>
            <w:tcW w:w="1417" w:type="dxa"/>
            <w:vAlign w:val="center"/>
          </w:tcPr>
          <w:p w14:paraId="2D67C8CE" w14:textId="27E7DC30" w:rsidR="00F2589B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vAlign w:val="center"/>
          </w:tcPr>
          <w:p w14:paraId="018F58E3" w14:textId="77777777" w:rsidR="00F2589B" w:rsidRPr="00EE6460" w:rsidRDefault="00F2589B" w:rsidP="00EE646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1B2C95" w14:paraId="2A9D5C0B" w14:textId="77777777" w:rsidTr="0012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shd w:val="clear" w:color="auto" w:fill="D9E2F3" w:themeFill="accent1" w:themeFillTint="33"/>
          </w:tcPr>
          <w:p w14:paraId="7C24C3D8" w14:textId="1E8E4C90" w:rsidR="00B611D8" w:rsidRPr="001B2C95" w:rsidRDefault="00B611D8" w:rsidP="00B611D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1B2C95">
              <w:rPr>
                <w:rFonts w:ascii="Times New Roman" w:hAnsi="Times New Roman"/>
                <w:b/>
                <w:bCs/>
              </w:rPr>
              <w:t>II.</w:t>
            </w:r>
          </w:p>
        </w:tc>
        <w:tc>
          <w:tcPr>
            <w:tcW w:w="8647" w:type="dxa"/>
            <w:gridSpan w:val="3"/>
            <w:shd w:val="clear" w:color="auto" w:fill="D9E2F3" w:themeFill="accent1" w:themeFillTint="33"/>
          </w:tcPr>
          <w:p w14:paraId="595B9CDB" w14:textId="0249AC1E" w:rsidR="00B611D8" w:rsidRPr="001B2C95" w:rsidRDefault="00B611D8" w:rsidP="004F3F61">
            <w:pPr>
              <w:pStyle w:val="Akapitzlist"/>
              <w:spacing w:before="120" w:after="120"/>
              <w:ind w:hanging="720"/>
              <w:rPr>
                <w:rFonts w:ascii="Times New Roman" w:hAnsi="Times New Roman"/>
                <w:b/>
                <w:bCs/>
                <w:szCs w:val="22"/>
              </w:rPr>
            </w:pPr>
            <w:r w:rsidRPr="001B2C95">
              <w:rPr>
                <w:rFonts w:ascii="Times New Roman" w:hAnsi="Times New Roman"/>
                <w:b/>
                <w:bCs/>
                <w:szCs w:val="22"/>
              </w:rPr>
              <w:t>GWARANCJA I SERWIS</w:t>
            </w:r>
          </w:p>
        </w:tc>
      </w:tr>
      <w:tr w:rsidR="00B611D8" w:rsidRPr="00694EA3" w14:paraId="65D9ACF2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82F6C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410C9" w14:textId="09349D01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Wykonawca</w:t>
            </w:r>
            <w:r w:rsidRPr="001D7491">
              <w:rPr>
                <w:rFonts w:ascii="Times New Roman" w:hAnsi="Times New Roman" w:cs="Times New Roman"/>
              </w:rPr>
              <w:t xml:space="preserve"> zobowiązuje się do:</w:t>
            </w:r>
          </w:p>
          <w:p w14:paraId="0C8560F0" w14:textId="0C2ED075" w:rsidR="00B611D8" w:rsidRPr="00236802" w:rsidRDefault="00B611D8" w:rsidP="00B611D8">
            <w:pPr>
              <w:pStyle w:val="Akapitzlist"/>
              <w:numPr>
                <w:ilvl w:val="0"/>
                <w:numId w:val="7"/>
              </w:numPr>
              <w:ind w:left="273" w:hanging="284"/>
              <w:rPr>
                <w:rFonts w:ascii="Times New Roman" w:hAnsi="Times New Roman"/>
              </w:rPr>
            </w:pPr>
            <w:r w:rsidRPr="00236802">
              <w:rPr>
                <w:rFonts w:ascii="Times New Roman" w:hAnsi="Times New Roman"/>
              </w:rPr>
              <w:t>dostawy i wniesienia sprzętu;</w:t>
            </w:r>
          </w:p>
          <w:p w14:paraId="1CB4C6C3" w14:textId="3B9EB733" w:rsidR="00B611D8" w:rsidRPr="00236802" w:rsidRDefault="00B611D8" w:rsidP="00B611D8">
            <w:pPr>
              <w:pStyle w:val="Akapitzlist"/>
              <w:numPr>
                <w:ilvl w:val="0"/>
                <w:numId w:val="7"/>
              </w:numPr>
              <w:ind w:left="273" w:hanging="284"/>
              <w:rPr>
                <w:rFonts w:ascii="Times New Roman" w:hAnsi="Times New Roman"/>
              </w:rPr>
            </w:pPr>
            <w:r w:rsidRPr="00236802">
              <w:rPr>
                <w:rFonts w:ascii="Times New Roman" w:hAnsi="Times New Roman"/>
              </w:rPr>
              <w:t>instalacji sprzętu w miejscu wskazanym przez Zamawiającego;</w:t>
            </w:r>
          </w:p>
          <w:p w14:paraId="00E8491C" w14:textId="4EFCD643" w:rsidR="00B611D8" w:rsidRPr="00236802" w:rsidRDefault="00B611D8" w:rsidP="00B611D8">
            <w:pPr>
              <w:pStyle w:val="Akapitzlist"/>
              <w:numPr>
                <w:ilvl w:val="0"/>
                <w:numId w:val="7"/>
              </w:numPr>
              <w:ind w:left="273" w:hanging="284"/>
              <w:rPr>
                <w:rFonts w:ascii="Times New Roman" w:hAnsi="Times New Roman"/>
              </w:rPr>
            </w:pPr>
            <w:r w:rsidRPr="00236802">
              <w:rPr>
                <w:rFonts w:ascii="Times New Roman" w:hAnsi="Times New Roman"/>
              </w:rPr>
              <w:t>uruchomienia sprzętu;</w:t>
            </w:r>
          </w:p>
          <w:p w14:paraId="530020DE" w14:textId="76114CF0" w:rsidR="00B611D8" w:rsidRPr="00BD01B9" w:rsidRDefault="00B611D8" w:rsidP="00B611D8">
            <w:pPr>
              <w:pStyle w:val="Akapitzlist"/>
              <w:numPr>
                <w:ilvl w:val="0"/>
                <w:numId w:val="7"/>
              </w:numPr>
              <w:ind w:left="273" w:hanging="284"/>
              <w:rPr>
                <w:rFonts w:ascii="Times New Roman" w:hAnsi="Times New Roman"/>
              </w:rPr>
            </w:pPr>
            <w:r w:rsidRPr="00236802">
              <w:rPr>
                <w:rFonts w:ascii="Times New Roman" w:hAnsi="Times New Roman"/>
              </w:rPr>
              <w:t>przeprowadzenia szkolenia w zakresie jego obsługi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9CE4C" w14:textId="117A36BA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C17CB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579971B8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C46CA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4B23C" w14:textId="5C744EEC" w:rsidR="00B611D8" w:rsidRPr="003D08D1" w:rsidRDefault="00B611D8" w:rsidP="00B611D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Wymagany o</w:t>
            </w:r>
            <w:r w:rsidRPr="001D7491">
              <w:rPr>
                <w:rFonts w:ascii="Times New Roman" w:hAnsi="Times New Roman" w:cs="Times New Roman"/>
              </w:rPr>
              <w:t xml:space="preserve">kres gwarancji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3D08D1">
              <w:rPr>
                <w:rFonts w:ascii="Times New Roman" w:hAnsi="Times New Roman" w:cs="Times New Roman"/>
                <w:b/>
                <w:bCs/>
              </w:rPr>
              <w:t xml:space="preserve">minimum </w:t>
            </w:r>
            <w:r w:rsidR="003D08D1" w:rsidRPr="003D08D1">
              <w:rPr>
                <w:rFonts w:ascii="Times New Roman" w:hAnsi="Times New Roman" w:cs="Times New Roman"/>
                <w:b/>
                <w:bCs/>
              </w:rPr>
              <w:t>24</w:t>
            </w:r>
            <w:r w:rsidRPr="003D08D1">
              <w:rPr>
                <w:rFonts w:ascii="Times New Roman" w:hAnsi="Times New Roman" w:cs="Times New Roman"/>
                <w:b/>
                <w:bCs/>
              </w:rPr>
              <w:t xml:space="preserve"> miesi</w:t>
            </w:r>
            <w:r w:rsidR="003D08D1" w:rsidRPr="003D08D1">
              <w:rPr>
                <w:rFonts w:ascii="Times New Roman" w:hAnsi="Times New Roman" w:cs="Times New Roman"/>
                <w:b/>
                <w:bCs/>
              </w:rPr>
              <w:t>ące</w:t>
            </w:r>
            <w:r w:rsidRPr="003D08D1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19E69592" w14:textId="61BB8E0D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Gwarancja liczona od daty uruchomienia</w:t>
            </w:r>
            <w:r>
              <w:rPr>
                <w:rFonts w:ascii="Times New Roman" w:hAnsi="Times New Roman" w:cs="Times New Roman"/>
              </w:rPr>
              <w:t xml:space="preserve"> sprzętu</w:t>
            </w:r>
            <w:r w:rsidRPr="001D7491">
              <w:rPr>
                <w:rFonts w:ascii="Times New Roman" w:hAnsi="Times New Roman" w:cs="Times New Roman"/>
              </w:rPr>
              <w:t xml:space="preserve"> potwierdzonego podpisaniem </w:t>
            </w:r>
            <w:r w:rsidRPr="00BD01B9">
              <w:rPr>
                <w:rFonts w:ascii="Times New Roman" w:hAnsi="Times New Roman" w:cs="Times New Roman"/>
                <w:b/>
                <w:bCs/>
              </w:rPr>
              <w:t>protokołu odbioru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a w przypadku braku wymogu instalacji zgodnie </w:t>
            </w:r>
            <w:r>
              <w:rPr>
                <w:rFonts w:ascii="Times New Roman" w:hAnsi="Times New Roman" w:cs="Times New Roman"/>
              </w:rPr>
              <w:br/>
              <w:t xml:space="preserve">z pkt II.1. powyżej – od daty dostawy potwierdzonej podpisaniem </w:t>
            </w:r>
            <w:r w:rsidRPr="00BD01B9">
              <w:rPr>
                <w:rFonts w:ascii="Times New Roman" w:hAnsi="Times New Roman" w:cs="Times New Roman"/>
                <w:b/>
                <w:bCs/>
              </w:rPr>
              <w:t>protokołu odbioru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4B97D" w14:textId="20395BC5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 xml:space="preserve"> – podać oferowany okres gwarancji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CB3C5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54959A28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C81ED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13205" w14:textId="655FAD0B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Gwarancja na części zamienne – </w:t>
            </w:r>
            <w:r w:rsidRPr="00236802">
              <w:rPr>
                <w:rFonts w:ascii="Times New Roman" w:hAnsi="Times New Roman" w:cs="Times New Roman"/>
                <w:b/>
                <w:bCs/>
              </w:rPr>
              <w:t>minimum 12 miesięcy</w:t>
            </w:r>
            <w:r w:rsidRPr="00BD01B9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Pr="001D7491">
              <w:rPr>
                <w:rFonts w:ascii="Times New Roman" w:hAnsi="Times New Roman" w:cs="Times New Roman"/>
              </w:rPr>
              <w:t xml:space="preserve">lub </w:t>
            </w:r>
            <w:r>
              <w:rPr>
                <w:rFonts w:ascii="Times New Roman" w:hAnsi="Times New Roman" w:cs="Times New Roman"/>
              </w:rPr>
              <w:t xml:space="preserve">dłuższa </w:t>
            </w:r>
            <w:r w:rsidRPr="001D7491">
              <w:rPr>
                <w:rFonts w:ascii="Times New Roman" w:hAnsi="Times New Roman" w:cs="Times New Roman"/>
              </w:rPr>
              <w:t>zgodna z okresem gwaranc</w:t>
            </w:r>
            <w:r>
              <w:rPr>
                <w:rFonts w:ascii="Times New Roman" w:hAnsi="Times New Roman" w:cs="Times New Roman"/>
              </w:rPr>
              <w:t>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8CA40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3CA54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2BCC9A6A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7DFBA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EAB54" w14:textId="3789B097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Gwarancja produkcji części zamiennych oraz materiałów eksploatacyjnych 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236802">
              <w:rPr>
                <w:rFonts w:ascii="Times New Roman" w:hAnsi="Times New Roman" w:cs="Times New Roman"/>
                <w:b/>
                <w:bCs/>
              </w:rPr>
              <w:t>minimum 10 lat</w:t>
            </w:r>
            <w:r w:rsidRPr="002368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</w:rPr>
              <w:br/>
            </w:r>
            <w:r w:rsidRPr="001D7491">
              <w:rPr>
                <w:rFonts w:ascii="Times New Roman" w:hAnsi="Times New Roman" w:cs="Times New Roman"/>
              </w:rPr>
              <w:t xml:space="preserve">od </w:t>
            </w:r>
            <w:r>
              <w:rPr>
                <w:rFonts w:ascii="Times New Roman" w:hAnsi="Times New Roman" w:cs="Times New Roman"/>
              </w:rPr>
              <w:t>podpisania protokołu odbioru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F774E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0B140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262D4FD6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9419E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before="120" w:after="120"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6FD6C" w14:textId="6B949A65" w:rsidR="00B611D8" w:rsidRPr="001D7491" w:rsidRDefault="00B611D8" w:rsidP="00B611D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Serwis gwarancyjny w cenie oferty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50CD2" w14:textId="77777777" w:rsidR="00B611D8" w:rsidRPr="00694EA3" w:rsidRDefault="00B611D8" w:rsidP="00B611D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9C667" w14:textId="77777777" w:rsidR="00B611D8" w:rsidRPr="00694EA3" w:rsidRDefault="00B611D8" w:rsidP="00E52F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7DAE4E6A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C863B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655D4" w14:textId="77777777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Instrukcja obsługi w języku polskim w formie drukowanej i elektronicznej (na nośniku USB), przekazana wraz z dostawą urządzenia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7A266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DEA9D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2AE8F521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3405B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before="120" w:after="120"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8A2AC" w14:textId="5BEFD08F" w:rsidR="00B611D8" w:rsidRPr="001D7491" w:rsidRDefault="00B611D8" w:rsidP="00B611D8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Oferowany asortyment posiada oznakowanie 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5827F" w14:textId="77777777" w:rsidR="00B611D8" w:rsidRPr="00694EA3" w:rsidRDefault="00B611D8" w:rsidP="00B611D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BE5BB" w14:textId="77777777" w:rsidR="00B611D8" w:rsidRPr="00694EA3" w:rsidRDefault="00B611D8" w:rsidP="00E52F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0381BA1E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0B453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2BCFB" w14:textId="60B63EF1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Dla dostarczanych urządzeń Wykonawca </w:t>
            </w:r>
            <w:r w:rsidRPr="001D7491">
              <w:rPr>
                <w:rFonts w:ascii="Times New Roman" w:hAnsi="Times New Roman" w:cs="Times New Roman"/>
              </w:rPr>
              <w:lastRenderedPageBreak/>
              <w:t xml:space="preserve">zobowiązany jest założyć </w:t>
            </w:r>
            <w:r w:rsidRPr="000C0D28">
              <w:rPr>
                <w:rFonts w:ascii="Times New Roman" w:hAnsi="Times New Roman" w:cs="Times New Roman"/>
                <w:b/>
                <w:bCs/>
              </w:rPr>
              <w:t xml:space="preserve">paszporty </w:t>
            </w:r>
            <w:r>
              <w:rPr>
                <w:rFonts w:ascii="Times New Roman" w:hAnsi="Times New Roman" w:cs="Times New Roman"/>
                <w:b/>
                <w:bCs/>
              </w:rPr>
              <w:t>techniczne</w:t>
            </w:r>
            <w:r>
              <w:rPr>
                <w:rFonts w:ascii="Times New Roman" w:hAnsi="Times New Roman" w:cs="Times New Roman"/>
              </w:rPr>
              <w:br/>
            </w:r>
            <w:r w:rsidRPr="001D7491">
              <w:rPr>
                <w:rFonts w:ascii="Times New Roman" w:hAnsi="Times New Roman" w:cs="Times New Roman"/>
              </w:rPr>
              <w:t>i dostarczyć pełną dokumentację urządzeń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8A114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lastRenderedPageBreak/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8696F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304A08BC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DCEDE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5D671" w14:textId="60A12CE3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Czas reakcji serwisu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1D7491">
              <w:rPr>
                <w:rFonts w:ascii="Times New Roman" w:hAnsi="Times New Roman" w:cs="Times New Roman"/>
              </w:rPr>
              <w:t xml:space="preserve">przyjęte zgłoszenie – podjęta naprawa z uwzględnieniem zdalnej diagnozy po zgłoszeniu awarii wynosi </w:t>
            </w:r>
            <w:r w:rsidRPr="00236802">
              <w:rPr>
                <w:rFonts w:ascii="Times New Roman" w:hAnsi="Times New Roman" w:cs="Times New Roman"/>
                <w:b/>
                <w:bCs/>
              </w:rPr>
              <w:t>maksimum 2 dni robocze</w:t>
            </w:r>
            <w:r w:rsidRPr="00236802">
              <w:rPr>
                <w:rFonts w:ascii="Times New Roman" w:hAnsi="Times New Roman" w:cs="Times New Roman"/>
              </w:rPr>
              <w:t xml:space="preserve"> </w:t>
            </w:r>
            <w:r w:rsidRPr="001D7491">
              <w:rPr>
                <w:rFonts w:ascii="Times New Roman" w:hAnsi="Times New Roman" w:cs="Times New Roman"/>
              </w:rPr>
              <w:t>(rozumian</w:t>
            </w:r>
            <w:r>
              <w:rPr>
                <w:rFonts w:ascii="Times New Roman" w:hAnsi="Times New Roman" w:cs="Times New Roman"/>
              </w:rPr>
              <w:t>e</w:t>
            </w:r>
            <w:r w:rsidRPr="001D7491">
              <w:rPr>
                <w:rFonts w:ascii="Times New Roman" w:hAnsi="Times New Roman" w:cs="Times New Roman"/>
              </w:rPr>
              <w:t xml:space="preserve"> jako dni od poniedziałku do piątku, z wyjątkiem świąt i dni ustawowo wolnych od pracy, w godzinach od 8.00 do 15.00) od momentu zawiadomienia drogą elektroniczną bądź telefoniczną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084F1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8EDDC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1424E17B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DD8DC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52B1E" w14:textId="69EBFA8B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Termin skutecznej naprawy niewymagającej wymiany części – </w:t>
            </w:r>
            <w:r w:rsidRPr="00236802">
              <w:rPr>
                <w:rFonts w:ascii="Times New Roman" w:hAnsi="Times New Roman" w:cs="Times New Roman"/>
                <w:b/>
                <w:bCs/>
              </w:rPr>
              <w:t>maksimum 5 dni roboczych</w:t>
            </w:r>
            <w:r w:rsidRPr="00236802">
              <w:rPr>
                <w:rFonts w:ascii="Times New Roman" w:hAnsi="Times New Roman" w:cs="Times New Roman"/>
              </w:rPr>
              <w:t xml:space="preserve"> </w:t>
            </w:r>
            <w:r w:rsidRPr="001D7491">
              <w:rPr>
                <w:rFonts w:ascii="Times New Roman" w:hAnsi="Times New Roman" w:cs="Times New Roman"/>
              </w:rPr>
              <w:t>(rozumian</w:t>
            </w:r>
            <w:r>
              <w:rPr>
                <w:rFonts w:ascii="Times New Roman" w:hAnsi="Times New Roman" w:cs="Times New Roman"/>
              </w:rPr>
              <w:t>e</w:t>
            </w:r>
            <w:r w:rsidRPr="001D7491">
              <w:rPr>
                <w:rFonts w:ascii="Times New Roman" w:hAnsi="Times New Roman" w:cs="Times New Roman"/>
              </w:rPr>
              <w:t xml:space="preserve"> jako dni od poniedziałku do piątku, z wyjątkiem świąt i dni ustawowo wolnych od pracy, w godzinach od 8.00 do 15.00) od momentu zgłoszenia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3E468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E40B3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01AA8CC1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AE5FA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58DCB" w14:textId="3CD41C12" w:rsidR="00B611D8" w:rsidRPr="000C0D28" w:rsidRDefault="00B611D8" w:rsidP="00B611D8">
            <w:pPr>
              <w:spacing w:after="0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1D7491">
              <w:rPr>
                <w:rFonts w:ascii="Times New Roman" w:hAnsi="Times New Roman" w:cs="Times New Roman"/>
              </w:rPr>
              <w:t xml:space="preserve">Termin naprawy wymagającej sprowadzenia części zamiennych z zagranicy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36802">
              <w:rPr>
                <w:rFonts w:ascii="Times New Roman" w:hAnsi="Times New Roman" w:cs="Times New Roman"/>
                <w:b/>
                <w:bCs/>
              </w:rPr>
              <w:t xml:space="preserve">maksimum 14 dni roboczych </w:t>
            </w:r>
            <w:r w:rsidRPr="00236802">
              <w:rPr>
                <w:rFonts w:ascii="Times New Roman" w:hAnsi="Times New Roman" w:cs="Times New Roman"/>
              </w:rPr>
              <w:t>(rozu</w:t>
            </w:r>
            <w:r w:rsidRPr="001D7491">
              <w:rPr>
                <w:rFonts w:ascii="Times New Roman" w:hAnsi="Times New Roman" w:cs="Times New Roman"/>
              </w:rPr>
              <w:t>mian</w:t>
            </w:r>
            <w:r>
              <w:rPr>
                <w:rFonts w:ascii="Times New Roman" w:hAnsi="Times New Roman" w:cs="Times New Roman"/>
              </w:rPr>
              <w:t>e</w:t>
            </w:r>
            <w:r w:rsidRPr="001D7491">
              <w:rPr>
                <w:rFonts w:ascii="Times New Roman" w:hAnsi="Times New Roman" w:cs="Times New Roman"/>
              </w:rPr>
              <w:t xml:space="preserve"> jako dni od poniedziałku do piątku, z wyjątkiem świąt i dni ustawowo wolnych od pracy, w godzinach od 8.00 do 15.00) od momentu zgłoszenia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DAD1E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721DA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6C996E33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67274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1714F" w14:textId="7FA21D2E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W </w:t>
            </w:r>
            <w:r w:rsidRPr="00236802">
              <w:rPr>
                <w:rFonts w:ascii="Times New Roman" w:hAnsi="Times New Roman" w:cs="Times New Roman"/>
              </w:rPr>
              <w:t xml:space="preserve">przypadku </w:t>
            </w:r>
            <w:r w:rsidRPr="00236802">
              <w:rPr>
                <w:rFonts w:ascii="Times New Roman" w:hAnsi="Times New Roman" w:cs="Times New Roman"/>
                <w:b/>
                <w:bCs/>
              </w:rPr>
              <w:t>3 - krotnie</w:t>
            </w:r>
            <w:r w:rsidRPr="00236802">
              <w:rPr>
                <w:rFonts w:ascii="Times New Roman" w:hAnsi="Times New Roman" w:cs="Times New Roman"/>
              </w:rPr>
              <w:t xml:space="preserve"> </w:t>
            </w:r>
            <w:r w:rsidRPr="001D7491">
              <w:rPr>
                <w:rFonts w:ascii="Times New Roman" w:hAnsi="Times New Roman" w:cs="Times New Roman"/>
              </w:rPr>
              <w:t>powtarzającej się istotnej usterki danego elementu/modułu urządzenia dany element/moduł zostanie wymieniony na nowy, elementy drobne wymieniane są każdorazowo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4B1C5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48118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0E96D555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59DBA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0C482" w14:textId="6D9D3FA2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Każda naprawa gwarancyjna powoduje przedłużenie okresu gwarancji o pełny okres niesprawności dostarczonego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F8432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F4B42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1D5AA2BF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2D3C1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25D97" w14:textId="2A5E4F0B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W okresie gwarancji Wykonawca zobowiązuje się </w:t>
            </w:r>
            <w:r>
              <w:rPr>
                <w:rFonts w:ascii="Times New Roman" w:hAnsi="Times New Roman" w:cs="Times New Roman"/>
              </w:rPr>
              <w:br/>
            </w:r>
            <w:r w:rsidRPr="001D7491">
              <w:rPr>
                <w:rFonts w:ascii="Times New Roman" w:hAnsi="Times New Roman" w:cs="Times New Roman"/>
              </w:rPr>
              <w:t xml:space="preserve">do załatwienia wszelkich formalności celnych związanych z ewentualną wymianą urządzenia </w:t>
            </w:r>
            <w:r>
              <w:rPr>
                <w:rFonts w:ascii="Times New Roman" w:hAnsi="Times New Roman" w:cs="Times New Roman"/>
              </w:rPr>
              <w:br/>
            </w:r>
            <w:r w:rsidRPr="001D7491">
              <w:rPr>
                <w:rFonts w:ascii="Times New Roman" w:hAnsi="Times New Roman" w:cs="Times New Roman"/>
              </w:rPr>
              <w:t xml:space="preserve">na nowe, jego wysyłką do naprawy gwarancyjnej </w:t>
            </w:r>
            <w:r>
              <w:rPr>
                <w:rFonts w:ascii="Times New Roman" w:hAnsi="Times New Roman" w:cs="Times New Roman"/>
              </w:rPr>
              <w:br/>
            </w:r>
            <w:r w:rsidRPr="001D7491">
              <w:rPr>
                <w:rFonts w:ascii="Times New Roman" w:hAnsi="Times New Roman" w:cs="Times New Roman"/>
              </w:rPr>
              <w:t>i odbiorem lub z importem części zamiennych, we własnym zakresie – bez udziału Zamawiającego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D58D2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570F1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58117F84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24105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5292A" w14:textId="2243F129" w:rsidR="00B611D8" w:rsidRPr="00DF05CD" w:rsidRDefault="00B611D8" w:rsidP="00B611D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D7491">
              <w:rPr>
                <w:rFonts w:ascii="Times New Roman" w:hAnsi="Times New Roman" w:cs="Times New Roman"/>
              </w:rPr>
              <w:t xml:space="preserve">Serwis gwarancyjny posiadający autoryzację producenta na wykonywanie napraw </w:t>
            </w:r>
            <w:r>
              <w:rPr>
                <w:rFonts w:ascii="Times New Roman" w:hAnsi="Times New Roman" w:cs="Times New Roman"/>
              </w:rPr>
              <w:br/>
            </w:r>
            <w:r w:rsidRPr="001D7491">
              <w:rPr>
                <w:rFonts w:ascii="Times New Roman" w:hAnsi="Times New Roman" w:cs="Times New Roman"/>
              </w:rPr>
              <w:t xml:space="preserve">i konserwacji </w:t>
            </w:r>
            <w:r w:rsidRPr="00DF05CD">
              <w:rPr>
                <w:rFonts w:ascii="Times New Roman" w:hAnsi="Times New Roman" w:cs="Times New Roman"/>
                <w:b/>
                <w:bCs/>
              </w:rPr>
              <w:t>Podać poniższe dane:</w:t>
            </w:r>
          </w:p>
          <w:p w14:paraId="16A933FC" w14:textId="3D5C1FEC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</w:t>
            </w:r>
            <w:r w:rsidRPr="001D7491">
              <w:rPr>
                <w:rFonts w:ascii="Times New Roman" w:hAnsi="Times New Roman" w:cs="Times New Roman"/>
              </w:rPr>
              <w:t>serwis</w:t>
            </w:r>
            <w:r>
              <w:rPr>
                <w:rFonts w:ascii="Times New Roman" w:hAnsi="Times New Roman" w:cs="Times New Roman"/>
              </w:rPr>
              <w:t>u</w:t>
            </w:r>
            <w:r w:rsidRPr="001D749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491">
              <w:rPr>
                <w:rFonts w:ascii="Times New Roman" w:hAnsi="Times New Roman" w:cs="Times New Roman"/>
              </w:rPr>
              <w:t>......................................................</w:t>
            </w:r>
          </w:p>
          <w:p w14:paraId="743C0A9C" w14:textId="6DEC375B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adres serwisu: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491">
              <w:rPr>
                <w:rFonts w:ascii="Times New Roman" w:hAnsi="Times New Roman" w:cs="Times New Roman"/>
              </w:rPr>
              <w:t>......</w:t>
            </w:r>
            <w:r>
              <w:rPr>
                <w:rFonts w:ascii="Times New Roman" w:hAnsi="Times New Roman" w:cs="Times New Roman"/>
              </w:rPr>
              <w:t>.............</w:t>
            </w:r>
            <w:r w:rsidRPr="001D7491">
              <w:rPr>
                <w:rFonts w:ascii="Times New Roman" w:hAnsi="Times New Roman" w:cs="Times New Roman"/>
              </w:rPr>
              <w:t>.....................................</w:t>
            </w:r>
          </w:p>
          <w:p w14:paraId="3E6FE820" w14:textId="4DA5AD55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tel.: .........</w:t>
            </w:r>
            <w:r>
              <w:rPr>
                <w:rFonts w:ascii="Times New Roman" w:hAnsi="Times New Roman" w:cs="Times New Roman"/>
              </w:rPr>
              <w:t>..............</w:t>
            </w:r>
            <w:r w:rsidRPr="001D7491">
              <w:rPr>
                <w:rFonts w:ascii="Times New Roman" w:hAnsi="Times New Roman" w:cs="Times New Roman"/>
              </w:rPr>
              <w:t>.................................................</w:t>
            </w:r>
          </w:p>
          <w:p w14:paraId="4ADA4386" w14:textId="6523D2E4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1D7491">
              <w:rPr>
                <w:rFonts w:ascii="Times New Roman" w:hAnsi="Times New Roman" w:cs="Times New Roman"/>
              </w:rPr>
              <w:t>.....................</w:t>
            </w:r>
            <w:r>
              <w:rPr>
                <w:rFonts w:ascii="Times New Roman" w:hAnsi="Times New Roman" w:cs="Times New Roman"/>
              </w:rPr>
              <w:t>...........</w:t>
            </w:r>
            <w:r w:rsidRPr="001D7491">
              <w:rPr>
                <w:rFonts w:ascii="Times New Roman" w:hAnsi="Times New Roman" w:cs="Times New Roman"/>
              </w:rPr>
              <w:t>...................................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D455F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B113F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3D6B928C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5DECB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0E48B" w14:textId="23876C91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W ramach ceny</w:t>
            </w:r>
            <w:r>
              <w:rPr>
                <w:rFonts w:ascii="Times New Roman" w:hAnsi="Times New Roman" w:cs="Times New Roman"/>
              </w:rPr>
              <w:t xml:space="preserve"> oferty</w:t>
            </w:r>
            <w:r w:rsidRPr="001D7491">
              <w:rPr>
                <w:rFonts w:ascii="Times New Roman" w:hAnsi="Times New Roman" w:cs="Times New Roman"/>
              </w:rPr>
              <w:t xml:space="preserve">: przeglądy wraz z materiałami w okresie gwarancji (zgodnie </w:t>
            </w:r>
            <w:r>
              <w:rPr>
                <w:rFonts w:ascii="Times New Roman" w:hAnsi="Times New Roman" w:cs="Times New Roman"/>
              </w:rPr>
              <w:br/>
            </w:r>
            <w:r w:rsidRPr="001D7491">
              <w:rPr>
                <w:rFonts w:ascii="Times New Roman" w:hAnsi="Times New Roman" w:cs="Times New Roman"/>
              </w:rPr>
              <w:t>z wymogami producenta)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C7751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A61EE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52255FAC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1C958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60F90" w14:textId="67B8B4FD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Wszelkie naprawy, serwis, kalibracje urządzenia </w:t>
            </w:r>
            <w:r>
              <w:rPr>
                <w:rFonts w:ascii="Times New Roman" w:hAnsi="Times New Roman" w:cs="Times New Roman"/>
              </w:rPr>
              <w:br/>
            </w:r>
            <w:r w:rsidRPr="001D7491">
              <w:rPr>
                <w:rFonts w:ascii="Times New Roman" w:hAnsi="Times New Roman" w:cs="Times New Roman"/>
              </w:rPr>
              <w:t>w okresie gwarancji pokrywa Wykonawca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FAB95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62350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131CDD85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41862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85A18" w14:textId="39614A96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Wykonanie </w:t>
            </w:r>
            <w:r w:rsidRPr="00236802">
              <w:rPr>
                <w:rFonts w:ascii="Times New Roman" w:hAnsi="Times New Roman" w:cs="Times New Roman"/>
                <w:b/>
                <w:bCs/>
              </w:rPr>
              <w:t>minimum 1 bezpłatnego przeglądu serwisowego</w:t>
            </w:r>
            <w:r w:rsidRPr="00236802">
              <w:rPr>
                <w:rFonts w:ascii="Times New Roman" w:hAnsi="Times New Roman" w:cs="Times New Roman"/>
              </w:rPr>
              <w:t xml:space="preserve"> </w:t>
            </w:r>
            <w:r w:rsidRPr="001D7491">
              <w:rPr>
                <w:rFonts w:ascii="Times New Roman" w:hAnsi="Times New Roman" w:cs="Times New Roman"/>
              </w:rPr>
              <w:t xml:space="preserve">przedmiotu zamówienia w ciągu </w:t>
            </w:r>
            <w:r w:rsidRPr="001D7491">
              <w:rPr>
                <w:rFonts w:ascii="Times New Roman" w:hAnsi="Times New Roman" w:cs="Times New Roman"/>
              </w:rPr>
              <w:lastRenderedPageBreak/>
              <w:t xml:space="preserve">roku (min. 2 w ciągu 2 lat) lub zgodnie z zaleceniem </w:t>
            </w:r>
            <w:r>
              <w:rPr>
                <w:rFonts w:ascii="Times New Roman" w:hAnsi="Times New Roman" w:cs="Times New Roman"/>
              </w:rPr>
              <w:t>p</w:t>
            </w:r>
            <w:r w:rsidRPr="001D7491">
              <w:rPr>
                <w:rFonts w:ascii="Times New Roman" w:hAnsi="Times New Roman" w:cs="Times New Roman"/>
              </w:rPr>
              <w:t>roducenta w okresie gwarancyjnym, zakończonych wystawieniem zaświadczenia potwierdzającego prawidłowe działanie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5132D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lastRenderedPageBreak/>
              <w:t>Tak, podać ilość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D719F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60CF97FA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AFB5A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982D7" w14:textId="1D5CB2C5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Wykonawca ustali terminy przeglądów i konserwacji z Użytkownikiem z </w:t>
            </w:r>
            <w:r>
              <w:rPr>
                <w:rFonts w:ascii="Times New Roman" w:hAnsi="Times New Roman" w:cs="Times New Roman"/>
              </w:rPr>
              <w:t>2-</w:t>
            </w:r>
            <w:r w:rsidRPr="001D7491">
              <w:rPr>
                <w:rFonts w:ascii="Times New Roman" w:hAnsi="Times New Roman" w:cs="Times New Roman"/>
              </w:rPr>
              <w:t>tygodniowym wyprzedzeniem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D2F19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4A660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357406DD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62944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9C834" w14:textId="5C11A8F9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 xml:space="preserve">Po każdej interwencji </w:t>
            </w:r>
            <w:r>
              <w:rPr>
                <w:rFonts w:ascii="Times New Roman" w:hAnsi="Times New Roman" w:cs="Times New Roman"/>
              </w:rPr>
              <w:t xml:space="preserve">(np. przegląd techniczny, naprawa) </w:t>
            </w:r>
            <w:r w:rsidRPr="001D7491">
              <w:rPr>
                <w:rFonts w:ascii="Times New Roman" w:hAnsi="Times New Roman" w:cs="Times New Roman"/>
              </w:rPr>
              <w:t xml:space="preserve">Wykonawca dokona wpisu do paszportu </w:t>
            </w:r>
            <w:r>
              <w:rPr>
                <w:rFonts w:ascii="Times New Roman" w:hAnsi="Times New Roman" w:cs="Times New Roman"/>
              </w:rPr>
              <w:t xml:space="preserve">technicznego </w:t>
            </w:r>
            <w:r w:rsidRPr="001D7491">
              <w:rPr>
                <w:rFonts w:ascii="Times New Roman" w:hAnsi="Times New Roman" w:cs="Times New Roman"/>
              </w:rPr>
              <w:t xml:space="preserve">urządzenia </w:t>
            </w:r>
            <w:r>
              <w:rPr>
                <w:rFonts w:ascii="Times New Roman" w:hAnsi="Times New Roman" w:cs="Times New Roman"/>
              </w:rPr>
              <w:t>(</w:t>
            </w:r>
            <w:r w:rsidRPr="001D7491">
              <w:rPr>
                <w:rFonts w:ascii="Times New Roman" w:hAnsi="Times New Roman" w:cs="Times New Roman"/>
              </w:rPr>
              <w:t>teczki dokumentacji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1D7491">
              <w:rPr>
                <w:rFonts w:ascii="Times New Roman" w:hAnsi="Times New Roman" w:cs="Times New Roman"/>
              </w:rPr>
              <w:t xml:space="preserve">oraz dostarczy </w:t>
            </w:r>
            <w:r w:rsidRPr="002B4754">
              <w:rPr>
                <w:rFonts w:ascii="Times New Roman" w:hAnsi="Times New Roman" w:cs="Times New Roman"/>
                <w:b/>
                <w:bCs/>
              </w:rPr>
              <w:t>kartę pracy/raport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2B4754">
              <w:rPr>
                <w:rFonts w:ascii="Times New Roman" w:hAnsi="Times New Roman" w:cs="Times New Roman"/>
                <w:b/>
                <w:bCs/>
              </w:rPr>
              <w:t>serwisowy</w:t>
            </w:r>
            <w:r>
              <w:rPr>
                <w:rFonts w:ascii="Times New Roman" w:hAnsi="Times New Roman" w:cs="Times New Roman"/>
                <w:b/>
                <w:bCs/>
              </w:rPr>
              <w:t>/ protokół</w:t>
            </w:r>
            <w:r w:rsidRPr="001D7491">
              <w:rPr>
                <w:rFonts w:ascii="Times New Roman" w:hAnsi="Times New Roman" w:cs="Times New Roman"/>
              </w:rPr>
              <w:t xml:space="preserve"> z opisem wykonanych czynności, wymienionych części itp.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25D11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9176A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5A976EFB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81F75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B96CE" w14:textId="621C16AF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Za terminową realizację przeglądów i konserwacji odpowiada Wykonawca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BE75AD">
              <w:rPr>
                <w:rFonts w:ascii="Times New Roman" w:hAnsi="Times New Roman" w:cs="Times New Roman"/>
              </w:rPr>
              <w:t>Wykonawca poda terminy przeglądów i konserwacji, a harmonogram dostarczy do Sekcji Aparatury Medycznej Zamawiającego wraz z protokołem odbioru urządzenia</w:t>
            </w:r>
            <w:r>
              <w:rPr>
                <w:rFonts w:ascii="Times New Roman" w:hAnsi="Times New Roman" w:cs="Times New Roman"/>
              </w:rPr>
              <w:t xml:space="preserve"> lub w innym uzgodnionym terminie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54BBB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7182E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4724BBEF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97DF4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1F39F" w14:textId="4078C2A6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Częstotliwość przeglądów w okresie pogwarancyjnym zgodnie z zaleceniami producenta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C0FDF" w14:textId="7E2B52E0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t xml:space="preserve"> - p</w:t>
            </w:r>
            <w:r w:rsidRPr="00694EA3">
              <w:rPr>
                <w:rFonts w:ascii="Times New Roman" w:hAnsi="Times New Roman" w:cs="Times New Roman"/>
              </w:rPr>
              <w:t>odać częstotliwość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9DA9E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1B2C95" w14:paraId="651BA89E" w14:textId="77777777" w:rsidTr="00120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F9B6C2" w14:textId="337F4A21" w:rsidR="00B611D8" w:rsidRPr="001B2C95" w:rsidRDefault="00B611D8" w:rsidP="00B611D8">
            <w:pPr>
              <w:widowControl w:val="0"/>
              <w:tabs>
                <w:tab w:val="left" w:pos="156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III.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5E0611" w14:textId="7038B7F5" w:rsidR="00B611D8" w:rsidRPr="001B2C95" w:rsidRDefault="00B611D8" w:rsidP="004F3F61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1B2C95">
              <w:rPr>
                <w:rFonts w:ascii="Times New Roman" w:hAnsi="Times New Roman" w:cs="Times New Roman"/>
                <w:b/>
                <w:bCs/>
              </w:rPr>
              <w:t>SZKOLENIE</w:t>
            </w:r>
          </w:p>
        </w:tc>
      </w:tr>
      <w:tr w:rsidR="00B611D8" w:rsidRPr="00694EA3" w14:paraId="453BA71C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AA62D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417"/>
              </w:tabs>
              <w:autoSpaceDE w:val="0"/>
              <w:autoSpaceDN w:val="0"/>
              <w:adjustRightInd w:val="0"/>
              <w:spacing w:line="276" w:lineRule="auto"/>
              <w:ind w:hanging="720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5EAD5" w14:textId="482918B5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1D7491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 xml:space="preserve">ykonawca zobowiązany jest do </w:t>
            </w:r>
            <w:r w:rsidR="001756F2">
              <w:rPr>
                <w:rFonts w:ascii="Times New Roman" w:hAnsi="Times New Roman" w:cs="Times New Roman"/>
              </w:rPr>
              <w:t xml:space="preserve">przeprowadzenia </w:t>
            </w:r>
            <w:r w:rsidR="001756F2" w:rsidRPr="001D7491">
              <w:rPr>
                <w:rFonts w:ascii="Times New Roman" w:hAnsi="Times New Roman" w:cs="Times New Roman"/>
              </w:rPr>
              <w:t>szkolenia</w:t>
            </w:r>
            <w:r w:rsidRPr="001D7491">
              <w:rPr>
                <w:rFonts w:ascii="Times New Roman" w:hAnsi="Times New Roman" w:cs="Times New Roman"/>
              </w:rPr>
              <w:t xml:space="preserve"> pracowników wskazanych przez Zamawiającego w zakresie: prawidłowej obsługi sprzętu w miejscu jego użytkowania</w:t>
            </w:r>
            <w:r>
              <w:rPr>
                <w:rFonts w:ascii="Times New Roman" w:hAnsi="Times New Roman" w:cs="Times New Roman"/>
              </w:rPr>
              <w:t>,</w:t>
            </w:r>
            <w:r w:rsidRPr="001D7491">
              <w:rPr>
                <w:rFonts w:ascii="Times New Roman" w:hAnsi="Times New Roman" w:cs="Times New Roman"/>
              </w:rPr>
              <w:t xml:space="preserve"> diagnostyki i podstawowej konserwacji sprzętu w miejscu jego użytkowania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EC917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55DC8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1D8" w:rsidRPr="00694EA3" w14:paraId="00FB8FF4" w14:textId="77777777" w:rsidTr="00E52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6B4C4" w14:textId="77777777" w:rsidR="00B611D8" w:rsidRPr="001D7491" w:rsidRDefault="00B611D8" w:rsidP="00B611D8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156"/>
              </w:tabs>
              <w:autoSpaceDE w:val="0"/>
              <w:autoSpaceDN w:val="0"/>
              <w:adjustRightInd w:val="0"/>
              <w:spacing w:line="276" w:lineRule="auto"/>
              <w:ind w:left="357" w:hanging="357"/>
              <w:jc w:val="center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1DBB7" w14:textId="77777777" w:rsidR="00B611D8" w:rsidRDefault="00B611D8" w:rsidP="00B611D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D7491">
              <w:rPr>
                <w:rFonts w:ascii="Times New Roman" w:hAnsi="Times New Roman" w:cs="Times New Roman"/>
              </w:rPr>
              <w:t xml:space="preserve">Wszystkie przeprowadzone szkolenia pracowników Zamawiającego muszą być potwierdzone przez Wykonawcę odpowiednim </w:t>
            </w:r>
            <w:r>
              <w:rPr>
                <w:rFonts w:ascii="Times New Roman" w:hAnsi="Times New Roman" w:cs="Times New Roman"/>
              </w:rPr>
              <w:t xml:space="preserve">imiennym </w:t>
            </w:r>
            <w:r w:rsidRPr="008369B9">
              <w:rPr>
                <w:rFonts w:ascii="Times New Roman" w:hAnsi="Times New Roman" w:cs="Times New Roman"/>
                <w:b/>
                <w:bCs/>
              </w:rPr>
              <w:t>cer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8369B9">
              <w:rPr>
                <w:rFonts w:ascii="Times New Roman" w:hAnsi="Times New Roman" w:cs="Times New Roman"/>
                <w:b/>
                <w:bCs/>
              </w:rPr>
              <w:t>yfikatem/zaświadczeniem/</w:t>
            </w:r>
          </w:p>
          <w:p w14:paraId="76D183A3" w14:textId="27A14BF4" w:rsidR="00B611D8" w:rsidRPr="001D7491" w:rsidRDefault="00B611D8" w:rsidP="00B611D8">
            <w:pPr>
              <w:spacing w:after="0"/>
              <w:rPr>
                <w:rFonts w:ascii="Times New Roman" w:hAnsi="Times New Roman" w:cs="Times New Roman"/>
              </w:rPr>
            </w:pPr>
            <w:r w:rsidRPr="008369B9">
              <w:rPr>
                <w:rFonts w:ascii="Times New Roman" w:hAnsi="Times New Roman" w:cs="Times New Roman"/>
                <w:b/>
                <w:bCs/>
              </w:rPr>
              <w:t>protokołem</w:t>
            </w:r>
            <w:r w:rsidRPr="001D7491">
              <w:rPr>
                <w:rFonts w:ascii="Times New Roman" w:hAnsi="Times New Roman" w:cs="Times New Roman"/>
              </w:rPr>
              <w:t xml:space="preserve"> przekazanym wraz z protokołem odbioru</w:t>
            </w:r>
            <w:r w:rsidR="00236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40C82" w14:textId="77777777" w:rsidR="00B611D8" w:rsidRPr="00694EA3" w:rsidRDefault="00B611D8" w:rsidP="00B611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4EA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0C0A7" w14:textId="77777777" w:rsidR="00B611D8" w:rsidRPr="00694EA3" w:rsidRDefault="00B611D8" w:rsidP="00E52F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D394B6" w14:textId="77777777" w:rsidR="006F70E4" w:rsidRPr="000D7D7A" w:rsidRDefault="006F70E4" w:rsidP="006F70E4">
      <w:pPr>
        <w:rPr>
          <w:rFonts w:ascii="Times New Roman" w:hAnsi="Times New Roman" w:cs="Times New Roman"/>
          <w:bCs/>
          <w:sz w:val="12"/>
          <w:szCs w:val="12"/>
        </w:rPr>
      </w:pPr>
    </w:p>
    <w:p w14:paraId="352C827B" w14:textId="7C2F9F70" w:rsidR="003E53DC" w:rsidRDefault="003E53DC" w:rsidP="003C0FDB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  <w14:ligatures w14:val="none"/>
        </w:rPr>
      </w:pPr>
      <w:r w:rsidRPr="003E53DC">
        <w:rPr>
          <w:rFonts w:ascii="Times New Roman" w:eastAsia="Times New Roman" w:hAnsi="Times New Roman" w:cs="Times New Roman"/>
          <w:lang w:val="x-none" w:eastAsia="x-none"/>
          <w14:ligatures w14:val="none"/>
        </w:rPr>
        <w:t>Podane wartości stanowią nieprzekraczalne minimum, którego niespełnienie (brak żądane</w:t>
      </w:r>
      <w:r w:rsidR="003C0FDB">
        <w:rPr>
          <w:rFonts w:ascii="Times New Roman" w:eastAsia="Times New Roman" w:hAnsi="Times New Roman" w:cs="Times New Roman"/>
          <w:lang w:val="x-none" w:eastAsia="x-none"/>
          <w14:ligatures w14:val="none"/>
        </w:rPr>
        <w:t>go parametru/warunku</w:t>
      </w:r>
      <w:r w:rsidRPr="003E53DC">
        <w:rPr>
          <w:rFonts w:ascii="Times New Roman" w:eastAsia="Times New Roman" w:hAnsi="Times New Roman" w:cs="Times New Roman"/>
          <w:lang w:val="x-none" w:eastAsia="x-none"/>
          <w14:ligatures w14:val="none"/>
        </w:rPr>
        <w:t>) spowoduje odrzucenie oferty. Brak opisu lub potwierdzenia wymaganego parametru/warunku traktowany będzie jako brak danego parametru/warunku w oferowanej konfiguracji urządzenia i skutkować będzie odrzuceniem oferty.</w:t>
      </w:r>
    </w:p>
    <w:p w14:paraId="66BDBC2F" w14:textId="77777777" w:rsidR="003C0FDB" w:rsidRDefault="003C0FDB" w:rsidP="003C0FDB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  <w14:ligatures w14:val="none"/>
        </w:rPr>
      </w:pPr>
    </w:p>
    <w:p w14:paraId="1DB14476" w14:textId="77777777" w:rsidR="003C0FDB" w:rsidRPr="003C0FDB" w:rsidRDefault="003C0FDB" w:rsidP="003C0FDB">
      <w:pPr>
        <w:spacing w:after="0"/>
        <w:jc w:val="both"/>
        <w:rPr>
          <w:rFonts w:ascii="Times New Roman" w:hAnsi="Times New Roman" w:cs="Times New Roman"/>
          <w:bCs/>
        </w:rPr>
      </w:pPr>
      <w:r w:rsidRPr="003C0FDB">
        <w:rPr>
          <w:rFonts w:ascii="Times New Roman" w:hAnsi="Times New Roman" w:cs="Times New Roman"/>
          <w:bCs/>
        </w:rPr>
        <w:t xml:space="preserve">Oświadczamy, że oferowany wyspecyfikowany powyżej sprzęt jest kompletny i będzie gotowy </w:t>
      </w:r>
      <w:r w:rsidRPr="003C0FDB">
        <w:rPr>
          <w:rFonts w:ascii="Times New Roman" w:hAnsi="Times New Roman" w:cs="Times New Roman"/>
          <w:bCs/>
        </w:rPr>
        <w:br/>
        <w:t>do użytkowania bez żadnych dodatkowych zakupów.</w:t>
      </w:r>
    </w:p>
    <w:p w14:paraId="6CC35C1A" w14:textId="77777777" w:rsidR="003C0FDB" w:rsidRPr="003E53DC" w:rsidRDefault="003C0FDB" w:rsidP="003C0F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  <w14:ligatures w14:val="none"/>
        </w:rPr>
      </w:pPr>
    </w:p>
    <w:p w14:paraId="6A7E64CC" w14:textId="0B6BEC2A" w:rsidR="00D27617" w:rsidRPr="00236802" w:rsidRDefault="00D27617" w:rsidP="009E5E19">
      <w:pPr>
        <w:spacing w:after="0" w:line="276" w:lineRule="auto"/>
        <w:contextualSpacing/>
        <w:jc w:val="both"/>
        <w:rPr>
          <w:rFonts w:ascii="Times New Roman" w:eastAsia="Arial" w:hAnsi="Times New Roman" w:cs="Times New Roman"/>
          <w:b/>
          <w:bCs/>
          <w:lang w:val="pl" w:eastAsia="pl-PL"/>
        </w:rPr>
      </w:pPr>
      <w:r w:rsidRPr="00236802">
        <w:rPr>
          <w:rFonts w:ascii="Times New Roman" w:eastAsia="Arial" w:hAnsi="Times New Roman" w:cs="Times New Roman"/>
          <w:b/>
          <w:bCs/>
          <w:lang w:val="pl" w:eastAsia="pl-PL"/>
        </w:rPr>
        <w:t>UWAGA:</w:t>
      </w:r>
    </w:p>
    <w:p w14:paraId="0DEDCA4B" w14:textId="77777777" w:rsidR="00D27617" w:rsidRPr="00236802" w:rsidRDefault="00D27617" w:rsidP="009E5E1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Arial" w:hAnsi="Times New Roman"/>
          <w:b/>
          <w:bCs/>
          <w:lang w:val="pl"/>
        </w:rPr>
      </w:pPr>
      <w:r w:rsidRPr="00236802">
        <w:rPr>
          <w:rFonts w:ascii="Times New Roman" w:eastAsia="Arial" w:hAnsi="Times New Roman"/>
          <w:b/>
          <w:bCs/>
          <w:lang w:val="pl"/>
        </w:rPr>
        <w:t>Zamawiający zaleca przed podpisaniem zapisanie dokumentu w formacie .pdf</w:t>
      </w:r>
    </w:p>
    <w:p w14:paraId="1ADF4E42" w14:textId="61B5B6B6" w:rsidR="00D27617" w:rsidRPr="00236802" w:rsidRDefault="00D27617" w:rsidP="009E5E1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Arial" w:hAnsi="Times New Roman"/>
          <w:b/>
          <w:bCs/>
          <w:szCs w:val="22"/>
          <w:lang w:val="pl"/>
        </w:rPr>
      </w:pPr>
      <w:r w:rsidRPr="00236802">
        <w:rPr>
          <w:rFonts w:ascii="Times New Roman" w:eastAsia="Arial" w:hAnsi="Times New Roman"/>
          <w:b/>
          <w:bCs/>
          <w:lang w:val="pl"/>
        </w:rPr>
        <w:lastRenderedPageBreak/>
        <w:t xml:space="preserve">Dokument musi być opatrzony przez osobę lub osoby uprawnione do reprezentowania Wykonawcy, kwalifikowanym podpisem elektronicznym </w:t>
      </w:r>
      <w:r w:rsidRPr="00236802">
        <w:rPr>
          <w:rFonts w:ascii="Times New Roman" w:eastAsia="Arial" w:hAnsi="Times New Roman"/>
          <w:b/>
          <w:bCs/>
          <w:szCs w:val="22"/>
          <w:lang w:val="pl"/>
        </w:rPr>
        <w:t xml:space="preserve">lub </w:t>
      </w:r>
      <w:bookmarkStart w:id="1" w:name="_Hlk105585940"/>
      <w:r w:rsidRPr="00236802">
        <w:rPr>
          <w:rFonts w:ascii="Times New Roman" w:hAnsi="Times New Roman"/>
          <w:b/>
          <w:bCs/>
          <w:iCs/>
          <w:szCs w:val="22"/>
        </w:rPr>
        <w:t>podpisem zaufanym lub podpisem osobistym (e-dowód).</w:t>
      </w:r>
    </w:p>
    <w:p w14:paraId="2A27CD25" w14:textId="02CC5240" w:rsidR="002D24C4" w:rsidRPr="00236802" w:rsidRDefault="0091480B" w:rsidP="009E5E1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Arial" w:hAnsi="Times New Roman"/>
          <w:b/>
          <w:bCs/>
          <w:szCs w:val="22"/>
          <w:lang w:val="pl"/>
        </w:rPr>
      </w:pPr>
      <w:r w:rsidRPr="00236802">
        <w:rPr>
          <w:rFonts w:ascii="Times New Roman" w:hAnsi="Times New Roman"/>
          <w:b/>
          <w:bCs/>
          <w:iCs/>
          <w:szCs w:val="22"/>
          <w:lang w:eastAsia="ar-SA"/>
        </w:rPr>
        <w:t>Wypełniony d</w:t>
      </w:r>
      <w:r w:rsidR="00396588" w:rsidRPr="00236802">
        <w:rPr>
          <w:rFonts w:ascii="Times New Roman" w:hAnsi="Times New Roman"/>
          <w:b/>
          <w:bCs/>
          <w:iCs/>
          <w:szCs w:val="22"/>
          <w:lang w:eastAsia="ar-SA"/>
        </w:rPr>
        <w:t>okument</w:t>
      </w:r>
      <w:r w:rsidR="00D27617" w:rsidRPr="00236802">
        <w:rPr>
          <w:rFonts w:ascii="Times New Roman" w:hAnsi="Times New Roman"/>
          <w:b/>
          <w:bCs/>
          <w:iCs/>
          <w:szCs w:val="22"/>
          <w:lang w:eastAsia="ar-SA"/>
        </w:rPr>
        <w:t xml:space="preserve"> należy załączyć do oferty.</w:t>
      </w:r>
      <w:bookmarkEnd w:id="1"/>
    </w:p>
    <w:sectPr w:rsidR="002D24C4" w:rsidRPr="002368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A800" w14:textId="77777777" w:rsidR="00E77B3E" w:rsidRDefault="00E77B3E" w:rsidP="00694EA3">
      <w:pPr>
        <w:spacing w:after="0" w:line="240" w:lineRule="auto"/>
      </w:pPr>
      <w:r>
        <w:separator/>
      </w:r>
    </w:p>
  </w:endnote>
  <w:endnote w:type="continuationSeparator" w:id="0">
    <w:p w14:paraId="027A9006" w14:textId="77777777" w:rsidR="00E77B3E" w:rsidRDefault="00E77B3E" w:rsidP="00694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0340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96DB4F" w14:textId="59771E39" w:rsidR="00256A2E" w:rsidRPr="00256A2E" w:rsidRDefault="00256A2E">
        <w:pPr>
          <w:pStyle w:val="Stopka"/>
          <w:jc w:val="right"/>
          <w:rPr>
            <w:rFonts w:ascii="Times New Roman" w:hAnsi="Times New Roman" w:cs="Times New Roman"/>
          </w:rPr>
        </w:pPr>
        <w:r w:rsidRPr="00256A2E">
          <w:rPr>
            <w:rFonts w:ascii="Times New Roman" w:hAnsi="Times New Roman" w:cs="Times New Roman"/>
          </w:rPr>
          <w:fldChar w:fldCharType="begin"/>
        </w:r>
        <w:r w:rsidRPr="00256A2E">
          <w:rPr>
            <w:rFonts w:ascii="Times New Roman" w:hAnsi="Times New Roman" w:cs="Times New Roman"/>
          </w:rPr>
          <w:instrText>PAGE   \* MERGEFORMAT</w:instrText>
        </w:r>
        <w:r w:rsidRPr="00256A2E">
          <w:rPr>
            <w:rFonts w:ascii="Times New Roman" w:hAnsi="Times New Roman" w:cs="Times New Roman"/>
          </w:rPr>
          <w:fldChar w:fldCharType="separate"/>
        </w:r>
        <w:r w:rsidR="00A66018">
          <w:rPr>
            <w:rFonts w:ascii="Times New Roman" w:hAnsi="Times New Roman" w:cs="Times New Roman"/>
            <w:noProof/>
          </w:rPr>
          <w:t>1</w:t>
        </w:r>
        <w:r w:rsidRPr="00256A2E">
          <w:rPr>
            <w:rFonts w:ascii="Times New Roman" w:hAnsi="Times New Roman" w:cs="Times New Roman"/>
          </w:rPr>
          <w:fldChar w:fldCharType="end"/>
        </w:r>
      </w:p>
    </w:sdtContent>
  </w:sdt>
  <w:p w14:paraId="051B8A1D" w14:textId="77777777" w:rsidR="00256A2E" w:rsidRDefault="00256A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7E6CF" w14:textId="77777777" w:rsidR="00E77B3E" w:rsidRDefault="00E77B3E" w:rsidP="00694EA3">
      <w:pPr>
        <w:spacing w:after="0" w:line="240" w:lineRule="auto"/>
      </w:pPr>
      <w:r>
        <w:separator/>
      </w:r>
    </w:p>
  </w:footnote>
  <w:footnote w:type="continuationSeparator" w:id="0">
    <w:p w14:paraId="1801448B" w14:textId="77777777" w:rsidR="00E77B3E" w:rsidRDefault="00E77B3E" w:rsidP="00694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5D1"/>
    <w:multiLevelType w:val="hybridMultilevel"/>
    <w:tmpl w:val="DF566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E7D79"/>
    <w:multiLevelType w:val="hybridMultilevel"/>
    <w:tmpl w:val="B9A69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27342"/>
    <w:multiLevelType w:val="hybridMultilevel"/>
    <w:tmpl w:val="4F1E8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18CC"/>
    <w:multiLevelType w:val="hybridMultilevel"/>
    <w:tmpl w:val="E9DAFFAC"/>
    <w:lvl w:ilvl="0" w:tplc="EF94C6C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A4906"/>
    <w:multiLevelType w:val="hybridMultilevel"/>
    <w:tmpl w:val="4DD0B98E"/>
    <w:lvl w:ilvl="0" w:tplc="6A62B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116F8"/>
    <w:multiLevelType w:val="hybridMultilevel"/>
    <w:tmpl w:val="D174C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525CA"/>
    <w:multiLevelType w:val="hybridMultilevel"/>
    <w:tmpl w:val="FEFEED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42C5EF4"/>
    <w:multiLevelType w:val="hybridMultilevel"/>
    <w:tmpl w:val="4E8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16877"/>
    <w:multiLevelType w:val="hybridMultilevel"/>
    <w:tmpl w:val="ED36E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625AF"/>
    <w:multiLevelType w:val="hybridMultilevel"/>
    <w:tmpl w:val="DF569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D4563"/>
    <w:multiLevelType w:val="hybridMultilevel"/>
    <w:tmpl w:val="5FC8CF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1C7874"/>
    <w:multiLevelType w:val="hybridMultilevel"/>
    <w:tmpl w:val="B8089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73D8"/>
    <w:multiLevelType w:val="hybridMultilevel"/>
    <w:tmpl w:val="FD72860C"/>
    <w:lvl w:ilvl="0" w:tplc="CE36A3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44EB5"/>
    <w:multiLevelType w:val="multilevel"/>
    <w:tmpl w:val="7DD8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9331EB"/>
    <w:multiLevelType w:val="hybridMultilevel"/>
    <w:tmpl w:val="7E562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A7B9C"/>
    <w:multiLevelType w:val="hybridMultilevel"/>
    <w:tmpl w:val="A07EB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0879"/>
    <w:multiLevelType w:val="multilevel"/>
    <w:tmpl w:val="9048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76DBB"/>
    <w:multiLevelType w:val="hybridMultilevel"/>
    <w:tmpl w:val="F0E29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D399A"/>
    <w:multiLevelType w:val="hybridMultilevel"/>
    <w:tmpl w:val="FF12F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248DE"/>
    <w:multiLevelType w:val="hybridMultilevel"/>
    <w:tmpl w:val="B3960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976C0"/>
    <w:multiLevelType w:val="hybridMultilevel"/>
    <w:tmpl w:val="E444A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B1831"/>
    <w:multiLevelType w:val="hybridMultilevel"/>
    <w:tmpl w:val="920AE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A06212"/>
    <w:multiLevelType w:val="hybridMultilevel"/>
    <w:tmpl w:val="221000E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72352CC"/>
    <w:multiLevelType w:val="hybridMultilevel"/>
    <w:tmpl w:val="69F6A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90BA9"/>
    <w:multiLevelType w:val="hybridMultilevel"/>
    <w:tmpl w:val="BD840E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F6AE6"/>
    <w:multiLevelType w:val="hybridMultilevel"/>
    <w:tmpl w:val="9E721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94232">
    <w:abstractNumId w:val="2"/>
  </w:num>
  <w:num w:numId="2" w16cid:durableId="1921325863">
    <w:abstractNumId w:val="10"/>
  </w:num>
  <w:num w:numId="3" w16cid:durableId="1693727482">
    <w:abstractNumId w:val="7"/>
  </w:num>
  <w:num w:numId="4" w16cid:durableId="1674721705">
    <w:abstractNumId w:val="11"/>
  </w:num>
  <w:num w:numId="5" w16cid:durableId="2038388470">
    <w:abstractNumId w:val="12"/>
  </w:num>
  <w:num w:numId="6" w16cid:durableId="283006946">
    <w:abstractNumId w:val="25"/>
  </w:num>
  <w:num w:numId="7" w16cid:durableId="1325278548">
    <w:abstractNumId w:val="3"/>
  </w:num>
  <w:num w:numId="8" w16cid:durableId="518933858">
    <w:abstractNumId w:val="4"/>
  </w:num>
  <w:num w:numId="9" w16cid:durableId="94793756">
    <w:abstractNumId w:val="24"/>
  </w:num>
  <w:num w:numId="10" w16cid:durableId="537855926">
    <w:abstractNumId w:val="19"/>
  </w:num>
  <w:num w:numId="11" w16cid:durableId="1948463855">
    <w:abstractNumId w:val="16"/>
  </w:num>
  <w:num w:numId="12" w16cid:durableId="2013948426">
    <w:abstractNumId w:val="9"/>
  </w:num>
  <w:num w:numId="13" w16cid:durableId="1670056121">
    <w:abstractNumId w:val="22"/>
  </w:num>
  <w:num w:numId="14" w16cid:durableId="1109936751">
    <w:abstractNumId w:val="20"/>
  </w:num>
  <w:num w:numId="15" w16cid:durableId="636375860">
    <w:abstractNumId w:val="21"/>
  </w:num>
  <w:num w:numId="16" w16cid:durableId="1668509333">
    <w:abstractNumId w:val="6"/>
  </w:num>
  <w:num w:numId="17" w16cid:durableId="1123621746">
    <w:abstractNumId w:val="15"/>
  </w:num>
  <w:num w:numId="18" w16cid:durableId="471017849">
    <w:abstractNumId w:val="5"/>
  </w:num>
  <w:num w:numId="19" w16cid:durableId="1564561983">
    <w:abstractNumId w:val="0"/>
  </w:num>
  <w:num w:numId="20" w16cid:durableId="2136022513">
    <w:abstractNumId w:val="14"/>
  </w:num>
  <w:num w:numId="21" w16cid:durableId="1752964586">
    <w:abstractNumId w:val="23"/>
  </w:num>
  <w:num w:numId="22" w16cid:durableId="1615361186">
    <w:abstractNumId w:val="13"/>
  </w:num>
  <w:num w:numId="23" w16cid:durableId="27725644">
    <w:abstractNumId w:val="1"/>
  </w:num>
  <w:num w:numId="24" w16cid:durableId="364599914">
    <w:abstractNumId w:val="18"/>
  </w:num>
  <w:num w:numId="25" w16cid:durableId="11419206">
    <w:abstractNumId w:val="8"/>
  </w:num>
  <w:num w:numId="26" w16cid:durableId="793409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E4"/>
    <w:rsid w:val="000063B4"/>
    <w:rsid w:val="00025E7E"/>
    <w:rsid w:val="000401EC"/>
    <w:rsid w:val="000460E3"/>
    <w:rsid w:val="00061EA5"/>
    <w:rsid w:val="00067C1D"/>
    <w:rsid w:val="000771E5"/>
    <w:rsid w:val="000946B9"/>
    <w:rsid w:val="000C0D28"/>
    <w:rsid w:val="000C662A"/>
    <w:rsid w:val="000D7D7A"/>
    <w:rsid w:val="0010039E"/>
    <w:rsid w:val="00120CDB"/>
    <w:rsid w:val="00120D15"/>
    <w:rsid w:val="00127BFE"/>
    <w:rsid w:val="0013620F"/>
    <w:rsid w:val="00161C6D"/>
    <w:rsid w:val="00171F7B"/>
    <w:rsid w:val="001756F2"/>
    <w:rsid w:val="001B1A46"/>
    <w:rsid w:val="001B2C95"/>
    <w:rsid w:val="001D7491"/>
    <w:rsid w:val="001F0CD3"/>
    <w:rsid w:val="001F0D74"/>
    <w:rsid w:val="0021775F"/>
    <w:rsid w:val="00236802"/>
    <w:rsid w:val="00256A2E"/>
    <w:rsid w:val="0026426F"/>
    <w:rsid w:val="00280A5B"/>
    <w:rsid w:val="00287738"/>
    <w:rsid w:val="00294B87"/>
    <w:rsid w:val="002B4754"/>
    <w:rsid w:val="002D24C4"/>
    <w:rsid w:val="002F1087"/>
    <w:rsid w:val="003272B5"/>
    <w:rsid w:val="0034406E"/>
    <w:rsid w:val="003839DC"/>
    <w:rsid w:val="00396588"/>
    <w:rsid w:val="003C0FDB"/>
    <w:rsid w:val="003D08D1"/>
    <w:rsid w:val="003D4521"/>
    <w:rsid w:val="003D5841"/>
    <w:rsid w:val="003D7A91"/>
    <w:rsid w:val="003E53DC"/>
    <w:rsid w:val="003F36A4"/>
    <w:rsid w:val="004077C1"/>
    <w:rsid w:val="004251A1"/>
    <w:rsid w:val="00431F10"/>
    <w:rsid w:val="00465520"/>
    <w:rsid w:val="0049704F"/>
    <w:rsid w:val="004B5E79"/>
    <w:rsid w:val="004D3292"/>
    <w:rsid w:val="004F3F61"/>
    <w:rsid w:val="00504D7B"/>
    <w:rsid w:val="00507C55"/>
    <w:rsid w:val="00514CAB"/>
    <w:rsid w:val="00517484"/>
    <w:rsid w:val="00543FCC"/>
    <w:rsid w:val="00547E60"/>
    <w:rsid w:val="0055793D"/>
    <w:rsid w:val="00581C4E"/>
    <w:rsid w:val="005B5248"/>
    <w:rsid w:val="005C0549"/>
    <w:rsid w:val="005D7B6E"/>
    <w:rsid w:val="005E0C9D"/>
    <w:rsid w:val="005E40D0"/>
    <w:rsid w:val="0063605E"/>
    <w:rsid w:val="00636DC4"/>
    <w:rsid w:val="0064123E"/>
    <w:rsid w:val="006706D6"/>
    <w:rsid w:val="006826DC"/>
    <w:rsid w:val="0069338C"/>
    <w:rsid w:val="00694EA3"/>
    <w:rsid w:val="006B324C"/>
    <w:rsid w:val="006C28C8"/>
    <w:rsid w:val="006D01C2"/>
    <w:rsid w:val="006F42ED"/>
    <w:rsid w:val="006F70E4"/>
    <w:rsid w:val="00714015"/>
    <w:rsid w:val="00737101"/>
    <w:rsid w:val="00746B50"/>
    <w:rsid w:val="00752A42"/>
    <w:rsid w:val="00797593"/>
    <w:rsid w:val="007A360C"/>
    <w:rsid w:val="007E20F3"/>
    <w:rsid w:val="007E77C0"/>
    <w:rsid w:val="008040F5"/>
    <w:rsid w:val="008361ED"/>
    <w:rsid w:val="008369B9"/>
    <w:rsid w:val="00837EA2"/>
    <w:rsid w:val="00840341"/>
    <w:rsid w:val="0084117F"/>
    <w:rsid w:val="00851CC5"/>
    <w:rsid w:val="00866C78"/>
    <w:rsid w:val="0088045F"/>
    <w:rsid w:val="008A239B"/>
    <w:rsid w:val="008B034F"/>
    <w:rsid w:val="008D2A29"/>
    <w:rsid w:val="008F6EF4"/>
    <w:rsid w:val="009021E2"/>
    <w:rsid w:val="009142FC"/>
    <w:rsid w:val="0091480B"/>
    <w:rsid w:val="009248F4"/>
    <w:rsid w:val="00931E34"/>
    <w:rsid w:val="00937F37"/>
    <w:rsid w:val="00954A16"/>
    <w:rsid w:val="00957C9F"/>
    <w:rsid w:val="00972A6D"/>
    <w:rsid w:val="009A66A6"/>
    <w:rsid w:val="009B66CF"/>
    <w:rsid w:val="009C422C"/>
    <w:rsid w:val="009D44E3"/>
    <w:rsid w:val="009E5E19"/>
    <w:rsid w:val="00A16092"/>
    <w:rsid w:val="00A33620"/>
    <w:rsid w:val="00A33652"/>
    <w:rsid w:val="00A33B5E"/>
    <w:rsid w:val="00A56DA0"/>
    <w:rsid w:val="00A64D71"/>
    <w:rsid w:val="00A66018"/>
    <w:rsid w:val="00A74001"/>
    <w:rsid w:val="00A82647"/>
    <w:rsid w:val="00A86182"/>
    <w:rsid w:val="00AA20B5"/>
    <w:rsid w:val="00AB1DAE"/>
    <w:rsid w:val="00AB5DC7"/>
    <w:rsid w:val="00AD36C3"/>
    <w:rsid w:val="00AF3363"/>
    <w:rsid w:val="00AF3705"/>
    <w:rsid w:val="00B20F96"/>
    <w:rsid w:val="00B356C3"/>
    <w:rsid w:val="00B53241"/>
    <w:rsid w:val="00B538C1"/>
    <w:rsid w:val="00B611D8"/>
    <w:rsid w:val="00B62277"/>
    <w:rsid w:val="00B67892"/>
    <w:rsid w:val="00BD01B9"/>
    <w:rsid w:val="00BD3E6E"/>
    <w:rsid w:val="00BE75AD"/>
    <w:rsid w:val="00BF5543"/>
    <w:rsid w:val="00C0070E"/>
    <w:rsid w:val="00C1501D"/>
    <w:rsid w:val="00C15DFF"/>
    <w:rsid w:val="00C619B2"/>
    <w:rsid w:val="00C637A6"/>
    <w:rsid w:val="00C7030D"/>
    <w:rsid w:val="00CA2257"/>
    <w:rsid w:val="00CB559C"/>
    <w:rsid w:val="00CC491F"/>
    <w:rsid w:val="00D03C86"/>
    <w:rsid w:val="00D17F1E"/>
    <w:rsid w:val="00D22820"/>
    <w:rsid w:val="00D27617"/>
    <w:rsid w:val="00D54B8D"/>
    <w:rsid w:val="00D57D80"/>
    <w:rsid w:val="00D637EC"/>
    <w:rsid w:val="00D77A70"/>
    <w:rsid w:val="00D904E9"/>
    <w:rsid w:val="00DC16A5"/>
    <w:rsid w:val="00DF05CD"/>
    <w:rsid w:val="00DF31A7"/>
    <w:rsid w:val="00E1285A"/>
    <w:rsid w:val="00E2131E"/>
    <w:rsid w:val="00E26446"/>
    <w:rsid w:val="00E32AA2"/>
    <w:rsid w:val="00E407DE"/>
    <w:rsid w:val="00E52709"/>
    <w:rsid w:val="00E52F9A"/>
    <w:rsid w:val="00E55360"/>
    <w:rsid w:val="00E6140E"/>
    <w:rsid w:val="00E649C1"/>
    <w:rsid w:val="00E66240"/>
    <w:rsid w:val="00E752B2"/>
    <w:rsid w:val="00E77B3E"/>
    <w:rsid w:val="00E83E88"/>
    <w:rsid w:val="00E85FAB"/>
    <w:rsid w:val="00EA30E0"/>
    <w:rsid w:val="00EB27AB"/>
    <w:rsid w:val="00EB44A7"/>
    <w:rsid w:val="00EE1297"/>
    <w:rsid w:val="00EE6460"/>
    <w:rsid w:val="00F02681"/>
    <w:rsid w:val="00F0743C"/>
    <w:rsid w:val="00F2589B"/>
    <w:rsid w:val="00F37C80"/>
    <w:rsid w:val="00F42645"/>
    <w:rsid w:val="00F52456"/>
    <w:rsid w:val="00F627D3"/>
    <w:rsid w:val="00F819F3"/>
    <w:rsid w:val="00FA1056"/>
    <w:rsid w:val="00FF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BD10"/>
  <w15:docId w15:val="{A421F34B-64BD-4F96-8F21-0FD7D001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0E4"/>
    <w:rPr>
      <w:kern w:val="0"/>
    </w:rPr>
  </w:style>
  <w:style w:type="paragraph" w:styleId="Nagwek5">
    <w:name w:val="heading 5"/>
    <w:basedOn w:val="Normalny"/>
    <w:next w:val="Normalny"/>
    <w:link w:val="Nagwek5Znak"/>
    <w:qFormat/>
    <w:rsid w:val="006F70E4"/>
    <w:pPr>
      <w:keepNext/>
      <w:spacing w:after="0" w:line="240" w:lineRule="auto"/>
      <w:outlineLvl w:val="4"/>
    </w:pPr>
    <w:rPr>
      <w:rFonts w:ascii="Arial Narrow" w:eastAsia="Times New Roman" w:hAnsi="Arial Narrow" w:cs="Arial"/>
      <w:b/>
      <w:bCs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6F70E4"/>
    <w:rPr>
      <w:rFonts w:ascii="Arial Narrow" w:eastAsia="Times New Roman" w:hAnsi="Arial Narrow" w:cs="Arial"/>
      <w:b/>
      <w:bCs/>
      <w:color w:val="000000"/>
      <w:kern w:val="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99"/>
    <w:qFormat/>
    <w:rsid w:val="006F70E4"/>
    <w:pPr>
      <w:spacing w:after="0" w:line="240" w:lineRule="auto"/>
      <w:ind w:left="720"/>
      <w:contextualSpacing/>
    </w:pPr>
    <w:rPr>
      <w:rFonts w:ascii="Verdana" w:eastAsia="Times New Roman" w:hAnsi="Verdana" w:cs="Times New Roman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6F70E4"/>
    <w:rPr>
      <w:rFonts w:ascii="Verdana" w:eastAsia="Times New Roman" w:hAnsi="Verdana" w:cs="Times New Roman"/>
      <w:kern w:val="0"/>
      <w:szCs w:val="20"/>
      <w:lang w:eastAsia="pl-PL"/>
    </w:rPr>
  </w:style>
  <w:style w:type="character" w:customStyle="1" w:styleId="normaltextrun">
    <w:name w:val="normaltextrun"/>
    <w:basedOn w:val="Domylnaczcionkaakapitu"/>
    <w:rsid w:val="004251A1"/>
  </w:style>
  <w:style w:type="paragraph" w:styleId="Nagwek">
    <w:name w:val="header"/>
    <w:basedOn w:val="Normalny"/>
    <w:link w:val="NagwekZnak"/>
    <w:uiPriority w:val="99"/>
    <w:unhideWhenUsed/>
    <w:rsid w:val="00694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EA3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694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EA3"/>
    <w:rPr>
      <w:kern w:val="0"/>
    </w:rPr>
  </w:style>
  <w:style w:type="table" w:styleId="Tabela-Siatka">
    <w:name w:val="Table Grid"/>
    <w:basedOn w:val="Standardowy"/>
    <w:uiPriority w:val="39"/>
    <w:rsid w:val="002F1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B1DAE"/>
    <w:pPr>
      <w:spacing w:after="0" w:line="240" w:lineRule="auto"/>
    </w:pPr>
    <w:rPr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0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0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018"/>
    <w:rPr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0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018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018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1402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Siwek</dc:creator>
  <cp:keywords/>
  <dc:description/>
  <cp:lastModifiedBy>Dominika Przyborowska</cp:lastModifiedBy>
  <cp:revision>2</cp:revision>
  <cp:lastPrinted>2025-09-22T17:03:00Z</cp:lastPrinted>
  <dcterms:created xsi:type="dcterms:W3CDTF">2026-05-29T12:52:00Z</dcterms:created>
  <dcterms:modified xsi:type="dcterms:W3CDTF">2026-05-29T12:52:00Z</dcterms:modified>
</cp:coreProperties>
</file>