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6EC88" w14:textId="77777777" w:rsidR="003D0E6F" w:rsidRPr="00441478" w:rsidRDefault="003D0E6F" w:rsidP="003D0E6F">
      <w:pPr>
        <w:rPr>
          <w:sz w:val="2"/>
          <w:szCs w:val="2"/>
        </w:rPr>
      </w:pPr>
    </w:p>
    <w:p w14:paraId="42CD1405" w14:textId="77777777" w:rsidR="003D0E6F" w:rsidRPr="009F609A" w:rsidRDefault="003D0E6F" w:rsidP="003D0E6F">
      <w:pPr>
        <w:shd w:val="clear" w:color="auto" w:fill="FFC000"/>
        <w:spacing w:before="240" w:after="240"/>
        <w:jc w:val="center"/>
        <w:rPr>
          <w:rFonts w:ascii="Times New Roman" w:hAnsi="Times New Roman" w:cs="Times New Roman"/>
          <w:sz w:val="21"/>
          <w:szCs w:val="21"/>
        </w:rPr>
      </w:pPr>
      <w:r w:rsidRPr="009F609A">
        <w:rPr>
          <w:rFonts w:ascii="Times New Roman" w:eastAsia="Calibri" w:hAnsi="Times New Roman" w:cs="Times New Roman"/>
          <w:b/>
          <w:sz w:val="21"/>
          <w:szCs w:val="21"/>
        </w:rPr>
        <w:t>KLAUZULA INFORMACYJNA</w:t>
      </w:r>
      <w:r w:rsidRPr="009F609A">
        <w:rPr>
          <w:rFonts w:ascii="Times New Roman" w:eastAsia="Calibri" w:hAnsi="Times New Roman" w:cs="Times New Roman"/>
          <w:b/>
          <w:sz w:val="21"/>
          <w:szCs w:val="21"/>
        </w:rPr>
        <w:br/>
        <w:t>DLA OSÓB ZAPROSZONYCH DO SKŁADANIA OFERT</w:t>
      </w:r>
      <w:r>
        <w:rPr>
          <w:rFonts w:ascii="Times New Roman" w:eastAsia="Calibri" w:hAnsi="Times New Roman" w:cs="Times New Roman"/>
          <w:b/>
          <w:sz w:val="21"/>
          <w:szCs w:val="21"/>
        </w:rPr>
        <w:t xml:space="preserve"> LUB SKŁADAJĄCYCH OFERTĘ</w:t>
      </w:r>
    </w:p>
    <w:p w14:paraId="5085CBF9" w14:textId="77777777" w:rsidR="003D0E6F" w:rsidRPr="00ED50CF" w:rsidRDefault="003D0E6F" w:rsidP="003D0E6F">
      <w:pPr>
        <w:numPr>
          <w:ilvl w:val="0"/>
          <w:numId w:val="9"/>
        </w:numPr>
        <w:spacing w:before="60" w:after="60" w:line="240" w:lineRule="auto"/>
        <w:ind w:left="426" w:hanging="426"/>
        <w:jc w:val="both"/>
        <w:rPr>
          <w:rFonts w:ascii="Times New Roman" w:hAnsi="Times New Roman" w:cs="Times New Roman"/>
          <w:sz w:val="21"/>
          <w:szCs w:val="21"/>
        </w:rPr>
      </w:pPr>
      <w:r w:rsidRPr="00ED50CF">
        <w:rPr>
          <w:rFonts w:ascii="Times New Roman" w:eastAsia="Calibri" w:hAnsi="Times New Roman" w:cs="Times New Roman"/>
          <w:bCs/>
          <w:sz w:val="21"/>
          <w:szCs w:val="21"/>
        </w:rPr>
        <w:t xml:space="preserve">Zgodnie z art. 13 ust. 1 i 2 oraz art. 14 ust. 1 i ust. 2 rozporządzenia Parlamentu Europejskiego i Rady (UE) 2016/679 z dnia 27 kwietnia 2016 r. w sprawie ochrony osób fizycznych w związku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ED50CF">
        <w:rPr>
          <w:rFonts w:ascii="Times New Roman" w:eastAsia="Calibri" w:hAnsi="Times New Roman" w:cs="Times New Roman"/>
          <w:bCs/>
          <w:sz w:val="21"/>
          <w:szCs w:val="21"/>
        </w:rPr>
        <w:t xml:space="preserve">z przetwarzaniem danych osobowych i w sprawie swobodnego przepływu takich danych oraz uchylenia dyrektywy 95/46/WE (ogólne rozporządzenie o ochronie danych) (Dz. Urz. UE. L. z 2016 r. Nr 119, str. 1) („RODO”) Instytut </w:t>
      </w:r>
      <w:r w:rsidRPr="00ED50CF">
        <w:rPr>
          <w:rFonts w:ascii="Times New Roman" w:eastAsia="Calibri" w:hAnsi="Times New Roman" w:cs="Times New Roman"/>
          <w:sz w:val="21"/>
          <w:szCs w:val="21"/>
        </w:rPr>
        <w:t xml:space="preserve">Matki i Dziecka z siedzibą w Warszawie przekazuje następujące informacje w związku z przetwarzaniem Pana/i danych osobowych uzyskanych w związku z postępowaniem </w:t>
      </w:r>
      <w:r>
        <w:rPr>
          <w:rFonts w:ascii="Times New Roman" w:eastAsia="Calibri" w:hAnsi="Times New Roman" w:cs="Times New Roman"/>
          <w:sz w:val="21"/>
          <w:szCs w:val="21"/>
        </w:rPr>
        <w:br/>
      </w:r>
      <w:r w:rsidRPr="00ED50CF">
        <w:rPr>
          <w:rFonts w:ascii="Times New Roman" w:eastAsia="Calibri" w:hAnsi="Times New Roman" w:cs="Times New Roman"/>
          <w:sz w:val="21"/>
          <w:szCs w:val="21"/>
        </w:rPr>
        <w:t>o udzielenie zamówienia publicznego</w:t>
      </w:r>
      <w:r>
        <w:rPr>
          <w:rFonts w:ascii="Times New Roman" w:eastAsia="Calibri" w:hAnsi="Times New Roman" w:cs="Times New Roman"/>
          <w:sz w:val="21"/>
          <w:szCs w:val="21"/>
        </w:rPr>
        <w:t>, do którego nie stosuje się przepisów ustawy Prawo zamówień publicznych</w:t>
      </w:r>
      <w:r w:rsidRPr="00ED50CF">
        <w:rPr>
          <w:rFonts w:ascii="Times New Roman" w:eastAsia="Calibri" w:hAnsi="Times New Roman" w:cs="Times New Roman"/>
          <w:sz w:val="21"/>
          <w:szCs w:val="21"/>
        </w:rPr>
        <w:t>.</w:t>
      </w:r>
    </w:p>
    <w:p w14:paraId="37EEE63A" w14:textId="77777777" w:rsidR="003D0E6F" w:rsidRPr="00ED50CF" w:rsidRDefault="003D0E6F" w:rsidP="003D0E6F">
      <w:pPr>
        <w:numPr>
          <w:ilvl w:val="0"/>
          <w:numId w:val="9"/>
        </w:numPr>
        <w:spacing w:before="60" w:after="60" w:line="240" w:lineRule="auto"/>
        <w:ind w:left="426" w:hanging="426"/>
        <w:jc w:val="both"/>
        <w:rPr>
          <w:rFonts w:ascii="Times New Roman" w:hAnsi="Times New Roman" w:cs="Times New Roman"/>
          <w:sz w:val="21"/>
          <w:szCs w:val="21"/>
        </w:rPr>
      </w:pPr>
      <w:r w:rsidRPr="00ED50CF">
        <w:rPr>
          <w:rFonts w:ascii="Times New Roman" w:hAnsi="Times New Roman" w:cs="Times New Roman"/>
          <w:sz w:val="21"/>
          <w:szCs w:val="21"/>
        </w:rPr>
        <w:t xml:space="preserve">Administratorem Pana/i danych osobowych jest </w:t>
      </w:r>
      <w:r w:rsidRPr="00ED50CF">
        <w:rPr>
          <w:rFonts w:ascii="Times New Roman" w:eastAsia="Calibri" w:hAnsi="Times New Roman" w:cs="Times New Roman"/>
          <w:sz w:val="21"/>
          <w:szCs w:val="21"/>
        </w:rPr>
        <w:t>Instytut Matki i Dziecka z siedzibą w Warszawie działający pod adresem ul. Kasprzaka 17A, 01-211 Warszawa, wpisany do rejestru przedsiębiorców prowadzonego przez Sąd Rejonowy dla m.st. Warszawy, XIII Wydział Gospodarczy Krajowego Rejestru Sądowego pod numerem: 0000050095, NIP: 5250008471, Regon: 000288395 („Instytut”).</w:t>
      </w:r>
    </w:p>
    <w:p w14:paraId="6302FF95" w14:textId="77777777" w:rsidR="003D0E6F" w:rsidRPr="00ED50CF" w:rsidRDefault="003D0E6F" w:rsidP="003D0E6F">
      <w:pPr>
        <w:numPr>
          <w:ilvl w:val="0"/>
          <w:numId w:val="9"/>
        </w:numPr>
        <w:spacing w:before="60" w:after="60" w:line="240" w:lineRule="auto"/>
        <w:ind w:left="426" w:hanging="426"/>
        <w:jc w:val="both"/>
        <w:rPr>
          <w:rFonts w:ascii="Times New Roman" w:hAnsi="Times New Roman" w:cs="Times New Roman"/>
          <w:sz w:val="21"/>
          <w:szCs w:val="21"/>
        </w:rPr>
      </w:pPr>
      <w:r w:rsidRPr="00ED50CF">
        <w:rPr>
          <w:rFonts w:ascii="Times New Roman" w:eastAsia="Calibri" w:hAnsi="Times New Roman" w:cs="Times New Roman"/>
          <w:sz w:val="21"/>
          <w:szCs w:val="21"/>
        </w:rPr>
        <w:t>Z Instytutem można kontaktować się w następujący sposób:</w:t>
      </w:r>
    </w:p>
    <w:p w14:paraId="0513E008" w14:textId="77777777" w:rsidR="003D0E6F" w:rsidRPr="00ED50CF" w:rsidRDefault="003D0E6F" w:rsidP="003D0E6F">
      <w:pPr>
        <w:pStyle w:val="Akapitzlist"/>
        <w:numPr>
          <w:ilvl w:val="0"/>
          <w:numId w:val="2"/>
        </w:numPr>
        <w:spacing w:before="60" w:after="60" w:line="240" w:lineRule="auto"/>
        <w:ind w:left="851"/>
        <w:contextualSpacing w:val="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ED50CF">
        <w:rPr>
          <w:rFonts w:ascii="Times New Roman" w:eastAsia="Calibri" w:hAnsi="Times New Roman" w:cs="Times New Roman"/>
          <w:sz w:val="21"/>
          <w:szCs w:val="21"/>
        </w:rPr>
        <w:t>kierując pismo na adres jego siedziby;</w:t>
      </w:r>
    </w:p>
    <w:p w14:paraId="668651C5" w14:textId="77777777" w:rsidR="003D0E6F" w:rsidRPr="00ED50CF" w:rsidRDefault="003D0E6F" w:rsidP="003D0E6F">
      <w:pPr>
        <w:pStyle w:val="Akapitzlist"/>
        <w:numPr>
          <w:ilvl w:val="0"/>
          <w:numId w:val="2"/>
        </w:numPr>
        <w:spacing w:before="60" w:after="60" w:line="240" w:lineRule="auto"/>
        <w:ind w:left="851"/>
        <w:contextualSpacing w:val="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ED50CF">
        <w:rPr>
          <w:rFonts w:ascii="Times New Roman" w:eastAsia="Calibri" w:hAnsi="Times New Roman" w:cs="Times New Roman"/>
          <w:sz w:val="21"/>
          <w:szCs w:val="21"/>
        </w:rPr>
        <w:t>elektronicznie:</w:t>
      </w:r>
    </w:p>
    <w:p w14:paraId="49FBDB9E" w14:textId="77777777" w:rsidR="003D0E6F" w:rsidRPr="00ED50CF" w:rsidRDefault="003D0E6F" w:rsidP="003D0E6F">
      <w:pPr>
        <w:pStyle w:val="Akapitzlist"/>
        <w:numPr>
          <w:ilvl w:val="0"/>
          <w:numId w:val="3"/>
        </w:numPr>
        <w:spacing w:before="60" w:after="60" w:line="240" w:lineRule="auto"/>
        <w:contextualSpacing w:val="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ED50CF">
        <w:rPr>
          <w:rFonts w:ascii="Times New Roman" w:eastAsia="Calibri" w:hAnsi="Times New Roman" w:cs="Times New Roman"/>
          <w:sz w:val="21"/>
          <w:szCs w:val="21"/>
        </w:rPr>
        <w:t xml:space="preserve">za pośrednictwem korespondencji mailowej na adres: </w:t>
      </w:r>
      <w:hyperlink r:id="rId5" w:history="1">
        <w:r w:rsidRPr="00ED50CF">
          <w:rPr>
            <w:rStyle w:val="Hipercze"/>
            <w:rFonts w:ascii="Times New Roman" w:eastAsia="Calibri" w:hAnsi="Times New Roman" w:cs="Times New Roman"/>
            <w:sz w:val="21"/>
            <w:szCs w:val="21"/>
          </w:rPr>
          <w:t>dyr@imid.med.pl</w:t>
        </w:r>
      </w:hyperlink>
      <w:r w:rsidRPr="00ED50CF">
        <w:rPr>
          <w:rFonts w:ascii="Times New Roman" w:eastAsia="Calibri" w:hAnsi="Times New Roman" w:cs="Times New Roman"/>
          <w:sz w:val="21"/>
          <w:szCs w:val="21"/>
        </w:rPr>
        <w:t>;</w:t>
      </w:r>
    </w:p>
    <w:p w14:paraId="5E250933" w14:textId="77777777" w:rsidR="003D0E6F" w:rsidRPr="00ED50CF" w:rsidRDefault="003D0E6F" w:rsidP="003D0E6F">
      <w:pPr>
        <w:pStyle w:val="Akapitzlist"/>
        <w:numPr>
          <w:ilvl w:val="0"/>
          <w:numId w:val="3"/>
        </w:numPr>
        <w:spacing w:before="60" w:after="60" w:line="240" w:lineRule="auto"/>
        <w:contextualSpacing w:val="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ED50CF">
        <w:rPr>
          <w:rFonts w:ascii="Times New Roman" w:eastAsia="Calibri" w:hAnsi="Times New Roman" w:cs="Times New Roman"/>
          <w:sz w:val="21"/>
          <w:szCs w:val="21"/>
        </w:rPr>
        <w:t xml:space="preserve">za pośrednictwem platformy </w:t>
      </w:r>
      <w:proofErr w:type="spellStart"/>
      <w:r w:rsidRPr="00ED50CF">
        <w:rPr>
          <w:rFonts w:ascii="Times New Roman" w:eastAsia="Calibri" w:hAnsi="Times New Roman" w:cs="Times New Roman"/>
          <w:sz w:val="21"/>
          <w:szCs w:val="21"/>
        </w:rPr>
        <w:t>ePUAP</w:t>
      </w:r>
      <w:proofErr w:type="spellEnd"/>
      <w:r w:rsidRPr="00ED50CF">
        <w:rPr>
          <w:rFonts w:ascii="Times New Roman" w:eastAsia="Calibri" w:hAnsi="Times New Roman" w:cs="Times New Roman"/>
          <w:sz w:val="21"/>
          <w:szCs w:val="21"/>
        </w:rPr>
        <w:t xml:space="preserve"> na adres: /</w:t>
      </w:r>
      <w:proofErr w:type="spellStart"/>
      <w:r w:rsidRPr="00ED50CF">
        <w:rPr>
          <w:rFonts w:ascii="Times New Roman" w:eastAsia="Calibri" w:hAnsi="Times New Roman" w:cs="Times New Roman"/>
          <w:sz w:val="21"/>
          <w:szCs w:val="21"/>
        </w:rPr>
        <w:t>IMiDWarszawa</w:t>
      </w:r>
      <w:proofErr w:type="spellEnd"/>
      <w:r w:rsidRPr="00ED50CF">
        <w:rPr>
          <w:rFonts w:ascii="Times New Roman" w:eastAsia="Calibri" w:hAnsi="Times New Roman" w:cs="Times New Roman"/>
          <w:sz w:val="21"/>
          <w:szCs w:val="21"/>
        </w:rPr>
        <w:t>/</w:t>
      </w:r>
      <w:proofErr w:type="spellStart"/>
      <w:r w:rsidRPr="00ED50CF">
        <w:rPr>
          <w:rFonts w:ascii="Times New Roman" w:eastAsia="Calibri" w:hAnsi="Times New Roman" w:cs="Times New Roman"/>
          <w:sz w:val="21"/>
          <w:szCs w:val="21"/>
        </w:rPr>
        <w:t>SkrytkaESP</w:t>
      </w:r>
      <w:proofErr w:type="spellEnd"/>
      <w:r w:rsidRPr="00ED50CF">
        <w:rPr>
          <w:rFonts w:ascii="Times New Roman" w:eastAsia="Calibri" w:hAnsi="Times New Roman" w:cs="Times New Roman"/>
          <w:sz w:val="21"/>
          <w:szCs w:val="21"/>
        </w:rPr>
        <w:t xml:space="preserve">.  </w:t>
      </w:r>
    </w:p>
    <w:p w14:paraId="4DDECA56" w14:textId="77777777" w:rsidR="003D0E6F" w:rsidRDefault="003D0E6F" w:rsidP="003D0E6F">
      <w:pPr>
        <w:numPr>
          <w:ilvl w:val="0"/>
          <w:numId w:val="9"/>
        </w:numPr>
        <w:spacing w:before="60" w:after="60" w:line="240" w:lineRule="auto"/>
        <w:ind w:left="425" w:hanging="425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Instytut</w:t>
      </w:r>
      <w:r w:rsidRPr="00C67EF6">
        <w:rPr>
          <w:rFonts w:ascii="Times New Roman" w:hAnsi="Times New Roman" w:cs="Times New Roman"/>
          <w:sz w:val="21"/>
          <w:szCs w:val="21"/>
        </w:rPr>
        <w:t xml:space="preserve"> wyznaczył Inspektora Ochrony Danych („IOD”), z którym może się Pan/i kontaktować w sprawach przetwarzania Pana/i danych osobowych. Kontakt z IOD jest możliwy za pośrednictwem poczty elektronicznej pod adresem</w:t>
      </w:r>
      <w:r>
        <w:rPr>
          <w:rFonts w:ascii="Times New Roman" w:hAnsi="Times New Roman" w:cs="Times New Roman"/>
          <w:sz w:val="21"/>
          <w:szCs w:val="21"/>
        </w:rPr>
        <w:t>:</w:t>
      </w:r>
      <w:r w:rsidRPr="00C67EF6">
        <w:rPr>
          <w:rFonts w:ascii="Times New Roman" w:hAnsi="Times New Roman" w:cs="Times New Roman"/>
          <w:sz w:val="21"/>
          <w:szCs w:val="21"/>
        </w:rPr>
        <w:t xml:space="preserve"> </w:t>
      </w:r>
      <w:hyperlink r:id="rId6" w:history="1">
        <w:r w:rsidRPr="007478F3">
          <w:rPr>
            <w:rFonts w:ascii="Times New Roman" w:hAnsi="Times New Roman" w:cs="Times New Roman"/>
            <w:b/>
            <w:bCs/>
            <w:sz w:val="21"/>
            <w:szCs w:val="21"/>
          </w:rPr>
          <w:t>iod@imid.med.pl</w:t>
        </w:r>
      </w:hyperlink>
      <w:r w:rsidRPr="00C67EF6">
        <w:rPr>
          <w:rFonts w:ascii="Times New Roman" w:hAnsi="Times New Roman" w:cs="Times New Roman"/>
          <w:sz w:val="21"/>
          <w:szCs w:val="21"/>
        </w:rPr>
        <w:t xml:space="preserve">, telefonicznie pod nr </w:t>
      </w:r>
      <w:r>
        <w:rPr>
          <w:rFonts w:ascii="Times New Roman" w:hAnsi="Times New Roman" w:cs="Times New Roman"/>
          <w:sz w:val="21"/>
          <w:szCs w:val="21"/>
        </w:rPr>
        <w:t>(</w:t>
      </w:r>
      <w:r w:rsidRPr="00C67EF6">
        <w:rPr>
          <w:rFonts w:ascii="Times New Roman" w:hAnsi="Times New Roman" w:cs="Times New Roman"/>
          <w:sz w:val="21"/>
          <w:szCs w:val="21"/>
        </w:rPr>
        <w:t>22</w:t>
      </w:r>
      <w:r>
        <w:rPr>
          <w:rFonts w:ascii="Times New Roman" w:hAnsi="Times New Roman" w:cs="Times New Roman"/>
          <w:sz w:val="21"/>
          <w:szCs w:val="21"/>
        </w:rPr>
        <w:t>)</w:t>
      </w:r>
      <w:r w:rsidRPr="00C67EF6">
        <w:rPr>
          <w:rFonts w:ascii="Times New Roman" w:hAnsi="Times New Roman" w:cs="Times New Roman"/>
          <w:sz w:val="21"/>
          <w:szCs w:val="21"/>
        </w:rPr>
        <w:t xml:space="preserve"> 32 77 495 lub pisemnie na adres siedziby </w:t>
      </w:r>
      <w:r>
        <w:rPr>
          <w:rFonts w:ascii="Times New Roman" w:hAnsi="Times New Roman" w:cs="Times New Roman"/>
          <w:sz w:val="21"/>
          <w:szCs w:val="21"/>
        </w:rPr>
        <w:t>Instytutu</w:t>
      </w:r>
      <w:r w:rsidRPr="00C67EF6">
        <w:rPr>
          <w:rFonts w:ascii="Times New Roman" w:hAnsi="Times New Roman" w:cs="Times New Roman"/>
          <w:sz w:val="21"/>
          <w:szCs w:val="21"/>
        </w:rPr>
        <w:t>.</w:t>
      </w:r>
    </w:p>
    <w:p w14:paraId="770512CA" w14:textId="77777777" w:rsidR="003D0E6F" w:rsidRDefault="003D0E6F" w:rsidP="003D0E6F">
      <w:pPr>
        <w:numPr>
          <w:ilvl w:val="0"/>
          <w:numId w:val="9"/>
        </w:numPr>
        <w:spacing w:before="60" w:after="60" w:line="240" w:lineRule="auto"/>
        <w:ind w:left="425" w:hanging="425"/>
        <w:jc w:val="both"/>
        <w:rPr>
          <w:rFonts w:ascii="Times New Roman" w:hAnsi="Times New Roman" w:cs="Times New Roman"/>
          <w:sz w:val="21"/>
          <w:szCs w:val="21"/>
        </w:rPr>
      </w:pPr>
      <w:r w:rsidRPr="00476D64">
        <w:rPr>
          <w:rFonts w:ascii="Times New Roman" w:eastAsia="Calibri" w:hAnsi="Times New Roman" w:cs="Times New Roman"/>
          <w:bCs/>
          <w:sz w:val="21"/>
          <w:szCs w:val="21"/>
        </w:rPr>
        <w:t xml:space="preserve">Instytut będzie przetwarzał Pana/i następujące dane osobowe: imię i nazwisko, stanowisko/pełnione funkcje w organach osób prawnych, adres e-mail, nr telefonu/fax, nr PESEL (w przypadku osób umocowanych do zawarcia umowy), adres zamieszkania (w przypadku prowadzenia jednoosobowej działalności gospodarczej), informacje, czy jest Pan/i osobą uprawnioną do zawarcia umowy, adres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476D64">
        <w:rPr>
          <w:rFonts w:ascii="Times New Roman" w:eastAsia="Calibri" w:hAnsi="Times New Roman" w:cs="Times New Roman"/>
          <w:bCs/>
          <w:sz w:val="21"/>
          <w:szCs w:val="21"/>
        </w:rPr>
        <w:t>do korespondencji.</w:t>
      </w:r>
    </w:p>
    <w:p w14:paraId="18AECF83" w14:textId="77777777" w:rsidR="003D0E6F" w:rsidRPr="00476D64" w:rsidRDefault="003D0E6F" w:rsidP="003D0E6F">
      <w:pPr>
        <w:numPr>
          <w:ilvl w:val="0"/>
          <w:numId w:val="9"/>
        </w:numPr>
        <w:spacing w:before="60" w:after="60" w:line="240" w:lineRule="auto"/>
        <w:ind w:left="425" w:hanging="425"/>
        <w:jc w:val="both"/>
        <w:rPr>
          <w:rFonts w:ascii="Times New Roman" w:hAnsi="Times New Roman" w:cs="Times New Roman"/>
          <w:sz w:val="21"/>
          <w:szCs w:val="21"/>
        </w:rPr>
      </w:pPr>
      <w:r w:rsidRPr="00476D64">
        <w:rPr>
          <w:rFonts w:ascii="Times New Roman" w:eastAsia="Calibri" w:hAnsi="Times New Roman" w:cs="Times New Roman"/>
          <w:bCs/>
          <w:sz w:val="21"/>
          <w:szCs w:val="21"/>
        </w:rPr>
        <w:t>Pana/i dane osobowe Instytut uzyskał:</w:t>
      </w:r>
    </w:p>
    <w:p w14:paraId="055B9F72" w14:textId="77777777" w:rsidR="003D0E6F" w:rsidRPr="00476D64" w:rsidRDefault="003D0E6F" w:rsidP="003D0E6F">
      <w:pPr>
        <w:pStyle w:val="Akapitzlist"/>
        <w:numPr>
          <w:ilvl w:val="0"/>
          <w:numId w:val="4"/>
        </w:numPr>
        <w:spacing w:before="60" w:after="60"/>
        <w:contextualSpacing w:val="0"/>
        <w:jc w:val="both"/>
        <w:rPr>
          <w:rFonts w:ascii="Times New Roman" w:eastAsia="Calibri" w:hAnsi="Times New Roman" w:cs="Times New Roman"/>
          <w:bCs/>
          <w:sz w:val="21"/>
          <w:szCs w:val="21"/>
        </w:rPr>
      </w:pPr>
      <w:r w:rsidRPr="00476D64">
        <w:rPr>
          <w:rFonts w:ascii="Times New Roman" w:eastAsia="Calibri" w:hAnsi="Times New Roman" w:cs="Times New Roman"/>
          <w:bCs/>
          <w:sz w:val="21"/>
          <w:szCs w:val="21"/>
        </w:rPr>
        <w:t>z Krajowego Rejestru Sądowego lub Centralnej Ewidencji i Informacji o Działalności Gospodarczej, lub strony internetowej kontrahenta, stanowiących źródła publicznie dostępne</w:t>
      </w:r>
      <w:r>
        <w:rPr>
          <w:rFonts w:ascii="Times New Roman" w:eastAsia="Calibri" w:hAnsi="Times New Roman" w:cs="Times New Roman"/>
          <w:bCs/>
          <w:sz w:val="21"/>
          <w:szCs w:val="21"/>
        </w:rPr>
        <w:t xml:space="preserve"> </w:t>
      </w:r>
      <w:r w:rsidRPr="00476D64">
        <w:rPr>
          <w:rFonts w:ascii="Times New Roman" w:eastAsia="Calibri" w:hAnsi="Times New Roman" w:cs="Times New Roman"/>
          <w:bCs/>
          <w:sz w:val="21"/>
          <w:szCs w:val="21"/>
        </w:rPr>
        <w:t>(wystosowanie zaproszenia do składania ofert w ramach zapytania ofertowego);</w:t>
      </w:r>
    </w:p>
    <w:p w14:paraId="27009D80" w14:textId="77777777" w:rsidR="003D0E6F" w:rsidRPr="00476D64" w:rsidRDefault="003D0E6F" w:rsidP="003D0E6F">
      <w:pPr>
        <w:pStyle w:val="Akapitzlist"/>
        <w:numPr>
          <w:ilvl w:val="0"/>
          <w:numId w:val="4"/>
        </w:numPr>
        <w:spacing w:before="60" w:after="60" w:line="240" w:lineRule="auto"/>
        <w:contextualSpacing w:val="0"/>
        <w:jc w:val="both"/>
        <w:rPr>
          <w:rFonts w:ascii="Times New Roman" w:eastAsia="Calibri" w:hAnsi="Times New Roman" w:cs="Times New Roman"/>
          <w:bCs/>
          <w:sz w:val="21"/>
          <w:szCs w:val="21"/>
        </w:rPr>
      </w:pPr>
      <w:r w:rsidRPr="00476D64">
        <w:rPr>
          <w:rFonts w:ascii="Times New Roman" w:eastAsia="Calibri" w:hAnsi="Times New Roman" w:cs="Times New Roman"/>
          <w:bCs/>
          <w:sz w:val="21"/>
          <w:szCs w:val="21"/>
        </w:rPr>
        <w:t>od osób będących osobami uprawnionymi do reprezentacji kontrahenta lub</w:t>
      </w:r>
      <w:r>
        <w:rPr>
          <w:rFonts w:ascii="Times New Roman" w:eastAsia="Calibri" w:hAnsi="Times New Roman" w:cs="Times New Roman"/>
          <w:bCs/>
          <w:sz w:val="21"/>
          <w:szCs w:val="21"/>
        </w:rPr>
        <w:t xml:space="preserve"> </w:t>
      </w:r>
      <w:r w:rsidRPr="00476D64">
        <w:rPr>
          <w:rFonts w:ascii="Times New Roman" w:eastAsia="Calibri" w:hAnsi="Times New Roman" w:cs="Times New Roman"/>
          <w:bCs/>
          <w:sz w:val="21"/>
          <w:szCs w:val="21"/>
        </w:rPr>
        <w:t>pracownikami/</w:t>
      </w:r>
      <w:r>
        <w:rPr>
          <w:rFonts w:ascii="Times New Roman" w:eastAsia="Calibri" w:hAnsi="Times New Roman" w:cs="Times New Roman"/>
          <w:bCs/>
          <w:sz w:val="21"/>
          <w:szCs w:val="21"/>
        </w:rPr>
        <w:t xml:space="preserve"> </w:t>
      </w:r>
      <w:r w:rsidRPr="00476D64">
        <w:rPr>
          <w:rFonts w:ascii="Times New Roman" w:eastAsia="Calibri" w:hAnsi="Times New Roman" w:cs="Times New Roman"/>
          <w:bCs/>
          <w:sz w:val="21"/>
          <w:szCs w:val="21"/>
        </w:rPr>
        <w:t xml:space="preserve">współpracownikami kontrahenta, które podejmowały działania prowadzące do zawarcia umowy,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476D64">
        <w:rPr>
          <w:rFonts w:ascii="Times New Roman" w:eastAsia="Calibri" w:hAnsi="Times New Roman" w:cs="Times New Roman"/>
          <w:bCs/>
          <w:sz w:val="21"/>
          <w:szCs w:val="21"/>
        </w:rPr>
        <w:t>w której wskazany/a został/a Pan/i do kontaktu lub wykonania tej umowy.</w:t>
      </w:r>
    </w:p>
    <w:p w14:paraId="5DA6FD1B" w14:textId="77777777" w:rsidR="003D0E6F" w:rsidRPr="009518BF" w:rsidRDefault="003D0E6F" w:rsidP="003D0E6F">
      <w:pPr>
        <w:numPr>
          <w:ilvl w:val="0"/>
          <w:numId w:val="9"/>
        </w:numPr>
        <w:spacing w:before="60" w:after="60" w:line="240" w:lineRule="auto"/>
        <w:ind w:left="425" w:hanging="425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hAnsi="Times New Roman" w:cs="Times New Roman"/>
          <w:sz w:val="21"/>
          <w:szCs w:val="21"/>
        </w:rPr>
        <w:t>Instytut przetwarza Pana/i dane osobowe w następujących celach:</w:t>
      </w:r>
    </w:p>
    <w:p w14:paraId="6A48EB31" w14:textId="77777777" w:rsidR="003D0E6F" w:rsidRPr="009518BF" w:rsidRDefault="003D0E6F" w:rsidP="003D0E6F">
      <w:pPr>
        <w:pStyle w:val="Akapitzlist"/>
        <w:numPr>
          <w:ilvl w:val="0"/>
          <w:numId w:val="10"/>
        </w:numPr>
        <w:spacing w:before="60" w:after="60" w:line="240" w:lineRule="auto"/>
        <w:ind w:left="709" w:hanging="284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eastAsia="Calibri" w:hAnsi="Times New Roman" w:cs="Times New Roman"/>
          <w:bCs/>
          <w:sz w:val="21"/>
          <w:szCs w:val="21"/>
        </w:rPr>
        <w:t>prawidłowe przeprowadzenie postępowania o udzielenie zamówienia publicznego</w:t>
      </w:r>
      <w:r>
        <w:rPr>
          <w:rFonts w:ascii="Times New Roman" w:eastAsia="Calibri" w:hAnsi="Times New Roman" w:cs="Times New Roman"/>
          <w:bCs/>
          <w:sz w:val="21"/>
          <w:szCs w:val="21"/>
        </w:rPr>
        <w:t xml:space="preserve"> </w:t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>– na podstawie art. 6 ust. 1 lit. e RODO, tj. przetwarzanie jest niezbędne do wykonania zadań realizowanych w interesie publicznym – właściwego gospodarowania mieniem Instytutu, tj. przeprowadzeniem konkurencyjnego postępowania w celu uzyskania jak najlepszej oferty dla Instytutu;</w:t>
      </w:r>
    </w:p>
    <w:p w14:paraId="0A73B6B5" w14:textId="77777777" w:rsidR="003D0E6F" w:rsidRPr="009518BF" w:rsidRDefault="003D0E6F" w:rsidP="003D0E6F">
      <w:pPr>
        <w:pStyle w:val="Akapitzlist"/>
        <w:numPr>
          <w:ilvl w:val="0"/>
          <w:numId w:val="10"/>
        </w:numPr>
        <w:spacing w:before="60" w:after="60" w:line="240" w:lineRule="auto"/>
        <w:ind w:left="709" w:hanging="284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eastAsia="Calibri" w:hAnsi="Times New Roman" w:cs="Times New Roman"/>
          <w:bCs/>
          <w:sz w:val="21"/>
          <w:szCs w:val="21"/>
        </w:rPr>
        <w:t>podjęcie działań niezbędnych do zawarcia umowy (w przypadku jednoosobowej działalności gospodarczej) – na podstawie art. 6 ust. 1 lit. b RODO;</w:t>
      </w:r>
    </w:p>
    <w:p w14:paraId="1434F38E" w14:textId="77777777" w:rsidR="003D0E6F" w:rsidRPr="009518BF" w:rsidRDefault="003D0E6F" w:rsidP="003D0E6F">
      <w:pPr>
        <w:pStyle w:val="Akapitzlist"/>
        <w:numPr>
          <w:ilvl w:val="0"/>
          <w:numId w:val="10"/>
        </w:numPr>
        <w:spacing w:before="60" w:after="60" w:line="240" w:lineRule="auto"/>
        <w:ind w:left="709" w:hanging="284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eastAsia="Calibri" w:hAnsi="Times New Roman" w:cs="Times New Roman"/>
          <w:bCs/>
          <w:sz w:val="21"/>
          <w:szCs w:val="21"/>
        </w:rPr>
        <w:t xml:space="preserve">weryfikacja możliwości udziału w postępowaniu o udzielenie zamówienia publicznego –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 xml:space="preserve">na podstawie art. 6 ust. 1 lit. c RODO w zw. z art. 7 ust. 9 ustawy z dnia 13 kwietnia 2022 r.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 xml:space="preserve">o szczególnych rozwiązaniach w zakresie przeciwdziałania wspieraniu agresji na Ukrainę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>oraz służących ochronie bezpieczeństwa narodowego;</w:t>
      </w:r>
    </w:p>
    <w:p w14:paraId="4E705219" w14:textId="77777777" w:rsidR="003D0E6F" w:rsidRPr="009518BF" w:rsidRDefault="003D0E6F" w:rsidP="003D0E6F">
      <w:pPr>
        <w:pStyle w:val="Akapitzlist"/>
        <w:numPr>
          <w:ilvl w:val="0"/>
          <w:numId w:val="10"/>
        </w:numPr>
        <w:spacing w:before="60" w:after="60" w:line="240" w:lineRule="auto"/>
        <w:ind w:left="709" w:hanging="284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eastAsia="Calibri" w:hAnsi="Times New Roman" w:cs="Times New Roman"/>
          <w:bCs/>
          <w:sz w:val="21"/>
          <w:szCs w:val="21"/>
        </w:rPr>
        <w:t xml:space="preserve">ustalenie, czy jest Pan/i osobą uprawnioną do reprezentacji kontrahenta – na podstawie art. 6 ust. 1 lit. e RODO, tj. przetwarzanie jest niezbędne do wykonania zadań realizowanych w interesie publicznym – właściwego gospodarowania mieniem Instytutu, tj. przyjęciem i rozpatrywaniem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>w ramach postępowania o udzielenie zamówienia publicznego ważnej i skutecznej oferty;</w:t>
      </w:r>
    </w:p>
    <w:p w14:paraId="460A55CF" w14:textId="77777777" w:rsidR="003D0E6F" w:rsidRPr="009518BF" w:rsidRDefault="003D0E6F" w:rsidP="003D0E6F">
      <w:pPr>
        <w:pStyle w:val="Akapitzlist"/>
        <w:numPr>
          <w:ilvl w:val="0"/>
          <w:numId w:val="10"/>
        </w:numPr>
        <w:spacing w:before="60" w:after="60" w:line="240" w:lineRule="auto"/>
        <w:ind w:left="709" w:hanging="284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eastAsia="Calibri" w:hAnsi="Times New Roman" w:cs="Times New Roman"/>
          <w:bCs/>
          <w:sz w:val="21"/>
          <w:szCs w:val="21"/>
        </w:rPr>
        <w:lastRenderedPageBreak/>
        <w:t xml:space="preserve">zapewnienie dostępu do informacji publicznej – na podstawie art. 6 ust. 1 lit. c RODO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>w zw. z przepisami ustawy o dostępie do informacji publicznej;</w:t>
      </w:r>
    </w:p>
    <w:p w14:paraId="158AC00B" w14:textId="77777777" w:rsidR="003D0E6F" w:rsidRPr="009518BF" w:rsidRDefault="003D0E6F" w:rsidP="003D0E6F">
      <w:pPr>
        <w:pStyle w:val="Akapitzlist"/>
        <w:numPr>
          <w:ilvl w:val="0"/>
          <w:numId w:val="10"/>
        </w:numPr>
        <w:spacing w:before="60" w:after="60" w:line="240" w:lineRule="auto"/>
        <w:ind w:left="709" w:hanging="284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eastAsia="Calibri" w:hAnsi="Times New Roman" w:cs="Times New Roman"/>
          <w:bCs/>
          <w:sz w:val="21"/>
          <w:szCs w:val="21"/>
        </w:rPr>
        <w:t xml:space="preserve">archiwizacja danych osobowych – na podstawie art. 6 ust. 1 lit. c RODO w zw. z ustawą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>o narodowym zasobie archiwalnym i archiwach;</w:t>
      </w:r>
    </w:p>
    <w:p w14:paraId="06F6114F" w14:textId="77777777" w:rsidR="003D0E6F" w:rsidRPr="009518BF" w:rsidRDefault="003D0E6F" w:rsidP="003D0E6F">
      <w:pPr>
        <w:pStyle w:val="Akapitzlist"/>
        <w:numPr>
          <w:ilvl w:val="0"/>
          <w:numId w:val="10"/>
        </w:numPr>
        <w:spacing w:before="60" w:after="60" w:line="240" w:lineRule="auto"/>
        <w:ind w:left="709" w:hanging="284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9518BF">
        <w:rPr>
          <w:rFonts w:ascii="Times New Roman" w:eastAsia="Calibri" w:hAnsi="Times New Roman" w:cs="Times New Roman"/>
          <w:bCs/>
          <w:sz w:val="21"/>
          <w:szCs w:val="21"/>
        </w:rPr>
        <w:t xml:space="preserve">ustalenie, dochodzenie lub obrona roszczeń w związku z prowadzoną działalnością – na podstawie art. 6 ust. 1 lit. e RODO, tj. przetwarzanie jest niezbędne do wykonania zadań realizowanych </w:t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br/>
        <w:t xml:space="preserve">w interesie publicznym – właściwego gospodarowania mieniem Instytutu, tj. zawarciem ważnej </w:t>
      </w:r>
      <w:r>
        <w:rPr>
          <w:rFonts w:ascii="Times New Roman" w:eastAsia="Calibri" w:hAnsi="Times New Roman" w:cs="Times New Roman"/>
          <w:bCs/>
          <w:sz w:val="21"/>
          <w:szCs w:val="21"/>
        </w:rPr>
        <w:br/>
      </w:r>
      <w:r w:rsidRPr="009518BF">
        <w:rPr>
          <w:rFonts w:ascii="Times New Roman" w:eastAsia="Calibri" w:hAnsi="Times New Roman" w:cs="Times New Roman"/>
          <w:bCs/>
          <w:sz w:val="21"/>
          <w:szCs w:val="21"/>
        </w:rPr>
        <w:t>i skutecznej umowy oraz jej terminową i prawidłową realizacją</w:t>
      </w:r>
      <w:r>
        <w:rPr>
          <w:rFonts w:ascii="Times New Roman" w:eastAsia="Calibri" w:hAnsi="Times New Roman" w:cs="Times New Roman"/>
          <w:bCs/>
          <w:sz w:val="21"/>
          <w:szCs w:val="21"/>
        </w:rPr>
        <w:t>.</w:t>
      </w:r>
    </w:p>
    <w:p w14:paraId="2902B6BA" w14:textId="77777777" w:rsidR="003D0E6F" w:rsidRPr="00CD77C4" w:rsidRDefault="003D0E6F" w:rsidP="003D0E6F">
      <w:pPr>
        <w:numPr>
          <w:ilvl w:val="0"/>
          <w:numId w:val="9"/>
        </w:numPr>
        <w:spacing w:before="60" w:after="60" w:line="240" w:lineRule="auto"/>
        <w:ind w:left="425" w:hanging="425"/>
        <w:jc w:val="both"/>
        <w:rPr>
          <w:rFonts w:ascii="Times New Roman" w:hAnsi="Times New Roman" w:cs="Times New Roman"/>
          <w:sz w:val="21"/>
          <w:szCs w:val="21"/>
        </w:rPr>
      </w:pPr>
      <w:r w:rsidRPr="00CD77C4">
        <w:rPr>
          <w:rFonts w:ascii="Times New Roman" w:eastAsia="Calibri" w:hAnsi="Times New Roman" w:cs="Times New Roman"/>
          <w:bCs/>
          <w:sz w:val="21"/>
          <w:szCs w:val="21"/>
        </w:rPr>
        <w:t>Okres przechowywania Pana/i danych osobowych wynosi okres:</w:t>
      </w:r>
    </w:p>
    <w:p w14:paraId="6828CBCB" w14:textId="77777777" w:rsidR="003D0E6F" w:rsidRPr="00CD77C4" w:rsidRDefault="003D0E6F" w:rsidP="003D0E6F">
      <w:pPr>
        <w:pStyle w:val="Akapitzlist"/>
        <w:numPr>
          <w:ilvl w:val="0"/>
          <w:numId w:val="5"/>
        </w:numPr>
        <w:spacing w:before="60" w:after="60" w:line="240" w:lineRule="auto"/>
        <w:ind w:left="714" w:hanging="357"/>
        <w:jc w:val="both"/>
        <w:rPr>
          <w:rFonts w:ascii="Times New Roman" w:eastAsia="Calibri" w:hAnsi="Times New Roman" w:cs="Times New Roman"/>
          <w:bCs/>
          <w:sz w:val="21"/>
          <w:szCs w:val="21"/>
        </w:rPr>
      </w:pPr>
      <w:r w:rsidRPr="00CD77C4">
        <w:rPr>
          <w:rFonts w:ascii="Times New Roman" w:eastAsia="Calibri" w:hAnsi="Times New Roman" w:cs="Times New Roman"/>
          <w:bCs/>
          <w:sz w:val="21"/>
          <w:szCs w:val="21"/>
        </w:rPr>
        <w:t>prowadzenia postępowania w sprawie o udzielenie zamówienia publicznego;</w:t>
      </w:r>
    </w:p>
    <w:p w14:paraId="001F1CDE" w14:textId="77777777" w:rsidR="003D0E6F" w:rsidRPr="00CD77C4" w:rsidRDefault="003D0E6F" w:rsidP="003D0E6F">
      <w:pPr>
        <w:pStyle w:val="Akapitzlist"/>
        <w:numPr>
          <w:ilvl w:val="0"/>
          <w:numId w:val="5"/>
        </w:numPr>
        <w:spacing w:before="60" w:after="60" w:line="240" w:lineRule="auto"/>
        <w:ind w:left="714" w:hanging="357"/>
        <w:jc w:val="both"/>
        <w:rPr>
          <w:rFonts w:ascii="Times New Roman" w:eastAsia="Calibri" w:hAnsi="Times New Roman" w:cs="Times New Roman"/>
          <w:bCs/>
          <w:sz w:val="21"/>
          <w:szCs w:val="21"/>
        </w:rPr>
      </w:pPr>
      <w:r w:rsidRPr="00CD77C4">
        <w:rPr>
          <w:rFonts w:ascii="Times New Roman" w:eastAsia="Calibri" w:hAnsi="Times New Roman" w:cs="Times New Roman"/>
          <w:bCs/>
          <w:sz w:val="21"/>
          <w:szCs w:val="21"/>
        </w:rPr>
        <w:t>w którym mogą ujawnić się roszczenia związane z tym postępowaniem, czyli przez okres przedawnienia wynikający z Kodeksu Cywilnego lub innych właściwych przepisów prawa;</w:t>
      </w:r>
    </w:p>
    <w:p w14:paraId="44A31643" w14:textId="77777777" w:rsidR="003D0E6F" w:rsidRPr="00CD77C4" w:rsidRDefault="003D0E6F" w:rsidP="003D0E6F">
      <w:pPr>
        <w:pStyle w:val="Akapitzlist"/>
        <w:numPr>
          <w:ilvl w:val="0"/>
          <w:numId w:val="5"/>
        </w:numPr>
        <w:spacing w:before="60" w:after="60" w:line="240" w:lineRule="auto"/>
        <w:ind w:left="714" w:hanging="357"/>
        <w:jc w:val="both"/>
        <w:rPr>
          <w:rFonts w:ascii="Times New Roman" w:eastAsia="Calibri" w:hAnsi="Times New Roman" w:cs="Times New Roman"/>
          <w:bCs/>
          <w:sz w:val="21"/>
          <w:szCs w:val="21"/>
        </w:rPr>
      </w:pPr>
      <w:r w:rsidRPr="00CD77C4">
        <w:rPr>
          <w:rFonts w:ascii="Times New Roman" w:eastAsia="Calibri" w:hAnsi="Times New Roman" w:cs="Times New Roman"/>
          <w:bCs/>
          <w:sz w:val="21"/>
          <w:szCs w:val="21"/>
        </w:rPr>
        <w:t>konieczny do realizacji ciążących na Instytucie obowiązków prawnych, w szczególności archiwizacyjnych.</w:t>
      </w:r>
    </w:p>
    <w:p w14:paraId="3F99E939" w14:textId="77777777" w:rsidR="003D0E6F" w:rsidRPr="00AB05B3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AB05B3">
        <w:rPr>
          <w:rFonts w:ascii="Times New Roman" w:eastAsia="Calibri" w:hAnsi="Times New Roman" w:cs="Times New Roman"/>
          <w:sz w:val="21"/>
          <w:szCs w:val="21"/>
        </w:rPr>
        <w:t>Pana/i dane osobowe mogą być przekazywane organom publicznym lub innym podmiotom uprawnionym na podstawie właściwych przepisów prawa do uzyskania Pana/i danych osobowych, lub podmiotom współpracującym z Instytutem na podstawie odpowiedniej umowy i po zastosowaniu odpowiednich środków organizacyjnych i technicznych służących ich zabezpieczeniu, w szczególności będą to:</w:t>
      </w:r>
    </w:p>
    <w:p w14:paraId="0E95129E" w14:textId="77777777" w:rsidR="003D0E6F" w:rsidRPr="00AB05B3" w:rsidRDefault="003D0E6F" w:rsidP="003D0E6F">
      <w:pPr>
        <w:numPr>
          <w:ilvl w:val="0"/>
          <w:numId w:val="6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AB05B3">
        <w:rPr>
          <w:rFonts w:ascii="Times New Roman" w:eastAsia="Calibri" w:hAnsi="Times New Roman" w:cs="Times New Roman"/>
          <w:sz w:val="21"/>
          <w:szCs w:val="21"/>
        </w:rPr>
        <w:t>podmioty świadczące usługi: doradztwa prawnego, audytu, kurierskie lub pocztowe, księgowo-rozliczeniowe, bankowe, ubezpieczeniowe;</w:t>
      </w:r>
    </w:p>
    <w:p w14:paraId="07F7E1E3" w14:textId="77777777" w:rsidR="003D0E6F" w:rsidRDefault="003D0E6F" w:rsidP="003D0E6F">
      <w:pPr>
        <w:numPr>
          <w:ilvl w:val="0"/>
          <w:numId w:val="6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AB05B3">
        <w:rPr>
          <w:rFonts w:ascii="Times New Roman" w:eastAsia="Calibri" w:hAnsi="Times New Roman" w:cs="Times New Roman"/>
          <w:sz w:val="21"/>
          <w:szCs w:val="21"/>
        </w:rPr>
        <w:t>podmioty będące dostawcami oprogramowania używanego do przetwarzania danych osobowych</w:t>
      </w:r>
      <w:r>
        <w:rPr>
          <w:rFonts w:ascii="Times New Roman" w:eastAsia="Calibri" w:hAnsi="Times New Roman" w:cs="Times New Roman"/>
          <w:sz w:val="21"/>
          <w:szCs w:val="21"/>
        </w:rPr>
        <w:t>;</w:t>
      </w:r>
    </w:p>
    <w:p w14:paraId="4BA17491" w14:textId="77777777" w:rsidR="003D0E6F" w:rsidRPr="00AB05B3" w:rsidRDefault="003D0E6F" w:rsidP="003D0E6F">
      <w:pPr>
        <w:numPr>
          <w:ilvl w:val="0"/>
          <w:numId w:val="6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C67EF6">
        <w:rPr>
          <w:rFonts w:ascii="Times New Roman" w:eastAsia="Calibri" w:hAnsi="Times New Roman" w:cs="Times New Roman"/>
          <w:sz w:val="21"/>
          <w:szCs w:val="21"/>
        </w:rPr>
        <w:t xml:space="preserve">podmiot odpowiedzialny za obsługę platformy, na której prowadzone jest postępowanie </w:t>
      </w:r>
      <w:r>
        <w:rPr>
          <w:rFonts w:ascii="Times New Roman" w:eastAsia="Calibri" w:hAnsi="Times New Roman" w:cs="Times New Roman"/>
          <w:sz w:val="21"/>
          <w:szCs w:val="21"/>
        </w:rPr>
        <w:br/>
      </w:r>
      <w:r w:rsidRPr="00C67EF6">
        <w:rPr>
          <w:rFonts w:ascii="Times New Roman" w:eastAsia="Calibri" w:hAnsi="Times New Roman" w:cs="Times New Roman"/>
          <w:sz w:val="21"/>
          <w:szCs w:val="21"/>
        </w:rPr>
        <w:t>o udzielenie zamówienia publicznego</w:t>
      </w:r>
      <w:r w:rsidRPr="00AB05B3">
        <w:rPr>
          <w:rFonts w:ascii="Times New Roman" w:eastAsia="Calibri" w:hAnsi="Times New Roman" w:cs="Times New Roman"/>
          <w:sz w:val="21"/>
          <w:szCs w:val="21"/>
        </w:rPr>
        <w:t>.</w:t>
      </w:r>
    </w:p>
    <w:p w14:paraId="0C01B3DF" w14:textId="77777777" w:rsidR="003D0E6F" w:rsidRPr="00F06F2B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F06F2B">
        <w:rPr>
          <w:rFonts w:ascii="Times New Roman" w:eastAsia="Calibri" w:hAnsi="Times New Roman" w:cs="Times New Roman"/>
          <w:sz w:val="21"/>
          <w:szCs w:val="21"/>
        </w:rPr>
        <w:t>Przysługuje Panu/i prawo do:</w:t>
      </w:r>
    </w:p>
    <w:p w14:paraId="385E39A5" w14:textId="77777777" w:rsidR="003D0E6F" w:rsidRPr="00F06F2B" w:rsidRDefault="003D0E6F" w:rsidP="003D0E6F">
      <w:pPr>
        <w:numPr>
          <w:ilvl w:val="0"/>
          <w:numId w:val="7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F06F2B">
        <w:rPr>
          <w:rFonts w:ascii="Times New Roman" w:eastAsia="Calibri" w:hAnsi="Times New Roman" w:cs="Times New Roman"/>
          <w:sz w:val="21"/>
          <w:szCs w:val="21"/>
        </w:rPr>
        <w:t>dostępu do danych osobowych, w tym uzyskania ich kopii;</w:t>
      </w:r>
    </w:p>
    <w:p w14:paraId="11D63B4C" w14:textId="77777777" w:rsidR="003D0E6F" w:rsidRPr="00F06F2B" w:rsidRDefault="003D0E6F" w:rsidP="003D0E6F">
      <w:pPr>
        <w:numPr>
          <w:ilvl w:val="0"/>
          <w:numId w:val="7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F06F2B">
        <w:rPr>
          <w:rFonts w:ascii="Times New Roman" w:eastAsia="Calibri" w:hAnsi="Times New Roman" w:cs="Times New Roman"/>
          <w:sz w:val="21"/>
          <w:szCs w:val="21"/>
        </w:rPr>
        <w:t>sprostowania danych osobowych;</w:t>
      </w:r>
    </w:p>
    <w:p w14:paraId="62AD899B" w14:textId="77777777" w:rsidR="003D0E6F" w:rsidRPr="00F06F2B" w:rsidRDefault="003D0E6F" w:rsidP="003D0E6F">
      <w:pPr>
        <w:numPr>
          <w:ilvl w:val="0"/>
          <w:numId w:val="7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F06F2B">
        <w:rPr>
          <w:rFonts w:ascii="Times New Roman" w:eastAsia="Calibri" w:hAnsi="Times New Roman" w:cs="Times New Roman"/>
          <w:sz w:val="21"/>
          <w:szCs w:val="21"/>
        </w:rPr>
        <w:t>usunięcia danych („prawo do bycia zapomnianym”);</w:t>
      </w:r>
    </w:p>
    <w:p w14:paraId="3684E596" w14:textId="77777777" w:rsidR="003D0E6F" w:rsidRPr="00F06F2B" w:rsidRDefault="003D0E6F" w:rsidP="003D0E6F">
      <w:pPr>
        <w:numPr>
          <w:ilvl w:val="0"/>
          <w:numId w:val="7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F06F2B">
        <w:rPr>
          <w:rFonts w:ascii="Times New Roman" w:eastAsia="Calibri" w:hAnsi="Times New Roman" w:cs="Times New Roman"/>
          <w:sz w:val="21"/>
          <w:szCs w:val="21"/>
        </w:rPr>
        <w:t>ograniczenia przetwarzania;</w:t>
      </w:r>
    </w:p>
    <w:p w14:paraId="23688303" w14:textId="77777777" w:rsidR="003D0E6F" w:rsidRPr="00F06F2B" w:rsidRDefault="003D0E6F" w:rsidP="003D0E6F">
      <w:pPr>
        <w:numPr>
          <w:ilvl w:val="0"/>
          <w:numId w:val="7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F06F2B">
        <w:rPr>
          <w:rFonts w:ascii="Times New Roman" w:eastAsia="Calibri" w:hAnsi="Times New Roman" w:cs="Times New Roman"/>
          <w:sz w:val="21"/>
          <w:szCs w:val="21"/>
        </w:rPr>
        <w:t>przenoszenia danych osobowych;</w:t>
      </w:r>
    </w:p>
    <w:p w14:paraId="7B76C38E" w14:textId="77777777" w:rsidR="003D0E6F" w:rsidRPr="00F06F2B" w:rsidRDefault="003D0E6F" w:rsidP="003D0E6F">
      <w:pPr>
        <w:numPr>
          <w:ilvl w:val="0"/>
          <w:numId w:val="7"/>
        </w:numPr>
        <w:spacing w:before="60" w:after="60" w:line="240" w:lineRule="auto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F06F2B">
        <w:rPr>
          <w:rFonts w:ascii="Times New Roman" w:eastAsia="Calibri" w:hAnsi="Times New Roman" w:cs="Times New Roman"/>
          <w:sz w:val="21"/>
          <w:szCs w:val="21"/>
        </w:rPr>
        <w:t>sprzeciwu wobec przetwarzania Pana/i danych.</w:t>
      </w:r>
    </w:p>
    <w:p w14:paraId="16392B01" w14:textId="77777777" w:rsidR="003D0E6F" w:rsidRPr="00F06F2B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F06F2B">
        <w:rPr>
          <w:rFonts w:ascii="Times New Roman" w:hAnsi="Times New Roman" w:cs="Times New Roman"/>
          <w:sz w:val="21"/>
          <w:szCs w:val="21"/>
        </w:rPr>
        <w:t>Ma Pan/i prawo w dowolnym momencie wnieść sprzeciw - z przyczyn związanych z Pana/i szczególną sytuacją - wobec przetwarzania swoich danych osobowych opartego na art. 6 ust. 1 lit. e i f RODO. Instytutowi nie wolno będzie już przetwarzać tych danych osobowych, chyba że wykaże on istnienie ważnych prawnie uzasadnionych podstaw do przetwarzania, nadrzędnych wobec Pana/i interesów, praw i wolności, lub podstaw do ustalenia, dochodzenia lub obrony roszczeń.</w:t>
      </w:r>
    </w:p>
    <w:p w14:paraId="2A338820" w14:textId="77777777" w:rsidR="003D0E6F" w:rsidRPr="00CF19D6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EE790A">
        <w:rPr>
          <w:rFonts w:ascii="Times New Roman" w:hAnsi="Times New Roman" w:cs="Times New Roman"/>
          <w:sz w:val="21"/>
          <w:szCs w:val="21"/>
        </w:rPr>
        <w:t>Jeśli uważa Pan/i, że dane osobowe nie są przetwarzane zgodnie z obowiązującymi przepisami, może Pan/i złożyć skargę do właściwego organu nadzorczego</w:t>
      </w:r>
      <w:r>
        <w:rPr>
          <w:rFonts w:ascii="Times New Roman" w:hAnsi="Times New Roman" w:cs="Times New Roman"/>
          <w:sz w:val="21"/>
          <w:szCs w:val="21"/>
        </w:rPr>
        <w:t>.</w:t>
      </w:r>
    </w:p>
    <w:p w14:paraId="15FA0766" w14:textId="77777777" w:rsidR="003D0E6F" w:rsidRPr="00CF19D6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5" w:hanging="425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CF19D6">
        <w:rPr>
          <w:rFonts w:ascii="Times New Roman" w:eastAsia="Calibri" w:hAnsi="Times New Roman" w:cs="Times New Roman"/>
          <w:sz w:val="21"/>
          <w:szCs w:val="21"/>
        </w:rPr>
        <w:t xml:space="preserve">Pana/i dane osobowe, w ramach współpracy z innymi podmiotami, o której mowa wyżej, będą przekazywane wyłącznie na terytorium państw członkowskich Unii Europejskiej (zgodnie z RODO), </w:t>
      </w:r>
      <w:r>
        <w:rPr>
          <w:rFonts w:ascii="Times New Roman" w:eastAsia="Calibri" w:hAnsi="Times New Roman" w:cs="Times New Roman"/>
          <w:sz w:val="21"/>
          <w:szCs w:val="21"/>
        </w:rPr>
        <w:br/>
      </w:r>
      <w:r w:rsidRPr="00EE790A">
        <w:rPr>
          <w:rFonts w:ascii="Times New Roman" w:eastAsia="Calibri" w:hAnsi="Times New Roman" w:cs="Times New Roman"/>
          <w:sz w:val="21"/>
          <w:szCs w:val="21"/>
        </w:rPr>
        <w:t>z zastrzeżeniem ust. 14</w:t>
      </w:r>
      <w:r w:rsidRPr="005558F6">
        <w:rPr>
          <w:rFonts w:ascii="Times New Roman" w:eastAsia="Calibri" w:hAnsi="Times New Roman" w:cs="Times New Roman"/>
          <w:sz w:val="21"/>
          <w:szCs w:val="21"/>
        </w:rPr>
        <w:t>. Zamawiający nie zamierza przekazywać Pana/i danych osobowych do państw</w:t>
      </w:r>
      <w:r w:rsidRPr="00CF19D6">
        <w:rPr>
          <w:rFonts w:ascii="Times New Roman" w:eastAsia="Calibri" w:hAnsi="Times New Roman" w:cs="Times New Roman"/>
          <w:sz w:val="21"/>
          <w:szCs w:val="21"/>
        </w:rPr>
        <w:t xml:space="preserve"> trzecich, tj. poza obszar Europejskiego Obszaru Gospodarczego, czy też do jakichkolwiek organizacji międzynarodowych, chyba że będzie to wymagane obowiązującymi przepisami prawa.</w:t>
      </w:r>
    </w:p>
    <w:p w14:paraId="33FA8A61" w14:textId="77777777" w:rsidR="003D0E6F" w:rsidRPr="00CF19D6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5" w:hanging="425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CF19D6">
        <w:rPr>
          <w:rFonts w:ascii="Times New Roman" w:eastAsia="Calibri" w:hAnsi="Times New Roman" w:cs="Times New Roman"/>
          <w:sz w:val="21"/>
          <w:szCs w:val="21"/>
        </w:rPr>
        <w:t xml:space="preserve">Pana/i dane osobowe, w związku z korzystaniem z oprogramowania Microsoft Corporation, będą przekazywane poza obszar EOG – do USA. Przekazywanie danych będzie odbywało się na podstawie decyzji stwierdzającej równoważny stopień ochrony danych osobowych (Microsoft Corporation wpisany jest na listę aktywnych członków Data </w:t>
      </w:r>
      <w:proofErr w:type="spellStart"/>
      <w:r w:rsidRPr="00CF19D6">
        <w:rPr>
          <w:rFonts w:ascii="Times New Roman" w:eastAsia="Calibri" w:hAnsi="Times New Roman" w:cs="Times New Roman"/>
          <w:sz w:val="21"/>
          <w:szCs w:val="21"/>
        </w:rPr>
        <w:t>Privacy</w:t>
      </w:r>
      <w:proofErr w:type="spellEnd"/>
      <w:r w:rsidRPr="00CF19D6">
        <w:rPr>
          <w:rFonts w:ascii="Times New Roman" w:eastAsia="Calibri" w:hAnsi="Times New Roman" w:cs="Times New Roman"/>
          <w:sz w:val="21"/>
          <w:szCs w:val="21"/>
        </w:rPr>
        <w:t xml:space="preserve"> Framework</w:t>
      </w:r>
      <w:r>
        <w:rPr>
          <w:rFonts w:ascii="Times New Roman" w:eastAsia="Calibri" w:hAnsi="Times New Roman" w:cs="Times New Roman"/>
          <w:sz w:val="21"/>
          <w:szCs w:val="21"/>
        </w:rPr>
        <w:t>.</w:t>
      </w:r>
    </w:p>
    <w:p w14:paraId="2D9B792A" w14:textId="77777777" w:rsidR="003D0E6F" w:rsidRPr="00C7277E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5" w:hanging="425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C7277E">
        <w:rPr>
          <w:rFonts w:ascii="Times New Roman" w:eastAsia="Calibri" w:hAnsi="Times New Roman" w:cs="Times New Roman"/>
          <w:sz w:val="21"/>
          <w:szCs w:val="21"/>
        </w:rPr>
        <w:t>Instytut nie będzie podejmował decyzji, w tym decyzji będących wynikiem profilowania w rozumieniu RODO, w sposób zautomatyzowany w oparciu o Pana/i dane osobowe.</w:t>
      </w:r>
    </w:p>
    <w:p w14:paraId="40841680" w14:textId="77777777" w:rsidR="003D0E6F" w:rsidRPr="00C7277E" w:rsidRDefault="003D0E6F" w:rsidP="003D0E6F">
      <w:pPr>
        <w:pStyle w:val="Akapitzlist"/>
        <w:numPr>
          <w:ilvl w:val="0"/>
          <w:numId w:val="9"/>
        </w:numPr>
        <w:spacing w:before="60" w:after="60" w:line="240" w:lineRule="auto"/>
        <w:ind w:left="425" w:hanging="425"/>
        <w:contextualSpacing w:val="0"/>
        <w:jc w:val="both"/>
        <w:rPr>
          <w:rFonts w:ascii="Times New Roman" w:hAnsi="Times New Roman" w:cs="Times New Roman"/>
          <w:sz w:val="21"/>
          <w:szCs w:val="21"/>
        </w:rPr>
      </w:pPr>
      <w:r w:rsidRPr="00C7277E">
        <w:rPr>
          <w:rFonts w:ascii="Times New Roman" w:eastAsia="Calibri" w:hAnsi="Times New Roman" w:cs="Times New Roman"/>
          <w:sz w:val="21"/>
          <w:szCs w:val="21"/>
        </w:rPr>
        <w:t>Podanie przez Pana/</w:t>
      </w:r>
      <w:proofErr w:type="spellStart"/>
      <w:r w:rsidRPr="00C7277E">
        <w:rPr>
          <w:rFonts w:ascii="Times New Roman" w:eastAsia="Calibri" w:hAnsi="Times New Roman" w:cs="Times New Roman"/>
          <w:sz w:val="21"/>
          <w:szCs w:val="21"/>
        </w:rPr>
        <w:t>ią</w:t>
      </w:r>
      <w:proofErr w:type="spellEnd"/>
      <w:r w:rsidRPr="00C7277E">
        <w:rPr>
          <w:rFonts w:ascii="Times New Roman" w:eastAsia="Calibri" w:hAnsi="Times New Roman" w:cs="Times New Roman"/>
          <w:sz w:val="21"/>
          <w:szCs w:val="21"/>
        </w:rPr>
        <w:t xml:space="preserve"> danych osobowych jest dobrowolne, ale niezbędne do prawidłowego przeprowadzenia postępowania o udzielenie zamówienia publicznego. Niepodanie danych osobowych będzie skutkowało brakiem możliwości wzięcia udziału w postępowaniu o udzielenie zamówienia publicznego.</w:t>
      </w:r>
    </w:p>
    <w:p w14:paraId="266008F7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4D44A4C0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D713C5B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C254A65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DA3EEA4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3506DD46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63639C25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7F6A2FD9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7BA9411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3BCF09F2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0BD647B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4CC474CF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7C216E5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BF52608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66C0EEC0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2942088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7B0C0A5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32DB5F78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4EA5D28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4E0483D9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E42FE24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B1C6A8C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C302A90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3EDDCEDF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E5624D1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9CF3DAB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E7D9780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329BCD4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733DD4BF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617AB63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7516B314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2E0F65D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B57F713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48AE4A9A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6170D757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41021A9E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30164ED9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EA6DF14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68E58C36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87E0E80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389FAEB6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8232A74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F71702C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8C3FC77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61B90545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20C1012" w14:textId="77777777" w:rsidR="003D0E6F" w:rsidRDefault="003D0E6F" w:rsidP="003D0E6F">
      <w:pPr>
        <w:spacing w:before="60" w:after="6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2D3D756" w14:textId="77777777" w:rsidR="009B3E96" w:rsidRDefault="009B3E96"/>
    <w:sectPr w:rsidR="009B3E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97598"/>
    <w:multiLevelType w:val="hybridMultilevel"/>
    <w:tmpl w:val="5824C2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73B52"/>
    <w:multiLevelType w:val="hybridMultilevel"/>
    <w:tmpl w:val="23469C42"/>
    <w:lvl w:ilvl="0" w:tplc="0B00644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97BA7"/>
    <w:multiLevelType w:val="hybridMultilevel"/>
    <w:tmpl w:val="942E455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9B44CE"/>
    <w:multiLevelType w:val="hybridMultilevel"/>
    <w:tmpl w:val="0CF4372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896413"/>
    <w:multiLevelType w:val="hybridMultilevel"/>
    <w:tmpl w:val="8732F8C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E6BEC"/>
    <w:multiLevelType w:val="hybridMultilevel"/>
    <w:tmpl w:val="256AB89A"/>
    <w:lvl w:ilvl="0" w:tplc="04150011">
      <w:start w:val="1"/>
      <w:numFmt w:val="decimal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5C980547"/>
    <w:multiLevelType w:val="hybridMultilevel"/>
    <w:tmpl w:val="5DF05B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CA637D"/>
    <w:multiLevelType w:val="hybridMultilevel"/>
    <w:tmpl w:val="AC18AAF6"/>
    <w:lvl w:ilvl="0" w:tplc="1766EDA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62D678BA"/>
    <w:multiLevelType w:val="hybridMultilevel"/>
    <w:tmpl w:val="0CF437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716958"/>
    <w:multiLevelType w:val="hybridMultilevel"/>
    <w:tmpl w:val="E9D04CF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206337">
    <w:abstractNumId w:val="9"/>
  </w:num>
  <w:num w:numId="2" w16cid:durableId="1460102835">
    <w:abstractNumId w:val="8"/>
  </w:num>
  <w:num w:numId="3" w16cid:durableId="457994861">
    <w:abstractNumId w:val="7"/>
  </w:num>
  <w:num w:numId="4" w16cid:durableId="1562011302">
    <w:abstractNumId w:val="6"/>
  </w:num>
  <w:num w:numId="5" w16cid:durableId="8069789">
    <w:abstractNumId w:val="0"/>
  </w:num>
  <w:num w:numId="6" w16cid:durableId="2068449839">
    <w:abstractNumId w:val="4"/>
  </w:num>
  <w:num w:numId="7" w16cid:durableId="349071258">
    <w:abstractNumId w:val="2"/>
  </w:num>
  <w:num w:numId="8" w16cid:durableId="1651330210">
    <w:abstractNumId w:val="3"/>
  </w:num>
  <w:num w:numId="9" w16cid:durableId="2031640192">
    <w:abstractNumId w:val="1"/>
  </w:num>
  <w:num w:numId="10" w16cid:durableId="7007857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E6F"/>
    <w:rsid w:val="00040DB7"/>
    <w:rsid w:val="003D0E6F"/>
    <w:rsid w:val="007F4610"/>
    <w:rsid w:val="009B3E96"/>
    <w:rsid w:val="00DB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DBFB0"/>
  <w15:chartTrackingRefBased/>
  <w15:docId w15:val="{BB85D511-998A-4E42-A546-14A0B6F9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0E6F"/>
    <w:pPr>
      <w:spacing w:before="100" w:after="200" w:line="276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D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D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D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D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D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D0E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D0E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D0E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D0E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D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D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D0E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D0E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D0E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D0E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D0E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D0E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D0E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D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D0E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D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D0E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D0E6F"/>
    <w:rPr>
      <w:i/>
      <w:iCs/>
      <w:color w:val="404040" w:themeColor="text1" w:themeTint="BF"/>
    </w:rPr>
  </w:style>
  <w:style w:type="paragraph" w:styleId="Akapitzlist">
    <w:name w:val="List Paragraph"/>
    <w:aliases w:val="L1,Numerowanie,2 heading,A_wyliczenie,K-P_odwolanie,Akapit z listą5,maz_wyliczenie,opis dzialania,sw tekst,Akapit z listą BS,normalny tekst,CW_Lista,lp1,Preambuła,T_SZ_List Paragraph,Podsis rysunku,Bullet Number,lp11,Bulle,List Paragraph"/>
    <w:basedOn w:val="Normalny"/>
    <w:link w:val="AkapitzlistZnak"/>
    <w:uiPriority w:val="34"/>
    <w:qFormat/>
    <w:rsid w:val="003D0E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D0E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D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D0E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D0E6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D0E6F"/>
    <w:rPr>
      <w:color w:val="467886" w:themeColor="hyperlink"/>
      <w:u w:val="single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sw tekst Znak,Akapit z listą BS Znak,normalny tekst Znak,CW_Lista Znak,lp1 Znak,Preambuła Znak"/>
    <w:link w:val="Akapitzlist"/>
    <w:uiPriority w:val="34"/>
    <w:qFormat/>
    <w:locked/>
    <w:rsid w:val="003D0E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imid.med.pl" TargetMode="External"/><Relationship Id="rId5" Type="http://schemas.openxmlformats.org/officeDocument/2006/relationships/hyperlink" Target="mailto:dyr@imid.med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1057</Words>
  <Characters>6814</Characters>
  <Application>Microsoft Office Word</Application>
  <DocSecurity>0</DocSecurity>
  <Lines>151</Lines>
  <Paragraphs>48</Paragraphs>
  <ScaleCrop>false</ScaleCrop>
  <Company/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Jędrzejczyk</dc:creator>
  <cp:keywords/>
  <dc:description/>
  <cp:lastModifiedBy>Monika Jędrzejczyk</cp:lastModifiedBy>
  <cp:revision>2</cp:revision>
  <dcterms:created xsi:type="dcterms:W3CDTF">2025-12-29T12:18:00Z</dcterms:created>
  <dcterms:modified xsi:type="dcterms:W3CDTF">2025-12-29T12:18:00Z</dcterms:modified>
</cp:coreProperties>
</file>