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1B428" w14:textId="70EF2E6A" w:rsidR="00BB2B58" w:rsidRPr="00EE64EC" w:rsidRDefault="008D4F94" w:rsidP="00BB2B58">
      <w:pPr>
        <w:pStyle w:val="Nagwek5"/>
        <w:shd w:val="pct15" w:color="000000" w:fill="FFFFFF"/>
        <w:spacing w:line="276" w:lineRule="auto"/>
        <w:rPr>
          <w:rFonts w:cs="Tahoma"/>
          <w:color w:val="auto"/>
        </w:rPr>
      </w:pPr>
      <w:r w:rsidRPr="00EE64EC">
        <w:rPr>
          <w:rFonts w:cs="Tahoma"/>
          <w:color w:val="auto"/>
        </w:rPr>
        <w:t xml:space="preserve">Część 1 </w:t>
      </w:r>
      <w:r w:rsidR="00BB2B58" w:rsidRPr="00EE64EC">
        <w:rPr>
          <w:rFonts w:cs="Tahoma"/>
          <w:color w:val="auto"/>
        </w:rPr>
        <w:tab/>
      </w:r>
      <w:r w:rsidR="00BB2B58" w:rsidRPr="00EE64EC">
        <w:rPr>
          <w:rFonts w:cs="Tahoma"/>
          <w:color w:val="auto"/>
        </w:rPr>
        <w:tab/>
      </w:r>
      <w:r w:rsidR="00BB2B58" w:rsidRPr="00EE64EC">
        <w:rPr>
          <w:rFonts w:cs="Tahoma"/>
          <w:color w:val="auto"/>
        </w:rPr>
        <w:tab/>
        <w:t xml:space="preserve">                  </w:t>
      </w:r>
      <w:r w:rsidR="00BB2B58" w:rsidRPr="00EE64EC">
        <w:rPr>
          <w:rFonts w:cs="Tahoma"/>
          <w:color w:val="auto"/>
        </w:rPr>
        <w:tab/>
      </w:r>
      <w:r w:rsidR="00BB2B58" w:rsidRPr="00EE64EC">
        <w:rPr>
          <w:rFonts w:cs="Tahoma"/>
          <w:color w:val="auto"/>
        </w:rPr>
        <w:tab/>
      </w:r>
      <w:r w:rsidR="00BB2B58" w:rsidRPr="00EE64EC">
        <w:rPr>
          <w:rFonts w:cs="Tahoma"/>
          <w:color w:val="auto"/>
        </w:rPr>
        <w:tab/>
      </w:r>
      <w:r w:rsidR="00BB2B58" w:rsidRPr="000041F9">
        <w:rPr>
          <w:rFonts w:cs="Tahoma"/>
          <w:color w:val="auto"/>
        </w:rPr>
        <w:t xml:space="preserve">Załącznik nr 3 </w:t>
      </w:r>
      <w:r w:rsidR="000041F9" w:rsidRPr="000041F9">
        <w:rPr>
          <w:rFonts w:cs="Tahoma"/>
        </w:rPr>
        <w:t>do zapytania ofertowego</w:t>
      </w:r>
    </w:p>
    <w:p w14:paraId="1BB5DD91" w14:textId="77777777" w:rsidR="00BB2B58" w:rsidRPr="00EE64EC" w:rsidRDefault="00BB2B58" w:rsidP="00BB2B58">
      <w:pPr>
        <w:spacing w:line="276" w:lineRule="auto"/>
        <w:ind w:left="360" w:hanging="360"/>
        <w:jc w:val="center"/>
        <w:rPr>
          <w:rFonts w:ascii="Arial Narrow" w:hAnsi="Arial Narrow"/>
          <w:sz w:val="22"/>
          <w:szCs w:val="22"/>
        </w:rPr>
      </w:pPr>
    </w:p>
    <w:p w14:paraId="73C65D4C" w14:textId="00BA1B20" w:rsidR="00BB2B58" w:rsidRPr="00EE64EC" w:rsidRDefault="00BB2B58" w:rsidP="008D4F94">
      <w:pPr>
        <w:spacing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 xml:space="preserve">DOZOWNIKI DO TLENU – </w:t>
      </w:r>
      <w:r w:rsidR="008D4F94" w:rsidRPr="00EE64EC">
        <w:rPr>
          <w:rFonts w:ascii="Arial Narrow" w:hAnsi="Arial Narrow" w:cs="Tahoma"/>
          <w:b/>
          <w:sz w:val="22"/>
          <w:szCs w:val="22"/>
        </w:rPr>
        <w:t>42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szt.</w:t>
      </w:r>
    </w:p>
    <w:p w14:paraId="1BF63249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4EF3CFCB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Nazwa producenta/Kraj: ……………………………………………</w:t>
      </w:r>
    </w:p>
    <w:p w14:paraId="7A777E34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Typ/model: ……………………………………………………………</w:t>
      </w:r>
    </w:p>
    <w:p w14:paraId="55317A77" w14:textId="4028B890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Rok produkcji: Sprzęt fabrycznie nowy – nieużywany/ min. 202</w:t>
      </w:r>
      <w:r w:rsidR="008D322D" w:rsidRPr="00EE64EC">
        <w:rPr>
          <w:rFonts w:ascii="Arial Narrow" w:hAnsi="Arial Narrow" w:cs="Tahoma"/>
          <w:b/>
          <w:sz w:val="22"/>
          <w:szCs w:val="22"/>
        </w:rPr>
        <w:t>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r.</w:t>
      </w:r>
    </w:p>
    <w:p w14:paraId="6633FE85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037"/>
        <w:gridCol w:w="1275"/>
        <w:gridCol w:w="2052"/>
      </w:tblGrid>
      <w:tr w:rsidR="00BB2B58" w:rsidRPr="00EE64EC" w14:paraId="493A919C" w14:textId="77777777" w:rsidTr="00F658ED">
        <w:trPr>
          <w:trHeight w:val="9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B8259B" w14:textId="77777777" w:rsidR="00BB2B58" w:rsidRPr="00EE64EC" w:rsidRDefault="00BB2B58" w:rsidP="00F658ED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</w:pP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A879DB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t>WYMAGANE PARAMETRY TECHNICZNO-UŻYTKOWE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BAAA2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 WYMAGANY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1DB1CA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PARAMETRY OFEROWANE – TAK, opisać, wypełnić</w:t>
            </w:r>
          </w:p>
        </w:tc>
      </w:tr>
      <w:tr w:rsidR="00BB2B58" w:rsidRPr="00EE64EC" w14:paraId="44401AD3" w14:textId="77777777" w:rsidTr="00F658ED">
        <w:trPr>
          <w:trHeight w:val="3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0F7F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6C1CF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Dozownik tlenowy rotametryczny z nawilżaniem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609A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4E05C4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0BF9E03C" w14:textId="77777777" w:rsidTr="00F658ED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1FCB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83604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Dozownik mocowany bezpośrednio do złącza wejściowego gazu typu AGA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D333C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36156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44E5BBB9" w14:textId="77777777" w:rsidTr="00F658ED">
        <w:trPr>
          <w:trHeight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C15EC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1B416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Zakres wskazań rotametru: 0 – 17 L/min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6700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Tak, podać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5AE8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39D1D955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F8F0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4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21A9" w14:textId="2BBC7AC9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Ciśnienie zasilania 0,5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E136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A58E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54FDD" w:rsidRPr="00EE64EC" w14:paraId="4CF0ABC1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863A1" w14:textId="0E9CE509" w:rsidR="00C54FDD" w:rsidRPr="00EE64EC" w:rsidRDefault="00C54FDD" w:rsidP="00C54FD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5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00AF" w14:textId="4331A4D9" w:rsidR="00C54FDD" w:rsidRPr="00EE64EC" w:rsidRDefault="00C54FDD" w:rsidP="00C54FD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Regulacja za pomocą pokrętła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E3AAC" w14:textId="48E18D75" w:rsidR="00C54FDD" w:rsidRPr="00EE64EC" w:rsidRDefault="00C54FDD" w:rsidP="00C54FD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DD77C" w14:textId="77777777" w:rsidR="00C54FDD" w:rsidRPr="00EE64EC" w:rsidRDefault="00C54FDD" w:rsidP="00C54FD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1C675A" w:rsidRPr="00EE64EC" w14:paraId="5D2D9629" w14:textId="77777777" w:rsidTr="003478EF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D7594" w14:textId="5BABF20B" w:rsidR="001C675A" w:rsidRPr="00EE64EC" w:rsidRDefault="001C675A" w:rsidP="001C675A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6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4B111" w14:textId="77777777" w:rsidR="001C675A" w:rsidRPr="00EE64EC" w:rsidRDefault="001C675A" w:rsidP="001C675A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Możliwość podłączenia nawilżacza i pojemnika jednorazowego użytku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9AE37" w14:textId="77777777" w:rsidR="001C675A" w:rsidRPr="00EE64EC" w:rsidRDefault="001C675A" w:rsidP="001C675A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D7A67" w14:textId="77777777" w:rsidR="001C675A" w:rsidRPr="00EE64EC" w:rsidRDefault="001C675A" w:rsidP="001C675A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00372E" w:rsidRPr="00EE64EC" w14:paraId="2C4B638B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68D71" w14:textId="34699714" w:rsidR="0000372E" w:rsidRPr="00EE64EC" w:rsidRDefault="00E92317" w:rsidP="0000372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7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0D20" w14:textId="77777777" w:rsidR="0000372E" w:rsidRPr="00EE64EC" w:rsidRDefault="0000372E" w:rsidP="0000372E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Dozownik posiadający dokument potwierdzający dokonanie zgłoszenia wyrobu do Prezesa Urzędu Rejestracji Produktów Leczniczych, Wyrobów Medycznych i Produktów Biobójczych zwanego dalej Prezesem Urzędu, lub dokument potwierdzający dokonanie powiadomienia Prezesa Urzędu o wprowadzeniu na terytorium RP wyrobu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D8619" w14:textId="77777777" w:rsidR="0000372E" w:rsidRPr="00EE64EC" w:rsidRDefault="0000372E" w:rsidP="0000372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E687E" w14:textId="77777777" w:rsidR="0000372E" w:rsidRPr="00EE64EC" w:rsidRDefault="0000372E" w:rsidP="0000372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00372E" w:rsidRPr="00EE64EC" w14:paraId="02E476C1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6A70F" w14:textId="51D5AF9C" w:rsidR="0000372E" w:rsidRPr="00EE64EC" w:rsidRDefault="00E92317" w:rsidP="0000372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8</w:t>
            </w:r>
          </w:p>
        </w:tc>
        <w:tc>
          <w:tcPr>
            <w:tcW w:w="5037" w:type="dxa"/>
            <w:vAlign w:val="center"/>
          </w:tcPr>
          <w:p w14:paraId="42B3D9F1" w14:textId="77777777" w:rsidR="0000372E" w:rsidRPr="00EE64EC" w:rsidRDefault="0000372E" w:rsidP="0000372E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b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b/>
                <w:sz w:val="22"/>
                <w:szCs w:val="22"/>
              </w:rPr>
              <w:t>Gwarancja min. 36 miesięcy</w:t>
            </w:r>
          </w:p>
          <w:p w14:paraId="08BCD72F" w14:textId="77777777" w:rsidR="0000372E" w:rsidRPr="00EE64EC" w:rsidRDefault="0000372E" w:rsidP="0000372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sz w:val="22"/>
                <w:szCs w:val="22"/>
              </w:rPr>
              <w:t>(Podać okres gwarancji). Gwarancja liczona od daty uruchomienia potwierdzonego podpisaniem „Protokołu odbioru” po przeprowadzonym instruktażu.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7D760" w14:textId="77777777" w:rsidR="0000372E" w:rsidRPr="00EE64EC" w:rsidRDefault="0000372E" w:rsidP="0000372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vAlign w:val="center"/>
          </w:tcPr>
          <w:p w14:paraId="0F2E6BA6" w14:textId="77777777" w:rsidR="0000372E" w:rsidRPr="00EE64EC" w:rsidRDefault="0000372E" w:rsidP="0000372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53BE1159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AF29B" w14:textId="33BEF269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9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A03B0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 ramach ceny: przeglądy wraz z materiałami w okresie gwarancji (zgodnie z wymogami producenta).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C7FE8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3C29E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0F84175E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5707" w14:textId="58321046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10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7D44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Wszelkie naprawy, serwis, urządzenia w okresie gwarancji pokrywa Wykonawca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4564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7BCD6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48112188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1869" w14:textId="0E6C55D0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2633F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Wykonanie min. 1 bezpłatnego przeglądu serwisowego przedmiotu zamówienia w ciągu roku (min. 2 w ciągu 2 lat) lub zgodnie z zaleceniem Producenta w okresie gwarancyjnym, zakończonych wystawieniem zaświadczenia potwierdzającego prawidłowe działanie urządzenia.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6318B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76A2E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</w:tbl>
    <w:p w14:paraId="11AC8D7A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eastAsia="Batang" w:hAnsi="Arial Narrow" w:cs="Tahoma"/>
          <w:b/>
          <w:sz w:val="22"/>
          <w:szCs w:val="22"/>
        </w:rPr>
      </w:pPr>
    </w:p>
    <w:p w14:paraId="23BC401D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br w:type="page"/>
      </w:r>
    </w:p>
    <w:p w14:paraId="18AF4C76" w14:textId="239F07DC" w:rsidR="008D4F94" w:rsidRPr="00EE64EC" w:rsidRDefault="008D4F94" w:rsidP="008D4F94">
      <w:pPr>
        <w:pStyle w:val="Nagwek5"/>
        <w:shd w:val="pct15" w:color="000000" w:fill="FFFFFF"/>
        <w:spacing w:line="276" w:lineRule="auto"/>
        <w:rPr>
          <w:rFonts w:cs="Tahoma"/>
          <w:color w:val="auto"/>
        </w:rPr>
      </w:pPr>
      <w:r w:rsidRPr="00EE64EC">
        <w:rPr>
          <w:rFonts w:cs="Tahoma"/>
          <w:color w:val="auto"/>
        </w:rPr>
        <w:lastRenderedPageBreak/>
        <w:t>Część 2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  <w:t xml:space="preserve">                  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="000041F9" w:rsidRPr="000041F9">
        <w:rPr>
          <w:rFonts w:cs="Tahoma"/>
          <w:color w:val="auto"/>
        </w:rPr>
        <w:t xml:space="preserve">Załącznik nr 3 </w:t>
      </w:r>
      <w:r w:rsidR="000041F9" w:rsidRPr="000041F9">
        <w:rPr>
          <w:rFonts w:cs="Tahoma"/>
        </w:rPr>
        <w:t>do zapytania ofertowego</w:t>
      </w:r>
    </w:p>
    <w:p w14:paraId="68F4F6DC" w14:textId="77777777" w:rsidR="008D4F94" w:rsidRPr="00EE64EC" w:rsidRDefault="008D4F94" w:rsidP="008D4F94">
      <w:pPr>
        <w:pStyle w:val="Akapitzlist"/>
        <w:spacing w:line="276" w:lineRule="auto"/>
        <w:ind w:left="360"/>
        <w:rPr>
          <w:rFonts w:ascii="Arial Narrow" w:hAnsi="Arial Narrow" w:cs="Tahoma"/>
          <w:b/>
          <w:sz w:val="22"/>
          <w:szCs w:val="22"/>
        </w:rPr>
      </w:pPr>
    </w:p>
    <w:p w14:paraId="07F46B42" w14:textId="09838ACE" w:rsidR="00BB2B58" w:rsidRPr="00EE64EC" w:rsidRDefault="00BB2B58" w:rsidP="008D4F94">
      <w:pPr>
        <w:spacing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 xml:space="preserve">REGULATOR SSANIA – </w:t>
      </w:r>
      <w:r w:rsidR="002003F1" w:rsidRPr="00EE64EC">
        <w:rPr>
          <w:rFonts w:ascii="Arial Narrow" w:hAnsi="Arial Narrow" w:cs="Tahoma"/>
          <w:b/>
          <w:sz w:val="22"/>
          <w:szCs w:val="22"/>
        </w:rPr>
        <w:t>42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szt.</w:t>
      </w:r>
    </w:p>
    <w:p w14:paraId="46C38AD5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56B1EEA3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Nazwa producenta/Kraj: ……………………………………………</w:t>
      </w:r>
    </w:p>
    <w:p w14:paraId="031CB437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Typ/model: ……………………………………………………………</w:t>
      </w:r>
    </w:p>
    <w:p w14:paraId="7F3A6304" w14:textId="7F7E1D71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Rok produkcji: Sprzęt fabrycznie nowy – nieużywany/ min. 202</w:t>
      </w:r>
      <w:r w:rsidR="008D322D" w:rsidRPr="00EE64EC">
        <w:rPr>
          <w:rFonts w:ascii="Arial Narrow" w:hAnsi="Arial Narrow" w:cs="Tahoma"/>
          <w:b/>
          <w:sz w:val="22"/>
          <w:szCs w:val="22"/>
        </w:rPr>
        <w:t>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r.</w:t>
      </w:r>
    </w:p>
    <w:p w14:paraId="7DF583C4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5037"/>
        <w:gridCol w:w="1275"/>
        <w:gridCol w:w="2052"/>
      </w:tblGrid>
      <w:tr w:rsidR="00BB2B58" w:rsidRPr="00EE64EC" w14:paraId="1B97E31D" w14:textId="77777777" w:rsidTr="00F658ED">
        <w:trPr>
          <w:trHeight w:val="9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CCFBF3" w14:textId="77777777" w:rsidR="00BB2B58" w:rsidRPr="00EE64EC" w:rsidRDefault="00BB2B58" w:rsidP="00F658ED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</w:pP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8EA7BF6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t>WYMAGANE PARAMETRY TECHNICZNO-UŻYTKOWE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A2484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 WYMAGANY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ABCE48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PARAMETRY OFEROWANE – TAK, opisać, wypełnić</w:t>
            </w:r>
          </w:p>
        </w:tc>
      </w:tr>
      <w:tr w:rsidR="00BB2B58" w:rsidRPr="00EE64EC" w14:paraId="5CDE666F" w14:textId="77777777" w:rsidTr="00F658ED">
        <w:trPr>
          <w:trHeight w:val="3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0A1BC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966BD" w14:textId="06DC4031" w:rsidR="00BB2B58" w:rsidRPr="00EE64EC" w:rsidRDefault="001F2955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Regulator ssania </w:t>
            </w:r>
            <w:r w:rsidR="00935B91" w:rsidRPr="00EE64EC">
              <w:rPr>
                <w:rFonts w:ascii="Arial Narrow" w:hAnsi="Arial Narrow"/>
                <w:sz w:val="22"/>
                <w:szCs w:val="22"/>
              </w:rPr>
              <w:t>wraz z pojemnikiem</w:t>
            </w:r>
            <w:r w:rsidR="00E43E91" w:rsidRPr="00EE64EC">
              <w:rPr>
                <w:rFonts w:ascii="Arial Narrow" w:hAnsi="Arial Narrow"/>
                <w:sz w:val="22"/>
                <w:szCs w:val="22"/>
              </w:rPr>
              <w:t xml:space="preserve"> zabezpieczającym </w:t>
            </w:r>
            <w:r w:rsidR="00935B91" w:rsidRPr="00EE64EC">
              <w:rPr>
                <w:rFonts w:ascii="Arial Narrow" w:hAnsi="Arial Narrow"/>
                <w:sz w:val="22"/>
                <w:szCs w:val="22"/>
              </w:rPr>
              <w:t xml:space="preserve">i </w:t>
            </w:r>
            <w:r w:rsidR="003447C9" w:rsidRPr="00EE64EC">
              <w:rPr>
                <w:rFonts w:ascii="Arial Narrow" w:hAnsi="Arial Narrow"/>
                <w:sz w:val="22"/>
                <w:szCs w:val="22"/>
              </w:rPr>
              <w:t xml:space="preserve">filtrem antybakteryjnym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7386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B95CC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69BE9022" w14:textId="77777777" w:rsidTr="00F658ED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C9A6C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2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D02DF" w14:textId="4838886B" w:rsidR="00BB2B58" w:rsidRPr="00EE64EC" w:rsidRDefault="00554072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Regulator </w:t>
            </w:r>
            <w:r w:rsidR="00BB2B58" w:rsidRPr="00EE64EC">
              <w:rPr>
                <w:rFonts w:ascii="Arial Narrow" w:hAnsi="Arial Narrow"/>
                <w:sz w:val="22"/>
                <w:szCs w:val="22"/>
              </w:rPr>
              <w:t>mocowany bezpośrednio do złącza wejściowego gazu typu AGA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3CC1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ABA6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38034D" w:rsidRPr="00EE64EC" w14:paraId="4CAC3EF4" w14:textId="77777777" w:rsidTr="00F658ED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B6128" w14:textId="5701C87B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B331F" w14:textId="466F3F42" w:rsidR="0038034D" w:rsidRPr="00EE64EC" w:rsidRDefault="0038034D" w:rsidP="0038034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Regulator ssania z zaworem szybkiego otwierania umożliwiająca regulację siły odsysania wydzielin od pacjenta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4DBD8" w14:textId="04E5D1D5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2AE0F" w14:textId="77777777" w:rsidR="0038034D" w:rsidRPr="00EE64EC" w:rsidRDefault="0038034D" w:rsidP="0038034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38034D" w:rsidRPr="00EE64EC" w14:paraId="2C4B5141" w14:textId="77777777" w:rsidTr="00F658ED">
        <w:trPr>
          <w:trHeight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4C75" w14:textId="7A74F025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4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DF1C1" w14:textId="68B97E8C" w:rsidR="0038034D" w:rsidRPr="00EE64EC" w:rsidRDefault="0038034D" w:rsidP="0038034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Zakres wskazań od 0 do -0,1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  <w:r w:rsidRPr="00EE64EC">
              <w:rPr>
                <w:rFonts w:ascii="Arial Narrow" w:hAnsi="Arial Narrow"/>
                <w:sz w:val="22"/>
                <w:szCs w:val="22"/>
              </w:rPr>
              <w:t>,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05D5F" w14:textId="77777777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Tak, podać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ABA57" w14:textId="77777777" w:rsidR="0038034D" w:rsidRPr="00EE64EC" w:rsidRDefault="0038034D" w:rsidP="0038034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38034D" w:rsidRPr="00EE64EC" w14:paraId="76032BBB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9068C" w14:textId="68385146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5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D2432" w14:textId="4B4C5573" w:rsidR="0038034D" w:rsidRPr="00EE64EC" w:rsidRDefault="0038034D" w:rsidP="0038034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Przepływ: 120 l/min. ± 10%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44E5" w14:textId="77777777" w:rsidR="0038034D" w:rsidRPr="00EE64EC" w:rsidRDefault="0038034D" w:rsidP="0038034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B78B" w14:textId="77777777" w:rsidR="0038034D" w:rsidRPr="00EE64EC" w:rsidRDefault="0038034D" w:rsidP="0038034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8E6591" w:rsidRPr="00EE64EC" w14:paraId="360568B9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E3B31" w14:textId="65FD71BD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6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988B" w14:textId="3848E18D" w:rsidR="008E6591" w:rsidRPr="00EE64EC" w:rsidRDefault="008E6591" w:rsidP="008E659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Wydajność: 50 l. ± 10%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61337" w14:textId="57ABE9B8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Tak, podać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C159A" w14:textId="77777777" w:rsidR="008E6591" w:rsidRPr="00EE64EC" w:rsidRDefault="008E6591" w:rsidP="008E6591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8E6591" w:rsidRPr="00EE64EC" w14:paraId="56A8009F" w14:textId="77777777" w:rsidTr="00152566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95B44" w14:textId="47015825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7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F06CF" w14:textId="18CADB82" w:rsidR="008E6591" w:rsidRPr="00EE64EC" w:rsidRDefault="008E6591" w:rsidP="008E659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Wakuometr obrotowy: 360°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51B80" w14:textId="793211FB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CD158" w14:textId="77777777" w:rsidR="008E6591" w:rsidRPr="00EE64EC" w:rsidRDefault="008E6591" w:rsidP="008E6591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7080E" w:rsidRPr="00EE64EC" w14:paraId="656F462D" w14:textId="77777777" w:rsidTr="00F076C4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FD3E" w14:textId="199F6048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8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1322" w14:textId="6426738C" w:rsidR="00C7080E" w:rsidRPr="00EE64EC" w:rsidRDefault="00C7080E" w:rsidP="00C7080E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Regulacja za pomocą pokrętła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0D07F" w14:textId="7C0D60BD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B8D79" w14:textId="77777777" w:rsidR="00C7080E" w:rsidRPr="00EE64EC" w:rsidRDefault="00C7080E" w:rsidP="00C7080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7080E" w:rsidRPr="00EE64EC" w14:paraId="5F6777B9" w14:textId="77777777" w:rsidTr="00F076C4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CAF0A" w14:textId="0ED7B63B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9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41456" w14:textId="5911D134" w:rsidR="00C7080E" w:rsidRPr="00EE64EC" w:rsidRDefault="00C7080E" w:rsidP="00C7080E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Regulator z zaworem odcinającym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EAE8" w14:textId="2845309E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C7A94" w14:textId="77777777" w:rsidR="00C7080E" w:rsidRPr="00EE64EC" w:rsidRDefault="00C7080E" w:rsidP="00C7080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7080E" w:rsidRPr="00EE64EC" w14:paraId="2B763991" w14:textId="77777777" w:rsidTr="00F076C4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BF587" w14:textId="5A963DA6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10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7162E" w14:textId="43F5899A" w:rsidR="00C7080E" w:rsidRPr="00EE64EC" w:rsidRDefault="00C7080E" w:rsidP="00C7080E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Możliwość przykręcenia pojemnika z pułapką wodną z filtrem antybakteryjnym od spodu korpusu gwintem ½”.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AD041" w14:textId="625C1C8B" w:rsidR="00C7080E" w:rsidRPr="00EE64EC" w:rsidRDefault="00C7080E" w:rsidP="00C7080E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43D09" w14:textId="77777777" w:rsidR="00C7080E" w:rsidRPr="00EE64EC" w:rsidRDefault="00C7080E" w:rsidP="00C7080E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8E6591" w:rsidRPr="00EE64EC" w14:paraId="5C754F35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4B76" w14:textId="1EA13CC8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11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ADB44" w14:textId="11B168B3" w:rsidR="008E6591" w:rsidRPr="00EE64EC" w:rsidRDefault="008E6591" w:rsidP="008E6591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Regulator posiadający dokument potwierdzający dokonanie zgłoszenia wyrobu do Prezesa Urzędu Rejestracji Produktów Leczniczych, Wyrobów Medycznych i Produktów Biobójczych zwanego dalej Prezesem Urzędu, lub dokument potwierdzający dokonanie powiadomienia Prezesa Urzędu o wprowadzeniu na terytorium RP wyrobu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A7AAB" w14:textId="77777777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0F072" w14:textId="77777777" w:rsidR="008E6591" w:rsidRPr="00EE64EC" w:rsidRDefault="008E6591" w:rsidP="008E6591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8E6591" w:rsidRPr="00EE64EC" w14:paraId="61B38B6D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C7F98" w14:textId="2A0F95BD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12</w:t>
            </w:r>
          </w:p>
        </w:tc>
        <w:tc>
          <w:tcPr>
            <w:tcW w:w="5037" w:type="dxa"/>
            <w:vAlign w:val="center"/>
          </w:tcPr>
          <w:p w14:paraId="2C67ADCE" w14:textId="77777777" w:rsidR="008E6591" w:rsidRPr="00EE64EC" w:rsidRDefault="008E6591" w:rsidP="008E6591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b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b/>
                <w:sz w:val="22"/>
                <w:szCs w:val="22"/>
              </w:rPr>
              <w:t>Gwarancja min. 36 miesięcy</w:t>
            </w:r>
          </w:p>
          <w:p w14:paraId="20838B88" w14:textId="77777777" w:rsidR="008E6591" w:rsidRPr="00EE64EC" w:rsidRDefault="008E6591" w:rsidP="008E6591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sz w:val="22"/>
                <w:szCs w:val="22"/>
              </w:rPr>
              <w:t>(Podać okres gwarancji). Gwarancja liczona od daty uruchomienia potwierdzonego podpisaniem „Protokołu odbioru” po przeprowadzonym instruktażu.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CB61F" w14:textId="77777777" w:rsidR="008E6591" w:rsidRPr="00EE64EC" w:rsidRDefault="008E6591" w:rsidP="008E6591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052" w:type="dxa"/>
            <w:vAlign w:val="center"/>
          </w:tcPr>
          <w:p w14:paraId="3E33BBAC" w14:textId="77777777" w:rsidR="008E6591" w:rsidRPr="00EE64EC" w:rsidRDefault="008E6591" w:rsidP="008E6591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593E54CD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18C35" w14:textId="3438E4B4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13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C79E9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 ramach ceny: przeglądy wraz z materiałami w okresie gwarancji (zgodnie z wymogami producenta).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DC360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D0AA7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16C2D26E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815C9" w14:textId="7F73CD60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14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8ADA4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Wszelkie naprawy, serwis, urządzenia w okresie gwarancji pokrywa Wykonawca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A3C74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DF9BF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EE64EC" w:rsidRPr="00EE64EC" w14:paraId="4FFE2269" w14:textId="77777777" w:rsidTr="00EE64EC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F88B9" w14:textId="0A49E260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15</w:t>
            </w:r>
          </w:p>
        </w:tc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CF4FA" w14:textId="77777777" w:rsidR="00EE64EC" w:rsidRPr="00EE64EC" w:rsidRDefault="00EE64EC" w:rsidP="00641B34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Wykonanie min. 1 bezpłatnego przeglądu serwisowego przedmiotu zamówienia w ciągu roku (min. 2 w ciągu 2 lat) lub zgodnie z zaleceniem Producenta w okresie gwarancyjnym, zakończonych wystawieniem zaświadczenia potwierdzającego prawidłowe działanie urządzenia.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EF781" w14:textId="77777777" w:rsidR="00EE64EC" w:rsidRPr="00EE64EC" w:rsidRDefault="00EE64EC" w:rsidP="00641B34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A0427" w14:textId="77777777" w:rsidR="00EE64EC" w:rsidRPr="00EE64EC" w:rsidRDefault="00EE64EC" w:rsidP="00641B34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</w:tbl>
    <w:p w14:paraId="3FF8BB8D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br w:type="page"/>
      </w:r>
    </w:p>
    <w:p w14:paraId="6959C3F2" w14:textId="5E2D756B" w:rsidR="0093552A" w:rsidRPr="00EE64EC" w:rsidRDefault="0093552A" w:rsidP="0093552A">
      <w:pPr>
        <w:pStyle w:val="Nagwek5"/>
        <w:shd w:val="pct15" w:color="000000" w:fill="FFFFFF"/>
        <w:spacing w:line="276" w:lineRule="auto"/>
        <w:rPr>
          <w:rFonts w:cs="Tahoma"/>
          <w:color w:val="auto"/>
        </w:rPr>
      </w:pPr>
      <w:r w:rsidRPr="00EE64EC">
        <w:rPr>
          <w:rFonts w:cs="Tahoma"/>
          <w:color w:val="auto"/>
        </w:rPr>
        <w:lastRenderedPageBreak/>
        <w:t>Część 3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  <w:t xml:space="preserve">                  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="000041F9" w:rsidRPr="000041F9">
        <w:rPr>
          <w:rFonts w:cs="Tahoma"/>
          <w:color w:val="auto"/>
        </w:rPr>
        <w:t xml:space="preserve">Załącznik nr 3 </w:t>
      </w:r>
      <w:r w:rsidR="000041F9" w:rsidRPr="000041F9">
        <w:rPr>
          <w:rFonts w:cs="Tahoma"/>
        </w:rPr>
        <w:t>do zapytania ofertowego</w:t>
      </w:r>
    </w:p>
    <w:p w14:paraId="1234C199" w14:textId="77777777" w:rsidR="0093552A" w:rsidRPr="00EE64EC" w:rsidRDefault="0093552A" w:rsidP="0093552A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443FD9BA" w14:textId="0A64E8A0" w:rsidR="00BB2B58" w:rsidRPr="00EE64EC" w:rsidRDefault="00BB2B58" w:rsidP="008442E5">
      <w:pPr>
        <w:spacing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 xml:space="preserve">SZYNA MEDYCZNA – </w:t>
      </w:r>
      <w:r w:rsidR="008442E5" w:rsidRPr="00EE64EC">
        <w:rPr>
          <w:rFonts w:ascii="Arial Narrow" w:hAnsi="Arial Narrow" w:cs="Tahoma"/>
          <w:b/>
          <w:sz w:val="22"/>
          <w:szCs w:val="22"/>
        </w:rPr>
        <w:t>22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szt.</w:t>
      </w:r>
    </w:p>
    <w:p w14:paraId="609095AD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25CAF746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Nazwa producenta/Kraj: ……………………………………………</w:t>
      </w:r>
    </w:p>
    <w:p w14:paraId="767D01B5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Typ/model: ……………………………………………………………</w:t>
      </w:r>
    </w:p>
    <w:p w14:paraId="34B76F52" w14:textId="683F1FB5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Rok produkcji: Sprzęt fabrycznie nowy – nieużywany/ min. 202</w:t>
      </w:r>
      <w:r w:rsidR="008D322D" w:rsidRPr="00EE64EC">
        <w:rPr>
          <w:rFonts w:ascii="Arial Narrow" w:hAnsi="Arial Narrow" w:cs="Tahoma"/>
          <w:b/>
          <w:sz w:val="22"/>
          <w:szCs w:val="22"/>
        </w:rPr>
        <w:t>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r.</w:t>
      </w:r>
    </w:p>
    <w:p w14:paraId="7C366C49" w14:textId="77777777" w:rsidR="00BB2B58" w:rsidRPr="00EE64EC" w:rsidRDefault="00BB2B58" w:rsidP="00BB2B58">
      <w:pPr>
        <w:tabs>
          <w:tab w:val="left" w:pos="0"/>
        </w:tabs>
        <w:spacing w:line="276" w:lineRule="auto"/>
        <w:jc w:val="both"/>
        <w:rPr>
          <w:rFonts w:ascii="Arial Narrow" w:eastAsia="Batang" w:hAnsi="Arial Narrow" w:cs="Tahoma"/>
          <w:b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4470"/>
        <w:gridCol w:w="1417"/>
        <w:gridCol w:w="2477"/>
      </w:tblGrid>
      <w:tr w:rsidR="00BB2B58" w:rsidRPr="00EE64EC" w14:paraId="5633F2F7" w14:textId="77777777" w:rsidTr="00F658ED">
        <w:trPr>
          <w:trHeight w:val="98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E52202" w14:textId="77777777" w:rsidR="00BB2B58" w:rsidRPr="00EE64EC" w:rsidRDefault="00BB2B58" w:rsidP="00F658ED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756795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t>WYMAGANE PARAMETRY TECHNICZNO-UŻYTKOWE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7B18C3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 WYMAGANY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C71D638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PARAMETRY OFEROWANE – TAK, opisać, wypełnić</w:t>
            </w:r>
          </w:p>
        </w:tc>
      </w:tr>
      <w:tr w:rsidR="00BB2B58" w:rsidRPr="00EE64EC" w14:paraId="6681AAE5" w14:textId="77777777" w:rsidTr="00F658ED">
        <w:trPr>
          <w:trHeight w:val="3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CD8A8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0603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Szyna instrumentalna na osprzęt medyczny pod panelem medycznym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8579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49FC2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0AA75384" w14:textId="77777777" w:rsidTr="00F658ED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5EFB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2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98E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Szyna kompletna z zamocowaniami do ściany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97438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640F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778092C5" w14:textId="77777777" w:rsidTr="00F658ED">
        <w:trPr>
          <w:trHeight w:val="3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BAE0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3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0B397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Szyna wykonana z profilu aluminiowego o przekroju: 10 x 30 mm.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684A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Tak, podać 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BE72E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4016522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B7F36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4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C06F7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Długość szyny – 1,6 m.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4357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38992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6FD45E13" w14:textId="77777777" w:rsidTr="00F658ED">
        <w:trPr>
          <w:trHeight w:val="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17A95" w14:textId="5AD24E42" w:rsidR="00BB2B58" w:rsidRPr="00EE64EC" w:rsidRDefault="008B4A61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5</w:t>
            </w:r>
          </w:p>
        </w:tc>
        <w:tc>
          <w:tcPr>
            <w:tcW w:w="4470" w:type="dxa"/>
            <w:vAlign w:val="center"/>
          </w:tcPr>
          <w:p w14:paraId="2C186692" w14:textId="77777777" w:rsidR="00BB2B58" w:rsidRPr="00EE64EC" w:rsidRDefault="00BB2B58" w:rsidP="00F658ED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b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b/>
                <w:sz w:val="22"/>
                <w:szCs w:val="22"/>
              </w:rPr>
              <w:t>Gwarancja min. 36 miesięcy</w:t>
            </w:r>
          </w:p>
          <w:p w14:paraId="3F23AA9C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sz w:val="22"/>
                <w:szCs w:val="22"/>
              </w:rPr>
              <w:t>(Podać okres gwarancji). Gwarancja liczona od daty uruchomienia potwierdzonego podpisaniem „Protokołu odbioru” po przeprowadzonym instruktażu.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4E5A8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477" w:type="dxa"/>
            <w:vAlign w:val="center"/>
          </w:tcPr>
          <w:p w14:paraId="11FB46B6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</w:tbl>
    <w:p w14:paraId="4129F451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018E932F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br w:type="page"/>
      </w:r>
    </w:p>
    <w:p w14:paraId="4B51C39B" w14:textId="0E1282F3" w:rsidR="008442E5" w:rsidRPr="00EE64EC" w:rsidRDefault="008442E5" w:rsidP="008442E5">
      <w:pPr>
        <w:pStyle w:val="Nagwek5"/>
        <w:shd w:val="pct15" w:color="000000" w:fill="FFFFFF"/>
        <w:spacing w:line="276" w:lineRule="auto"/>
        <w:rPr>
          <w:rFonts w:cs="Tahoma"/>
          <w:color w:val="auto"/>
        </w:rPr>
      </w:pPr>
      <w:r w:rsidRPr="00EE64EC">
        <w:rPr>
          <w:rFonts w:cs="Tahoma"/>
          <w:color w:val="auto"/>
        </w:rPr>
        <w:lastRenderedPageBreak/>
        <w:t>Część 4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  <w:t xml:space="preserve">                  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="000041F9" w:rsidRPr="000041F9">
        <w:rPr>
          <w:rFonts w:cs="Tahoma"/>
          <w:color w:val="auto"/>
        </w:rPr>
        <w:t xml:space="preserve">Załącznik nr 3 </w:t>
      </w:r>
      <w:r w:rsidR="000041F9" w:rsidRPr="000041F9">
        <w:rPr>
          <w:rFonts w:cs="Tahoma"/>
        </w:rPr>
        <w:t>do zapytania ofertowego</w:t>
      </w:r>
    </w:p>
    <w:p w14:paraId="6F99BF59" w14:textId="77777777" w:rsidR="008442E5" w:rsidRPr="00EE64EC" w:rsidRDefault="008442E5" w:rsidP="008442E5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55B117B0" w14:textId="722BF57F" w:rsidR="00BB2B58" w:rsidRPr="00EE64EC" w:rsidRDefault="00BB2B58" w:rsidP="008D322D">
      <w:pPr>
        <w:spacing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 xml:space="preserve">REDUKTORY DO BUTLI TLENOWYCH – </w:t>
      </w:r>
      <w:r w:rsidR="008D322D" w:rsidRPr="00EE64EC">
        <w:rPr>
          <w:rFonts w:ascii="Arial Narrow" w:hAnsi="Arial Narrow" w:cs="Tahoma"/>
          <w:b/>
          <w:sz w:val="22"/>
          <w:szCs w:val="22"/>
        </w:rPr>
        <w:t>10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szt.</w:t>
      </w:r>
    </w:p>
    <w:p w14:paraId="05E69BD3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7AF4A745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Nazwa producenta/Kraj: ……………………………………………</w:t>
      </w:r>
    </w:p>
    <w:p w14:paraId="16C1F60F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Typ/model: ……………………………………………………………</w:t>
      </w:r>
    </w:p>
    <w:p w14:paraId="2A0957D2" w14:textId="433FF322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Rok produkcji: Sprzęt fabrycznie nowy – nieużywany/ min. 20</w:t>
      </w:r>
      <w:r w:rsidR="008D322D" w:rsidRPr="00EE64EC">
        <w:rPr>
          <w:rFonts w:ascii="Arial Narrow" w:hAnsi="Arial Narrow" w:cs="Tahoma"/>
          <w:b/>
          <w:sz w:val="22"/>
          <w:szCs w:val="22"/>
        </w:rPr>
        <w:t>22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r.</w:t>
      </w:r>
    </w:p>
    <w:p w14:paraId="437AD9DF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4536"/>
        <w:gridCol w:w="1559"/>
        <w:gridCol w:w="2335"/>
      </w:tblGrid>
      <w:tr w:rsidR="00BB2B58" w:rsidRPr="00EE64EC" w14:paraId="7B156D78" w14:textId="77777777" w:rsidTr="00F658ED">
        <w:trPr>
          <w:trHeight w:val="98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051DE5" w14:textId="77777777" w:rsidR="00BB2B58" w:rsidRPr="00EE64EC" w:rsidRDefault="00BB2B58" w:rsidP="00F658ED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58CAE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t>WYMAGANE PARAMETRY TECHNICZNO-UŻYTKOWE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6C212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 WYMAGANY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23FF7E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PARAMETRY OFEROWANE – TAK, opisać, wypełnić</w:t>
            </w:r>
          </w:p>
        </w:tc>
      </w:tr>
      <w:tr w:rsidR="00BB2B58" w:rsidRPr="00EE64EC" w14:paraId="419CBE9D" w14:textId="77777777" w:rsidTr="00F658ED">
        <w:trPr>
          <w:trHeight w:val="36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582A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28727" w14:textId="607450EF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Regulator mocowany bezpośrednio do butli tlenowej za pomocą nakrętki sześciokątnej</w:t>
            </w:r>
            <w:r w:rsidR="008F4792"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7C361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2A0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261B5326" w14:textId="77777777" w:rsidTr="00F658ED">
        <w:trPr>
          <w:trHeight w:val="27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965FA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9F29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Reduktor zintegrowany z dozownikiem sekwencyjnym z przepływem 0-25 l/min, z wyjściem na dren i szybkozłączem AGA nastawiane wartości przepływu: 0, 2, 4, 6, 10, 15, 20, 25 l/min.</w:t>
            </w:r>
            <w:r w:rsidRPr="00EE64EC">
              <w:rPr>
                <w:rFonts w:ascii="Arial Narrow" w:eastAsia="Calibri" w:hAnsi="Arial Narrow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CBC0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77B8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0F16367F" w14:textId="77777777" w:rsidTr="00F658ED">
        <w:trPr>
          <w:trHeight w:val="333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18F8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B1245" w14:textId="67A57289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/>
                <w:sz w:val="22"/>
                <w:szCs w:val="22"/>
              </w:rPr>
              <w:t xml:space="preserve">Reduktor z wbudowanym manometrem wskazującym ciśnienie w butli wyskalowany do 30 </w:t>
            </w:r>
            <w:proofErr w:type="spellStart"/>
            <w:r w:rsidRPr="00EE64EC">
              <w:rPr>
                <w:rFonts w:ascii="Arial Narrow" w:eastAsia="Calibri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A2B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Tak, podać 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6BD3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F0BEF0A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56EDA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A990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Ciśnienie zasilania:  2 – 20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E161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30538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644068A7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E273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B8AF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Ciśnienie zredukowane:  0,4 + 0,1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D88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FB3C6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76E0BA38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BB194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8253F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Zakres regulacji przepływu: 0 – 25 l/min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E1B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4FED2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537C4243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4E0D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901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Przyłącze do butli: gwint zewnętrzny ¾” (DIN 477)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685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AFB6C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4D68353D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F10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ABBC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Podać wymiary reduktora (wys. x szer. x głęb.)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33170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759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5B3B68F0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F4A04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741A8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Waga – około 1 kg +/- 10 %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ED1CD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3846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DF34AC7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5B341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A85F3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 zestawie z każdym reduktorem:</w:t>
            </w:r>
          </w:p>
          <w:p w14:paraId="7E61A419" w14:textId="77777777" w:rsidR="00BB2B58" w:rsidRPr="00EE64EC" w:rsidRDefault="00BB2B58" w:rsidP="00BB2B58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wtyk do szybkozłącza AGA z końcówką do węża tlenowego.</w:t>
            </w:r>
          </w:p>
          <w:p w14:paraId="02E157B6" w14:textId="77777777" w:rsidR="00BB2B58" w:rsidRPr="00EE64EC" w:rsidRDefault="00BB2B58" w:rsidP="00BB2B58">
            <w:pPr>
              <w:pStyle w:val="Akapitzlist"/>
              <w:numPr>
                <w:ilvl w:val="0"/>
                <w:numId w:val="2"/>
              </w:num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zapas 4 uszczelek typu O-ring do połączenia butla-reduktor.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81B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FD7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39BEB262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867C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11</w:t>
            </w:r>
          </w:p>
        </w:tc>
        <w:tc>
          <w:tcPr>
            <w:tcW w:w="4536" w:type="dxa"/>
            <w:vAlign w:val="center"/>
          </w:tcPr>
          <w:p w14:paraId="2101C23E" w14:textId="77777777" w:rsidR="00BB2B58" w:rsidRPr="00EE64EC" w:rsidRDefault="00BB2B58" w:rsidP="00F658ED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b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b/>
                <w:sz w:val="22"/>
                <w:szCs w:val="22"/>
              </w:rPr>
              <w:t>Gwarancja min. 36 miesięcy</w:t>
            </w:r>
          </w:p>
          <w:p w14:paraId="5B85778C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sz w:val="22"/>
                <w:szCs w:val="22"/>
              </w:rPr>
              <w:t>(Podać okres gwarancji). Gwarancja liczona od daty uruchomienia potwierdzonego podpisaniem „Protokołu odbioru” po przeprowadzonym instruktażu.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82A73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vAlign w:val="center"/>
          </w:tcPr>
          <w:p w14:paraId="2D914988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E3F8A" w:rsidRPr="00EE64EC" w14:paraId="028223A8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C1A9C" w14:textId="7A584993" w:rsidR="00BE3F8A" w:rsidRPr="00EE64EC" w:rsidRDefault="00CC7DB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12</w:t>
            </w:r>
          </w:p>
        </w:tc>
        <w:tc>
          <w:tcPr>
            <w:tcW w:w="4536" w:type="dxa"/>
            <w:vAlign w:val="center"/>
          </w:tcPr>
          <w:p w14:paraId="2675C4B7" w14:textId="26C06E75" w:rsidR="00BE3F8A" w:rsidRPr="00EE64EC" w:rsidRDefault="00CC7DB8" w:rsidP="00CC7DB8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 ramach ceny: przeglądy wraz z materiałami w okresie gwarancji (zgodnie z wymogami producenta).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8657E" w14:textId="5FC3283B" w:rsidR="00BE3F8A" w:rsidRPr="00EE64EC" w:rsidRDefault="00CC7DB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vAlign w:val="center"/>
          </w:tcPr>
          <w:p w14:paraId="502A516A" w14:textId="77777777" w:rsidR="00BE3F8A" w:rsidRPr="00EE64EC" w:rsidRDefault="00BE3F8A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C7DB8" w:rsidRPr="00EE64EC" w14:paraId="2514BD80" w14:textId="77777777" w:rsidTr="00A42B26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6E768" w14:textId="3168CEE9" w:rsidR="00CC7DB8" w:rsidRPr="00EE64EC" w:rsidRDefault="00B77DD2" w:rsidP="00CC7DB8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13</w:t>
            </w:r>
          </w:p>
        </w:tc>
        <w:tc>
          <w:tcPr>
            <w:tcW w:w="4536" w:type="dxa"/>
            <w:vAlign w:val="center"/>
          </w:tcPr>
          <w:p w14:paraId="613844BD" w14:textId="0255096D" w:rsidR="00CC7DB8" w:rsidRPr="00EE64EC" w:rsidRDefault="00CC7DB8" w:rsidP="00CC7DB8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Wszelkie naprawy, serwis, urządzenia w okresie gwarancji pokrywa Wykonawca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1FD32" w14:textId="07D13B01" w:rsidR="00CC7DB8" w:rsidRPr="00EE64EC" w:rsidRDefault="00CC7DB8" w:rsidP="00CC7DB8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vAlign w:val="center"/>
          </w:tcPr>
          <w:p w14:paraId="354B4EA4" w14:textId="77777777" w:rsidR="00CC7DB8" w:rsidRPr="00EE64EC" w:rsidRDefault="00CC7DB8" w:rsidP="00CC7DB8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C7DB8" w:rsidRPr="00EE64EC" w14:paraId="6E66CBC1" w14:textId="77777777" w:rsidTr="00A42B26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16DD" w14:textId="6E2B2D26" w:rsidR="00CC7DB8" w:rsidRPr="00EE64EC" w:rsidRDefault="00B77DD2" w:rsidP="00CC7DB8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14</w:t>
            </w:r>
          </w:p>
        </w:tc>
        <w:tc>
          <w:tcPr>
            <w:tcW w:w="4536" w:type="dxa"/>
            <w:vAlign w:val="center"/>
          </w:tcPr>
          <w:p w14:paraId="6995D920" w14:textId="60B2D9DE" w:rsidR="00CC7DB8" w:rsidRPr="00EE64EC" w:rsidRDefault="00B77DD2" w:rsidP="00CC7DB8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Wykonanie min. 1 bezpłatnego przeglądu serwisowego przedmiotu zamówienia w ciągu roku (min. 2 w ciągu 2 lat) lub zgodnie z zaleceniem Producenta w okresie gwarancyjnym, zakończonych wystawieniem zaświadczenia potwierdzającego prawidłowe działanie urządzenia.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8D59" w14:textId="00D14A6B" w:rsidR="00CC7DB8" w:rsidRPr="00EE64EC" w:rsidRDefault="00CC7DB8" w:rsidP="00CC7DB8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vAlign w:val="center"/>
          </w:tcPr>
          <w:p w14:paraId="00B65851" w14:textId="77777777" w:rsidR="00CC7DB8" w:rsidRPr="00EE64EC" w:rsidRDefault="00CC7DB8" w:rsidP="00CC7DB8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</w:tbl>
    <w:p w14:paraId="63CE3A7B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79A67B90" w14:textId="77777777" w:rsidR="00BB2B58" w:rsidRPr="00EE64EC" w:rsidRDefault="00BB2B58" w:rsidP="00BB2B58">
      <w:pPr>
        <w:suppressAutoHyphens w:val="0"/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br w:type="page"/>
      </w:r>
    </w:p>
    <w:p w14:paraId="30738D97" w14:textId="7E1B92E4" w:rsidR="008D322D" w:rsidRPr="00EE64EC" w:rsidRDefault="008D322D" w:rsidP="008D322D">
      <w:pPr>
        <w:pStyle w:val="Nagwek5"/>
        <w:shd w:val="pct15" w:color="000000" w:fill="FFFFFF"/>
        <w:spacing w:line="276" w:lineRule="auto"/>
        <w:rPr>
          <w:rFonts w:cs="Tahoma"/>
          <w:color w:val="auto"/>
        </w:rPr>
      </w:pPr>
      <w:r w:rsidRPr="00EE64EC">
        <w:rPr>
          <w:rFonts w:cs="Tahoma"/>
          <w:color w:val="auto"/>
        </w:rPr>
        <w:lastRenderedPageBreak/>
        <w:t xml:space="preserve">Część 5 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  <w:t xml:space="preserve">                  </w:t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Pr="00EE64EC">
        <w:rPr>
          <w:rFonts w:cs="Tahoma"/>
          <w:color w:val="auto"/>
        </w:rPr>
        <w:tab/>
      </w:r>
      <w:r w:rsidR="000041F9" w:rsidRPr="000041F9">
        <w:rPr>
          <w:rFonts w:cs="Tahoma"/>
          <w:color w:val="auto"/>
        </w:rPr>
        <w:t xml:space="preserve">Załącznik nr 3 </w:t>
      </w:r>
      <w:r w:rsidR="000041F9" w:rsidRPr="000041F9">
        <w:rPr>
          <w:rFonts w:cs="Tahoma"/>
        </w:rPr>
        <w:t>do zapytania ofertowego</w:t>
      </w:r>
    </w:p>
    <w:p w14:paraId="4AB637F8" w14:textId="77777777" w:rsidR="008D322D" w:rsidRPr="00EE64EC" w:rsidRDefault="008D322D" w:rsidP="008D322D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02DF3F53" w14:textId="21BE2BE4" w:rsidR="00BB2B58" w:rsidRPr="00EE64EC" w:rsidRDefault="00BB2B58" w:rsidP="008523DA">
      <w:pPr>
        <w:spacing w:line="276" w:lineRule="auto"/>
        <w:jc w:val="center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 xml:space="preserve">REDUKTORY </w:t>
      </w:r>
      <w:r w:rsidR="008523DA" w:rsidRPr="00EE64EC">
        <w:rPr>
          <w:rFonts w:ascii="Arial Narrow" w:hAnsi="Arial Narrow" w:cs="Tahoma"/>
          <w:b/>
          <w:sz w:val="22"/>
          <w:szCs w:val="22"/>
        </w:rPr>
        <w:t>TECHNICZNY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– </w:t>
      </w:r>
      <w:r w:rsidR="008523DA" w:rsidRPr="00EE64EC">
        <w:rPr>
          <w:rFonts w:ascii="Arial Narrow" w:hAnsi="Arial Narrow" w:cs="Tahoma"/>
          <w:b/>
          <w:sz w:val="22"/>
          <w:szCs w:val="22"/>
        </w:rPr>
        <w:t>3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szt.</w:t>
      </w:r>
    </w:p>
    <w:p w14:paraId="498CF7F1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p w14:paraId="4010B983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Nazwa producenta/Kraj: ……………………………………………</w:t>
      </w:r>
    </w:p>
    <w:p w14:paraId="5CA9A2B7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Typ/model: ……………………………………………………………</w:t>
      </w:r>
    </w:p>
    <w:p w14:paraId="72D4354C" w14:textId="6C94634D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  <w:r w:rsidRPr="00EE64EC">
        <w:rPr>
          <w:rFonts w:ascii="Arial Narrow" w:hAnsi="Arial Narrow" w:cs="Tahoma"/>
          <w:b/>
          <w:sz w:val="22"/>
          <w:szCs w:val="22"/>
        </w:rPr>
        <w:t>Rok produkcji: Sprzęt fabrycznie nowy – nieużywany/ min. 202</w:t>
      </w:r>
      <w:r w:rsidR="008523DA" w:rsidRPr="00EE64EC">
        <w:rPr>
          <w:rFonts w:ascii="Arial Narrow" w:hAnsi="Arial Narrow" w:cs="Tahoma"/>
          <w:b/>
          <w:sz w:val="22"/>
          <w:szCs w:val="22"/>
        </w:rPr>
        <w:t>2</w:t>
      </w:r>
      <w:r w:rsidRPr="00EE64EC">
        <w:rPr>
          <w:rFonts w:ascii="Arial Narrow" w:hAnsi="Arial Narrow" w:cs="Tahoma"/>
          <w:b/>
          <w:sz w:val="22"/>
          <w:szCs w:val="22"/>
        </w:rPr>
        <w:t xml:space="preserve"> r.</w:t>
      </w:r>
    </w:p>
    <w:p w14:paraId="520D9740" w14:textId="77777777" w:rsidR="00BB2B58" w:rsidRPr="00EE64EC" w:rsidRDefault="00BB2B58" w:rsidP="00BB2B58">
      <w:pPr>
        <w:spacing w:line="276" w:lineRule="auto"/>
        <w:rPr>
          <w:rFonts w:ascii="Arial Narrow" w:hAnsi="Arial Narrow" w:cs="Tahoma"/>
          <w:b/>
          <w:sz w:val="22"/>
          <w:szCs w:val="22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1"/>
        <w:gridCol w:w="4536"/>
        <w:gridCol w:w="1559"/>
        <w:gridCol w:w="2335"/>
      </w:tblGrid>
      <w:tr w:rsidR="00BB2B58" w:rsidRPr="00EE64EC" w14:paraId="67E77E05" w14:textId="77777777" w:rsidTr="00F658ED">
        <w:trPr>
          <w:trHeight w:val="989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7048CA" w14:textId="77777777" w:rsidR="00BB2B58" w:rsidRPr="00EE64EC" w:rsidRDefault="00BB2B58" w:rsidP="00F658ED">
            <w:pPr>
              <w:pStyle w:val="paragraph"/>
              <w:spacing w:before="0" w:beforeAutospacing="0" w:after="0" w:afterAutospacing="0" w:line="276" w:lineRule="auto"/>
              <w:jc w:val="center"/>
              <w:textAlignment w:val="baseline"/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Fonts w:ascii="Arial Narrow" w:eastAsia="Batang" w:hAnsi="Arial Narrow" w:cs="Tahoma"/>
                <w:b/>
                <w:sz w:val="22"/>
                <w:szCs w:val="22"/>
              </w:rPr>
              <w:br w:type="page"/>
            </w:r>
            <w:r w:rsidRPr="00EE64EC">
              <w:rPr>
                <w:rStyle w:val="normaltextrun"/>
                <w:rFonts w:ascii="Arial Narrow" w:hAnsi="Arial Narrow" w:cs="Tahoma"/>
                <w:b/>
                <w:bCs/>
                <w:color w:val="000000"/>
                <w:sz w:val="22"/>
                <w:szCs w:val="22"/>
              </w:rPr>
              <w:t>Lp.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4A565B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sz w:val="22"/>
                <w:szCs w:val="22"/>
              </w:rPr>
              <w:t>WYMAGANE PARAMETRY TECHNICZNO-UŻYTKOWE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3C12E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 WYMAGANY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3ADA6D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="Tahoma"/>
                <w:b/>
                <w:bCs/>
                <w:iCs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b/>
                <w:bCs/>
                <w:sz w:val="22"/>
                <w:szCs w:val="22"/>
              </w:rPr>
              <w:t>PARAMETRY OFEROWANE – TAK, opisać, wypełnić</w:t>
            </w:r>
          </w:p>
        </w:tc>
      </w:tr>
      <w:tr w:rsidR="00BB2B58" w:rsidRPr="00EE64EC" w14:paraId="305A1013" w14:textId="77777777" w:rsidTr="00F658ED">
        <w:trPr>
          <w:trHeight w:val="36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A6AE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43AE4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Regulator  mocowany bezpośrednio do butli tlenowej za pomocą nakrętki sześciokątnej pod klucz 32.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2BB61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B585F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5FA15952" w14:textId="77777777" w:rsidTr="00F658ED">
        <w:trPr>
          <w:trHeight w:val="274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7816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BC706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 xml:space="preserve">Reduktor zintegrowany z szybkozłączem AGA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F080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395A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F0C20C8" w14:textId="77777777" w:rsidTr="00F658ED">
        <w:trPr>
          <w:trHeight w:val="333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C9254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7DC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Reduktor z wbudowanym manometrem  wskazującym ciśnienie w butli.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500C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 xml:space="preserve">Tak 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D44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0365E4A2" w14:textId="77777777" w:rsidTr="00F658ED">
        <w:trPr>
          <w:trHeight w:val="333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262E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5EB6" w14:textId="77777777" w:rsidR="00BB2B58" w:rsidRPr="00EE64EC" w:rsidRDefault="00BB2B58" w:rsidP="00F658ED">
            <w:pPr>
              <w:spacing w:line="276" w:lineRule="auto"/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</w:pPr>
            <w:r w:rsidRPr="00EE64EC">
              <w:rPr>
                <w:rFonts w:ascii="Arial Narrow" w:eastAsia="Calibri" w:hAnsi="Arial Narrow" w:cstheme="minorHAnsi"/>
                <w:sz w:val="22"/>
                <w:szCs w:val="22"/>
                <w:lang w:eastAsia="pl-PL"/>
              </w:rPr>
              <w:t>Reduktor do zasilania sprzętu medycznego jak aparaty do znieczulania ogólnego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32C5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885E8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AC3CB91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DC0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64685" w14:textId="21DC0CAD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Ciśnienie zasilania:  2 – </w:t>
            </w:r>
            <w:r w:rsidR="006F566F">
              <w:rPr>
                <w:rFonts w:ascii="Arial Narrow" w:hAnsi="Arial Narrow"/>
                <w:sz w:val="22"/>
                <w:szCs w:val="22"/>
              </w:rPr>
              <w:t>20</w:t>
            </w:r>
            <w:r w:rsidRPr="00EE64EC"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C42E5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F184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7CE48BC4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536B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1F24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Ciśnienie zredukowane:  0,4 + 0,1 </w:t>
            </w:r>
            <w:proofErr w:type="spellStart"/>
            <w:r w:rsidRPr="00EE64EC">
              <w:rPr>
                <w:rFonts w:ascii="Arial Narrow" w:hAnsi="Arial Narrow"/>
                <w:sz w:val="22"/>
                <w:szCs w:val="22"/>
              </w:rPr>
              <w:t>MPa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BD7F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AAF52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37C065FA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2DA22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734F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Wydatek ≥ 100 l/min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82081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3CBD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2CF0C5E3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5045B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4FD6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Przyłącze do butli: gwint zewnętrzny ¾” (DIN 477)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83C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E52F2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14341CF9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4633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009D4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 xml:space="preserve">Podać wymiary reduktora (wys. x szer. x głęb.)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5EEB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3E77A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5F9F13F5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8346E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02DBD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Wyjście szybkozłącze typu: AGA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773F7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8AF70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BB2B58" w:rsidRPr="00EE64EC" w14:paraId="3322FACB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D87A6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9EFDB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Waga – około 1 kg +/- 10 %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36479" w14:textId="77777777" w:rsidR="00BB2B58" w:rsidRPr="00EE64EC" w:rsidRDefault="00BB2B58" w:rsidP="00F658ED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24D79" w14:textId="77777777" w:rsidR="00BB2B58" w:rsidRPr="00EE64EC" w:rsidRDefault="00BB2B58" w:rsidP="00F658ED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267E3" w:rsidRPr="00EE64EC" w14:paraId="6B3B90AD" w14:textId="77777777" w:rsidTr="00615973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21BF4" w14:textId="5222690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1F54B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EE64EC">
              <w:rPr>
                <w:rFonts w:ascii="Arial Narrow" w:hAnsi="Arial Narrow"/>
                <w:sz w:val="22"/>
                <w:szCs w:val="22"/>
              </w:rPr>
              <w:t>W zestawie z każdym reduktorem:</w:t>
            </w:r>
          </w:p>
          <w:p w14:paraId="77DC18FB" w14:textId="77777777" w:rsidR="00C267E3" w:rsidRPr="00C267E3" w:rsidRDefault="00C267E3" w:rsidP="00C267E3">
            <w:pPr>
              <w:pStyle w:val="Akapitzlist"/>
              <w:numPr>
                <w:ilvl w:val="0"/>
                <w:numId w:val="5"/>
              </w:num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C267E3">
              <w:rPr>
                <w:rFonts w:ascii="Arial Narrow" w:hAnsi="Arial Narrow"/>
                <w:sz w:val="22"/>
                <w:szCs w:val="22"/>
              </w:rPr>
              <w:t>wtyk do szybkozłącza AGA z końcówką do węża tlenowego.</w:t>
            </w:r>
          </w:p>
          <w:p w14:paraId="7DF72CE3" w14:textId="51B7541D" w:rsidR="00C267E3" w:rsidRPr="00C267E3" w:rsidRDefault="00C267E3" w:rsidP="00C267E3">
            <w:pPr>
              <w:pStyle w:val="Akapitzlist"/>
              <w:numPr>
                <w:ilvl w:val="0"/>
                <w:numId w:val="5"/>
              </w:numPr>
              <w:spacing w:line="276" w:lineRule="auto"/>
              <w:rPr>
                <w:rFonts w:ascii="Arial Narrow" w:hAnsi="Arial Narrow"/>
                <w:sz w:val="22"/>
                <w:szCs w:val="22"/>
              </w:rPr>
            </w:pPr>
            <w:r w:rsidRPr="00C267E3">
              <w:rPr>
                <w:rFonts w:ascii="Arial Narrow" w:hAnsi="Arial Narrow"/>
                <w:sz w:val="22"/>
                <w:szCs w:val="22"/>
              </w:rPr>
              <w:t>zapas 4 uszczelek typu O-ring do połączenia butla-reduktor.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20B16" w14:textId="384548C2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FFFF8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267E3" w:rsidRPr="00EE64EC" w14:paraId="459AC807" w14:textId="77777777" w:rsidTr="00F658ED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FD6F" w14:textId="0D240B76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13</w:t>
            </w:r>
          </w:p>
        </w:tc>
        <w:tc>
          <w:tcPr>
            <w:tcW w:w="4536" w:type="dxa"/>
            <w:vAlign w:val="center"/>
          </w:tcPr>
          <w:p w14:paraId="6136744C" w14:textId="77777777" w:rsidR="00C267E3" w:rsidRPr="00EE64EC" w:rsidRDefault="00C267E3" w:rsidP="00C267E3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b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b/>
                <w:sz w:val="22"/>
                <w:szCs w:val="22"/>
              </w:rPr>
              <w:t>Gwarancja min. 36 miesięcy</w:t>
            </w:r>
          </w:p>
          <w:p w14:paraId="011873CF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="Tahoma"/>
                <w:sz w:val="22"/>
                <w:szCs w:val="22"/>
              </w:rPr>
              <w:t>(Podać okres gwarancji). Gwarancja liczona od daty uruchomienia potwierdzonego podpisaniem „Protokołu odbioru” po przeprowadzonym instruktażu.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F8AC4" w14:textId="7777777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Tak, podać</w:t>
            </w:r>
          </w:p>
        </w:tc>
        <w:tc>
          <w:tcPr>
            <w:tcW w:w="2335" w:type="dxa"/>
            <w:vAlign w:val="center"/>
          </w:tcPr>
          <w:p w14:paraId="2F1B4E62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267E3" w:rsidRPr="00EE64EC" w14:paraId="7E502356" w14:textId="77777777" w:rsidTr="00EE64EC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022D" w14:textId="3AD86025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6AEA" w14:textId="77777777" w:rsidR="00C267E3" w:rsidRPr="00EE64EC" w:rsidRDefault="00C267E3" w:rsidP="00C267E3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 ramach ceny: przeglądy wraz z materiałami w okresie gwarancji (zgodnie z wymogami producenta).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86282" w14:textId="7777777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7E45A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267E3" w:rsidRPr="00EE64EC" w14:paraId="3F2D7B39" w14:textId="77777777" w:rsidTr="00EE64EC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8A7DB" w14:textId="19ED40B6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C6216" w14:textId="77777777" w:rsidR="00C267E3" w:rsidRPr="00EE64EC" w:rsidRDefault="00C267E3" w:rsidP="00C267E3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Wszelkie naprawy, serwis, urządzenia w okresie gwarancji pokrywa Wykonawca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BC48E" w14:textId="7777777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37E7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  <w:tr w:rsidR="00C267E3" w:rsidRPr="00EE64EC" w14:paraId="71B53308" w14:textId="77777777" w:rsidTr="00EE64EC">
        <w:trPr>
          <w:trHeight w:val="70"/>
        </w:trPr>
        <w:tc>
          <w:tcPr>
            <w:tcW w:w="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1F89" w14:textId="0E1C1E2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>
              <w:rPr>
                <w:rFonts w:ascii="Arial Narrow" w:hAnsi="Arial Narrow" w:cstheme="minorHAnsi"/>
                <w:sz w:val="22"/>
                <w:szCs w:val="22"/>
              </w:rPr>
              <w:t>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F9ED8" w14:textId="77777777" w:rsidR="00C267E3" w:rsidRPr="00EE64EC" w:rsidRDefault="00C267E3" w:rsidP="00C267E3">
            <w:pPr>
              <w:tabs>
                <w:tab w:val="left" w:pos="275"/>
              </w:tabs>
              <w:snapToGrid w:val="0"/>
              <w:spacing w:line="276" w:lineRule="auto"/>
              <w:rPr>
                <w:rFonts w:ascii="Arial Narrow" w:eastAsia="Calibri,Arial" w:hAnsi="Arial Narrow" w:cs="Tahoma"/>
                <w:sz w:val="22"/>
                <w:szCs w:val="22"/>
              </w:rPr>
            </w:pPr>
            <w:r w:rsidRPr="00EE64EC">
              <w:rPr>
                <w:rFonts w:ascii="Arial Narrow" w:eastAsia="Calibri,Arial" w:hAnsi="Arial Narrow" w:cs="Tahoma"/>
                <w:sz w:val="22"/>
                <w:szCs w:val="22"/>
              </w:rPr>
              <w:t>Wykonanie min. 1 bezpłatnego przeglądu serwisowego przedmiotu zamówienia w ciągu roku (min. 2 w ciągu 2 lat) lub zgodnie z zaleceniem Producenta w okresie gwarancyjnym, zakończonych wystawieniem zaświadczenia potwierdzającego prawidłowe działanie urządzenia.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D704D" w14:textId="77777777" w:rsidR="00C267E3" w:rsidRPr="00EE64EC" w:rsidRDefault="00C267E3" w:rsidP="00C267E3">
            <w:pPr>
              <w:spacing w:line="276" w:lineRule="auto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EE64EC">
              <w:rPr>
                <w:rFonts w:ascii="Arial Narrow" w:hAnsi="Arial Narrow" w:cstheme="minorHAnsi"/>
                <w:sz w:val="22"/>
                <w:szCs w:val="22"/>
              </w:rPr>
              <w:t>Tak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A1DC7" w14:textId="77777777" w:rsidR="00C267E3" w:rsidRPr="00EE64EC" w:rsidRDefault="00C267E3" w:rsidP="00C267E3">
            <w:pPr>
              <w:spacing w:line="276" w:lineRule="auto"/>
              <w:rPr>
                <w:rFonts w:ascii="Arial Narrow" w:hAnsi="Arial Narrow" w:cstheme="minorHAnsi"/>
                <w:sz w:val="22"/>
                <w:szCs w:val="22"/>
              </w:rPr>
            </w:pPr>
          </w:p>
        </w:tc>
      </w:tr>
    </w:tbl>
    <w:p w14:paraId="5DF87C23" w14:textId="77777777" w:rsidR="00BB2B58" w:rsidRPr="00EE64EC" w:rsidRDefault="00BB2B58" w:rsidP="00BB2B58">
      <w:pPr>
        <w:spacing w:line="276" w:lineRule="auto"/>
        <w:rPr>
          <w:rFonts w:ascii="Arial Narrow" w:eastAsia="Batang" w:hAnsi="Arial Narrow" w:cs="Tahoma"/>
          <w:b/>
          <w:sz w:val="22"/>
          <w:szCs w:val="22"/>
        </w:rPr>
      </w:pPr>
    </w:p>
    <w:p w14:paraId="20BF26BB" w14:textId="7F4D43A8" w:rsidR="00BB2B58" w:rsidRPr="00EE64EC" w:rsidRDefault="00BB2B58" w:rsidP="00BB2B58">
      <w:pPr>
        <w:suppressAutoHyphens w:val="0"/>
        <w:spacing w:line="276" w:lineRule="auto"/>
        <w:rPr>
          <w:rFonts w:ascii="Arial Narrow" w:eastAsia="Batang" w:hAnsi="Arial Narrow" w:cs="Tahoma"/>
          <w:b/>
          <w:sz w:val="22"/>
          <w:szCs w:val="22"/>
        </w:rPr>
      </w:pPr>
    </w:p>
    <w:sectPr w:rsidR="00BB2B58" w:rsidRPr="00EE64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,Ari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B0E71"/>
    <w:multiLevelType w:val="hybridMultilevel"/>
    <w:tmpl w:val="78B2C05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BF458F"/>
    <w:multiLevelType w:val="hybridMultilevel"/>
    <w:tmpl w:val="74D0E6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090D42"/>
    <w:multiLevelType w:val="hybridMultilevel"/>
    <w:tmpl w:val="7ED88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E752D2"/>
    <w:multiLevelType w:val="hybridMultilevel"/>
    <w:tmpl w:val="226CDEAA"/>
    <w:lvl w:ilvl="0" w:tplc="B99C276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CE41EB"/>
    <w:multiLevelType w:val="hybridMultilevel"/>
    <w:tmpl w:val="BCD81C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B58"/>
    <w:rsid w:val="0000372E"/>
    <w:rsid w:val="000041F9"/>
    <w:rsid w:val="00056980"/>
    <w:rsid w:val="000B2E0B"/>
    <w:rsid w:val="00126F44"/>
    <w:rsid w:val="001C675A"/>
    <w:rsid w:val="001F2955"/>
    <w:rsid w:val="002003F1"/>
    <w:rsid w:val="002153A1"/>
    <w:rsid w:val="002318A9"/>
    <w:rsid w:val="00274FA2"/>
    <w:rsid w:val="00286A08"/>
    <w:rsid w:val="00292177"/>
    <w:rsid w:val="002F6A57"/>
    <w:rsid w:val="00322DE7"/>
    <w:rsid w:val="003447C9"/>
    <w:rsid w:val="0038034D"/>
    <w:rsid w:val="004846DD"/>
    <w:rsid w:val="00554072"/>
    <w:rsid w:val="00642A98"/>
    <w:rsid w:val="006C766F"/>
    <w:rsid w:val="006F201D"/>
    <w:rsid w:val="006F566F"/>
    <w:rsid w:val="00727E87"/>
    <w:rsid w:val="007858CA"/>
    <w:rsid w:val="007E455E"/>
    <w:rsid w:val="008442E5"/>
    <w:rsid w:val="008523DA"/>
    <w:rsid w:val="00886BD9"/>
    <w:rsid w:val="008B4A61"/>
    <w:rsid w:val="008C1ABE"/>
    <w:rsid w:val="008D322D"/>
    <w:rsid w:val="008D4F94"/>
    <w:rsid w:val="008E6591"/>
    <w:rsid w:val="008F4792"/>
    <w:rsid w:val="0093552A"/>
    <w:rsid w:val="00935B91"/>
    <w:rsid w:val="0097465D"/>
    <w:rsid w:val="00B003D3"/>
    <w:rsid w:val="00B77DD2"/>
    <w:rsid w:val="00BB2B58"/>
    <w:rsid w:val="00BE3F8A"/>
    <w:rsid w:val="00C267E3"/>
    <w:rsid w:val="00C54FDD"/>
    <w:rsid w:val="00C7080E"/>
    <w:rsid w:val="00CC7DB8"/>
    <w:rsid w:val="00CE19BE"/>
    <w:rsid w:val="00D90931"/>
    <w:rsid w:val="00DD3542"/>
    <w:rsid w:val="00DD5B48"/>
    <w:rsid w:val="00E43E91"/>
    <w:rsid w:val="00E71C27"/>
    <w:rsid w:val="00E92317"/>
    <w:rsid w:val="00EA7E70"/>
    <w:rsid w:val="00EE64EC"/>
    <w:rsid w:val="00F00170"/>
    <w:rsid w:val="00F36B40"/>
    <w:rsid w:val="00FA4706"/>
    <w:rsid w:val="00FB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4C026"/>
  <w15:chartTrackingRefBased/>
  <w15:docId w15:val="{7423A867-0784-429D-B9FE-E50B6AC0D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2B5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5">
    <w:name w:val="heading 5"/>
    <w:basedOn w:val="Normalny"/>
    <w:next w:val="Normalny"/>
    <w:link w:val="Nagwek5Znak"/>
    <w:qFormat/>
    <w:rsid w:val="00BB2B58"/>
    <w:pPr>
      <w:keepNext/>
      <w:suppressAutoHyphens w:val="0"/>
      <w:outlineLvl w:val="4"/>
    </w:pPr>
    <w:rPr>
      <w:rFonts w:ascii="Arial Narrow" w:hAnsi="Arial Narrow" w:cs="Arial"/>
      <w:b/>
      <w:bCs/>
      <w:color w:val="000000"/>
      <w:sz w:val="22"/>
      <w:szCs w:val="2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2B58"/>
    <w:pPr>
      <w:ind w:left="720"/>
      <w:contextualSpacing/>
    </w:pPr>
  </w:style>
  <w:style w:type="paragraph" w:customStyle="1" w:styleId="paragraph">
    <w:name w:val="paragraph"/>
    <w:basedOn w:val="Normalny"/>
    <w:rsid w:val="00BB2B58"/>
    <w:pPr>
      <w:suppressAutoHyphens w:val="0"/>
      <w:spacing w:before="100" w:beforeAutospacing="1" w:after="100" w:afterAutospacing="1"/>
    </w:pPr>
    <w:rPr>
      <w:lang w:eastAsia="pl-PL"/>
    </w:rPr>
  </w:style>
  <w:style w:type="character" w:customStyle="1" w:styleId="normaltextrun">
    <w:name w:val="normaltextrun"/>
    <w:basedOn w:val="Domylnaczcionkaakapitu"/>
    <w:rsid w:val="00BB2B58"/>
  </w:style>
  <w:style w:type="character" w:customStyle="1" w:styleId="Nagwek5Znak">
    <w:name w:val="Nagłówek 5 Znak"/>
    <w:basedOn w:val="Domylnaczcionkaakapitu"/>
    <w:link w:val="Nagwek5"/>
    <w:rsid w:val="00BB2B58"/>
    <w:rPr>
      <w:rFonts w:ascii="Arial Narrow" w:eastAsia="Times New Roman" w:hAnsi="Arial Narrow" w:cs="Arial"/>
      <w:b/>
      <w:bCs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1155</Words>
  <Characters>6936</Characters>
  <Application>Microsoft Office Word</Application>
  <DocSecurity>0</DocSecurity>
  <Lines>57</Lines>
  <Paragraphs>16</Paragraphs>
  <ScaleCrop>false</ScaleCrop>
  <Company/>
  <LinksUpToDate>false</LinksUpToDate>
  <CharactersWithSpaces>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Piasecka</dc:creator>
  <cp:keywords/>
  <dc:description/>
  <cp:lastModifiedBy>Dorota Piasecka</cp:lastModifiedBy>
  <cp:revision>60</cp:revision>
  <dcterms:created xsi:type="dcterms:W3CDTF">2022-03-17T13:43:00Z</dcterms:created>
  <dcterms:modified xsi:type="dcterms:W3CDTF">2022-03-21T12:29:00Z</dcterms:modified>
</cp:coreProperties>
</file>