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C321C" w14:textId="0132EE43" w:rsidR="00E43FD1" w:rsidRPr="00A961C6" w:rsidRDefault="00B8723B" w:rsidP="00B90EEE">
      <w:pPr>
        <w:spacing w:line="276" w:lineRule="auto"/>
        <w:rPr>
          <w:rFonts w:ascii="Tahoma" w:hAnsi="Tahoma"/>
          <w:b/>
          <w:sz w:val="10"/>
          <w:szCs w:val="10"/>
        </w:rPr>
      </w:pPr>
      <w:r>
        <w:rPr>
          <w:rFonts w:ascii="Tahoma" w:hAnsi="Tahoma"/>
          <w:b/>
          <w:sz w:val="10"/>
          <w:szCs w:val="10"/>
        </w:rPr>
        <w:t xml:space="preserve">                                                                   </w:t>
      </w:r>
    </w:p>
    <w:p w14:paraId="29EB5303" w14:textId="7D6768F7" w:rsidR="00E43FD1" w:rsidRPr="00E43FD1" w:rsidRDefault="0047234A" w:rsidP="004621F2">
      <w:pPr>
        <w:pStyle w:val="Tekstpodstawowy"/>
        <w:shd w:val="clear" w:color="auto" w:fill="DAEEF3"/>
        <w:tabs>
          <w:tab w:val="left" w:pos="1065"/>
          <w:tab w:val="right" w:pos="9071"/>
        </w:tabs>
        <w:spacing w:line="276" w:lineRule="auto"/>
        <w:outlineLvl w:val="0"/>
        <w:rPr>
          <w:b/>
          <w:sz w:val="28"/>
        </w:rPr>
      </w:pPr>
      <w:r>
        <w:rPr>
          <w:b/>
          <w:sz w:val="28"/>
          <w:lang w:val="pl-PL"/>
        </w:rPr>
        <w:t xml:space="preserve">                       </w:t>
      </w:r>
      <w:r w:rsidR="004621F2">
        <w:rPr>
          <w:b/>
          <w:sz w:val="28"/>
          <w:lang w:val="pl-PL"/>
        </w:rPr>
        <w:t xml:space="preserve">                                                        </w:t>
      </w:r>
    </w:p>
    <w:p w14:paraId="43DC50DD" w14:textId="77777777" w:rsidR="00E43FD1" w:rsidRPr="005D6FAB" w:rsidRDefault="00E43FD1" w:rsidP="00E43FD1">
      <w:pPr>
        <w:spacing w:line="276" w:lineRule="auto"/>
        <w:rPr>
          <w:rFonts w:ascii="Tahoma" w:hAnsi="Tahoma"/>
          <w:b/>
          <w:sz w:val="10"/>
          <w:szCs w:val="10"/>
        </w:rPr>
      </w:pPr>
    </w:p>
    <w:p w14:paraId="061F6D57" w14:textId="77777777" w:rsidR="005D6FAB" w:rsidRPr="00017DC2" w:rsidRDefault="005D6FAB" w:rsidP="00984695">
      <w:pPr>
        <w:spacing w:line="276" w:lineRule="auto"/>
        <w:jc w:val="center"/>
        <w:rPr>
          <w:rFonts w:ascii="Tahoma" w:hAnsi="Tahoma"/>
          <w:b/>
          <w:sz w:val="10"/>
          <w:szCs w:val="10"/>
        </w:rPr>
      </w:pPr>
    </w:p>
    <w:p w14:paraId="7616FFA8" w14:textId="4C2C9060" w:rsidR="00A961C6" w:rsidRDefault="00DB7146" w:rsidP="00984695">
      <w:pPr>
        <w:spacing w:line="276" w:lineRule="auto"/>
        <w:jc w:val="center"/>
        <w:rPr>
          <w:rFonts w:ascii="Tahoma" w:hAnsi="Tahoma"/>
          <w:b/>
          <w:sz w:val="32"/>
        </w:rPr>
      </w:pPr>
      <w:r>
        <w:rPr>
          <w:rFonts w:ascii="Tahoma" w:hAnsi="Tahoma"/>
          <w:b/>
          <w:sz w:val="32"/>
        </w:rPr>
        <w:t>UMOWA</w:t>
      </w:r>
      <w:r w:rsidR="007317EA">
        <w:rPr>
          <w:rFonts w:ascii="Tahoma" w:hAnsi="Tahoma"/>
          <w:b/>
          <w:sz w:val="32"/>
        </w:rPr>
        <w:t xml:space="preserve"> </w:t>
      </w:r>
      <w:r>
        <w:rPr>
          <w:rFonts w:ascii="Tahoma" w:hAnsi="Tahoma"/>
          <w:b/>
          <w:sz w:val="32"/>
        </w:rPr>
        <w:t>N</w:t>
      </w:r>
      <w:r w:rsidR="009A3D83">
        <w:rPr>
          <w:rFonts w:ascii="Tahoma" w:hAnsi="Tahoma"/>
          <w:b/>
          <w:sz w:val="32"/>
        </w:rPr>
        <w:t>R….</w:t>
      </w:r>
      <w:r w:rsidR="00A961C6">
        <w:rPr>
          <w:rFonts w:ascii="Tahoma" w:hAnsi="Tahoma"/>
          <w:b/>
          <w:sz w:val="32"/>
        </w:rPr>
        <w:t xml:space="preserve"> (wzór)</w:t>
      </w:r>
    </w:p>
    <w:p w14:paraId="6B5AB3E9" w14:textId="77777777" w:rsidR="00E43FD1" w:rsidRPr="00E43FD1" w:rsidRDefault="00E43FD1" w:rsidP="00984695">
      <w:pPr>
        <w:spacing w:line="276" w:lineRule="auto"/>
        <w:jc w:val="center"/>
        <w:rPr>
          <w:rFonts w:ascii="Tahoma" w:hAnsi="Tahoma"/>
          <w:b/>
          <w:sz w:val="10"/>
          <w:szCs w:val="10"/>
          <w:u w:val="single"/>
        </w:rPr>
      </w:pPr>
    </w:p>
    <w:p w14:paraId="60ACDD42" w14:textId="77777777" w:rsidR="001B48B4" w:rsidRPr="00FA6930" w:rsidRDefault="001B48B4" w:rsidP="00984695">
      <w:pPr>
        <w:spacing w:line="276" w:lineRule="auto"/>
        <w:jc w:val="center"/>
        <w:rPr>
          <w:rFonts w:ascii="Tahoma" w:hAnsi="Tahoma"/>
          <w:b/>
          <w:sz w:val="10"/>
          <w:szCs w:val="10"/>
        </w:rPr>
      </w:pPr>
    </w:p>
    <w:p w14:paraId="2F8DDE2A" w14:textId="77777777" w:rsidR="00FA6930" w:rsidRPr="00FA6930" w:rsidRDefault="00FA6930" w:rsidP="00FA6930">
      <w:pPr>
        <w:spacing w:before="120" w:after="120" w:line="240" w:lineRule="auto"/>
        <w:jc w:val="left"/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</w:pPr>
      <w:r w:rsidRPr="00FA6930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>Wariant I – umowa w formie pisemnej (papierowej):</w:t>
      </w:r>
    </w:p>
    <w:p w14:paraId="7090B750" w14:textId="060D1476" w:rsidR="00FA6930" w:rsidRPr="00FA6930" w:rsidRDefault="00FA6930" w:rsidP="00017DC2">
      <w:pPr>
        <w:spacing w:before="120" w:after="120" w:line="240" w:lineRule="auto"/>
        <w:rPr>
          <w:rFonts w:ascii="Tahoma" w:eastAsia="Times New Roman" w:hAnsi="Tahoma" w:cs="Tahoma"/>
          <w:color w:val="000000"/>
          <w:lang w:eastAsia="pl-PL"/>
        </w:rPr>
      </w:pPr>
      <w:r w:rsidRPr="00FA6930">
        <w:rPr>
          <w:rFonts w:ascii="Tahoma" w:eastAsia="Times New Roman" w:hAnsi="Tahoma" w:cs="Tahoma"/>
          <w:b/>
          <w:lang w:eastAsia="pl-PL"/>
        </w:rPr>
        <w:t>zawarta w Warszawie w dniu ..................... 202</w:t>
      </w:r>
      <w:r w:rsidR="00017DC2">
        <w:rPr>
          <w:rFonts w:ascii="Tahoma" w:eastAsia="Times New Roman" w:hAnsi="Tahoma" w:cs="Tahoma"/>
          <w:b/>
          <w:lang w:eastAsia="pl-PL"/>
        </w:rPr>
        <w:t>4</w:t>
      </w:r>
      <w:r w:rsidRPr="00FA6930">
        <w:rPr>
          <w:rFonts w:ascii="Tahoma" w:eastAsia="Times New Roman" w:hAnsi="Tahoma" w:cs="Tahoma"/>
          <w:b/>
          <w:lang w:eastAsia="pl-PL"/>
        </w:rPr>
        <w:t xml:space="preserve"> r. (zwana dalej „Umową”) pomiędzy</w:t>
      </w:r>
      <w:r w:rsidRPr="00FA6930">
        <w:rPr>
          <w:rFonts w:ascii="Tahoma" w:eastAsia="Times New Roman" w:hAnsi="Tahoma" w:cs="Tahoma"/>
          <w:lang w:eastAsia="pl-PL"/>
        </w:rPr>
        <w:t>:</w:t>
      </w:r>
    </w:p>
    <w:p w14:paraId="7AD571E5" w14:textId="77777777" w:rsidR="00FA6930" w:rsidRPr="00FA6930" w:rsidRDefault="00FA6930" w:rsidP="00FA6930">
      <w:pPr>
        <w:spacing w:before="120" w:after="120" w:line="240" w:lineRule="auto"/>
        <w:jc w:val="left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</w:pPr>
      <w:r w:rsidRPr="00FA69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Wariant II – umowa w formie elektronicznej:</w:t>
      </w:r>
    </w:p>
    <w:p w14:paraId="697F4584" w14:textId="3ED6A585" w:rsidR="00FA6930" w:rsidRPr="00FA6930" w:rsidRDefault="00FA6930" w:rsidP="00FA6930">
      <w:pPr>
        <w:spacing w:before="120" w:after="12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FA6930">
        <w:rPr>
          <w:rFonts w:ascii="Tahoma" w:eastAsia="Times New Roman" w:hAnsi="Tahoma" w:cs="Tahoma"/>
          <w:b/>
          <w:bCs/>
          <w:lang w:eastAsia="pl-PL"/>
        </w:rPr>
        <w:t xml:space="preserve">zawarta z dniem jej podpisania przez Strony, w dacie złożenia podpisu przez ostatnią z nich (zwana dalej „Umową”) pomiędzy:  </w:t>
      </w:r>
    </w:p>
    <w:p w14:paraId="65BCC96F" w14:textId="77777777" w:rsidR="00FA6930" w:rsidRPr="001B48B4" w:rsidRDefault="00FA6930" w:rsidP="00FA6930">
      <w:pPr>
        <w:spacing w:line="276" w:lineRule="auto"/>
        <w:rPr>
          <w:rFonts w:ascii="Tahoma" w:hAnsi="Tahoma"/>
          <w:b/>
          <w:sz w:val="28"/>
          <w:szCs w:val="28"/>
        </w:rPr>
      </w:pPr>
    </w:p>
    <w:p w14:paraId="62B109E3" w14:textId="77777777" w:rsidR="00A961C6" w:rsidRPr="00A961C6" w:rsidRDefault="00A961C6" w:rsidP="00984695">
      <w:pPr>
        <w:spacing w:line="276" w:lineRule="auto"/>
        <w:rPr>
          <w:rFonts w:ascii="Tahoma" w:hAnsi="Tahoma" w:cs="Tahoma"/>
          <w:sz w:val="28"/>
        </w:rPr>
      </w:pPr>
      <w:r w:rsidRPr="00A961C6">
        <w:rPr>
          <w:rFonts w:ascii="Tahoma" w:hAnsi="Tahoma" w:cs="Tahoma"/>
          <w:sz w:val="28"/>
        </w:rPr>
        <w:t>ZAMAWIAJĄCYM:</w:t>
      </w:r>
    </w:p>
    <w:p w14:paraId="44B0C824" w14:textId="0F4CE3CC" w:rsidR="001249B1" w:rsidRPr="001249B1" w:rsidRDefault="001249B1" w:rsidP="001249B1">
      <w:pPr>
        <w:pStyle w:val="Akapitzlist"/>
        <w:spacing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1249B1">
        <w:rPr>
          <w:rFonts w:ascii="Tahoma" w:eastAsia="Calibri" w:hAnsi="Tahoma" w:cs="Tahoma"/>
          <w:b/>
          <w:sz w:val="24"/>
          <w:szCs w:val="24"/>
        </w:rPr>
        <w:t xml:space="preserve">Instytutem Matki i Dziecka </w:t>
      </w:r>
      <w:r w:rsidRPr="001249B1">
        <w:rPr>
          <w:rFonts w:ascii="Tahoma" w:hAnsi="Tahoma" w:cs="Tahoma"/>
          <w:sz w:val="24"/>
          <w:szCs w:val="24"/>
        </w:rPr>
        <w:t>z siedzibą w Warszawie – wpisanym do rejestru przedsiębiorców Krajowego Rejestru Sądowego, prowadzonego przez Sąd Rejonowy dla m. st. Warszawy w Warszawie XII</w:t>
      </w:r>
      <w:r w:rsidR="00AD588B">
        <w:rPr>
          <w:rFonts w:ascii="Tahoma" w:hAnsi="Tahoma" w:cs="Tahoma"/>
          <w:sz w:val="24"/>
          <w:szCs w:val="24"/>
        </w:rPr>
        <w:t>I</w:t>
      </w:r>
      <w:r w:rsidRPr="001249B1">
        <w:rPr>
          <w:rFonts w:ascii="Tahoma" w:hAnsi="Tahoma" w:cs="Tahoma"/>
          <w:sz w:val="24"/>
          <w:szCs w:val="24"/>
        </w:rPr>
        <w:t xml:space="preserve"> Wydział Gospodarczy KRS, pod numerem KRS: </w:t>
      </w:r>
      <w:r w:rsidRPr="001249B1">
        <w:rPr>
          <w:rFonts w:ascii="Tahoma" w:eastAsia="Calibri" w:hAnsi="Tahoma" w:cs="Tahoma"/>
          <w:sz w:val="24"/>
          <w:szCs w:val="24"/>
        </w:rPr>
        <w:t>0000050095</w:t>
      </w:r>
      <w:r w:rsidRPr="001249B1">
        <w:rPr>
          <w:rFonts w:ascii="Tahoma" w:hAnsi="Tahoma" w:cs="Tahoma"/>
          <w:sz w:val="24"/>
          <w:szCs w:val="24"/>
        </w:rPr>
        <w:t xml:space="preserve">, adres: </w:t>
      </w:r>
      <w:r w:rsidRPr="001249B1">
        <w:rPr>
          <w:rFonts w:ascii="Tahoma" w:eastAsia="Calibri" w:hAnsi="Tahoma" w:cs="Tahoma"/>
          <w:sz w:val="24"/>
          <w:szCs w:val="24"/>
        </w:rPr>
        <w:t>ul. Kasprzaka 17a, 01-211 Warszawa</w:t>
      </w:r>
      <w:r w:rsidRPr="001249B1">
        <w:rPr>
          <w:rFonts w:ascii="Tahoma" w:hAnsi="Tahoma" w:cs="Tahoma"/>
          <w:sz w:val="24"/>
          <w:szCs w:val="24"/>
        </w:rPr>
        <w:t xml:space="preserve">, </w:t>
      </w:r>
      <w:r w:rsidRPr="001249B1">
        <w:rPr>
          <w:rFonts w:ascii="Tahoma" w:eastAsia="Calibri" w:hAnsi="Tahoma" w:cs="Tahoma"/>
          <w:sz w:val="24"/>
          <w:szCs w:val="24"/>
        </w:rPr>
        <w:t>NIP: 525-00-08-471; REGON:</w:t>
      </w:r>
      <w:r w:rsidR="007C4150">
        <w:rPr>
          <w:rFonts w:ascii="Tahoma" w:eastAsia="Calibri" w:hAnsi="Tahoma" w:cs="Tahoma"/>
          <w:sz w:val="24"/>
          <w:szCs w:val="24"/>
        </w:rPr>
        <w:t> </w:t>
      </w:r>
      <w:r w:rsidRPr="001249B1">
        <w:rPr>
          <w:rFonts w:ascii="Tahoma" w:eastAsia="Calibri" w:hAnsi="Tahoma" w:cs="Tahoma"/>
          <w:sz w:val="24"/>
          <w:szCs w:val="24"/>
        </w:rPr>
        <w:t>000288395</w:t>
      </w:r>
    </w:p>
    <w:p w14:paraId="07AF77AA" w14:textId="77777777" w:rsidR="001B48B4" w:rsidRPr="001B48B4" w:rsidRDefault="001B48B4" w:rsidP="00984695">
      <w:pPr>
        <w:spacing w:line="276" w:lineRule="auto"/>
        <w:rPr>
          <w:rFonts w:ascii="Tahoma" w:hAnsi="Tahoma" w:cs="Tahoma"/>
          <w:sz w:val="20"/>
          <w:szCs w:val="20"/>
        </w:rPr>
      </w:pPr>
    </w:p>
    <w:p w14:paraId="718E5FFD" w14:textId="77777777" w:rsidR="00A961C6" w:rsidRPr="00A961C6" w:rsidRDefault="00A961C6" w:rsidP="00984695">
      <w:pPr>
        <w:spacing w:line="276" w:lineRule="auto"/>
        <w:rPr>
          <w:rFonts w:ascii="Tahoma" w:hAnsi="Tahoma" w:cs="Tahoma"/>
        </w:rPr>
      </w:pPr>
      <w:r w:rsidRPr="00A961C6">
        <w:rPr>
          <w:rFonts w:ascii="Tahoma" w:hAnsi="Tahoma" w:cs="Tahoma"/>
        </w:rPr>
        <w:t>reprezentowanym przez:</w:t>
      </w:r>
    </w:p>
    <w:p w14:paraId="7E0565B1" w14:textId="77777777" w:rsidR="00A961C6" w:rsidRPr="001249B1" w:rsidRDefault="00A961C6" w:rsidP="009478B1">
      <w:pPr>
        <w:spacing w:line="276" w:lineRule="auto"/>
        <w:ind w:right="-143"/>
        <w:rPr>
          <w:rFonts w:ascii="Tahoma" w:hAnsi="Tahoma" w:cs="Tahoma"/>
        </w:rPr>
      </w:pPr>
      <w:r w:rsidRPr="001249B1">
        <w:rPr>
          <w:rFonts w:ascii="Tahoma" w:hAnsi="Tahoma" w:cs="Tahoma"/>
        </w:rPr>
        <w:t>Tomasza Mikołaja Maciejewskie</w:t>
      </w:r>
      <w:r w:rsidR="00A43127" w:rsidRPr="001249B1">
        <w:rPr>
          <w:rFonts w:ascii="Tahoma" w:hAnsi="Tahoma" w:cs="Tahoma"/>
        </w:rPr>
        <w:t xml:space="preserve">go – Dyrektora Instytutu Matki </w:t>
      </w:r>
      <w:r w:rsidRPr="001249B1">
        <w:rPr>
          <w:rFonts w:ascii="Tahoma" w:hAnsi="Tahoma" w:cs="Tahoma"/>
        </w:rPr>
        <w:t>i Dziecka</w:t>
      </w:r>
    </w:p>
    <w:p w14:paraId="539015E1" w14:textId="77777777" w:rsidR="009478B1" w:rsidRPr="00147BC5" w:rsidRDefault="009478B1" w:rsidP="00984695">
      <w:pPr>
        <w:spacing w:line="276" w:lineRule="auto"/>
        <w:rPr>
          <w:rFonts w:ascii="Tahoma" w:hAnsi="Tahoma" w:cs="Tahoma"/>
          <w:sz w:val="10"/>
          <w:szCs w:val="10"/>
        </w:rPr>
      </w:pPr>
    </w:p>
    <w:p w14:paraId="1E0DAE8C" w14:textId="75798FD7" w:rsidR="00A961C6" w:rsidRDefault="00DC5D62" w:rsidP="00984695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0DEDE0F7" w14:textId="77777777" w:rsidR="00501209" w:rsidRPr="00147BC5" w:rsidRDefault="00501209" w:rsidP="00984695">
      <w:pPr>
        <w:spacing w:line="276" w:lineRule="auto"/>
        <w:rPr>
          <w:rFonts w:ascii="Tahoma" w:hAnsi="Tahoma" w:cs="Tahoma"/>
          <w:sz w:val="10"/>
          <w:szCs w:val="10"/>
        </w:rPr>
      </w:pPr>
    </w:p>
    <w:p w14:paraId="79DC2EBB" w14:textId="77777777" w:rsidR="00A961C6" w:rsidRPr="00A961C6" w:rsidRDefault="00A961C6" w:rsidP="00984695">
      <w:pPr>
        <w:pStyle w:val="Tekstpodstawowy2"/>
        <w:spacing w:after="0" w:line="276" w:lineRule="auto"/>
        <w:rPr>
          <w:rFonts w:ascii="Tahoma" w:hAnsi="Tahoma" w:cs="Tahoma"/>
          <w:sz w:val="28"/>
        </w:rPr>
      </w:pPr>
      <w:r w:rsidRPr="00A961C6">
        <w:rPr>
          <w:rFonts w:ascii="Tahoma" w:hAnsi="Tahoma" w:cs="Tahoma"/>
          <w:sz w:val="28"/>
        </w:rPr>
        <w:t>WYKONAWCĄ:</w:t>
      </w:r>
    </w:p>
    <w:p w14:paraId="0EF9B552" w14:textId="0A52F9BC" w:rsidR="00A961C6" w:rsidRPr="00147BC5" w:rsidRDefault="00A961C6" w:rsidP="00984695">
      <w:pPr>
        <w:pStyle w:val="Tekstpodstawowy2"/>
        <w:spacing w:after="0" w:line="276" w:lineRule="auto"/>
        <w:rPr>
          <w:rFonts w:ascii="Tahoma" w:hAnsi="Tahoma" w:cs="Tahoma"/>
          <w:sz w:val="28"/>
          <w:lang w:val="pl-PL"/>
        </w:rPr>
      </w:pPr>
      <w:r w:rsidRPr="00A961C6">
        <w:rPr>
          <w:rFonts w:ascii="Tahoma" w:hAnsi="Tahoma" w:cs="Tahoma"/>
          <w:sz w:val="28"/>
        </w:rPr>
        <w:t>………………</w:t>
      </w:r>
      <w:r w:rsidR="00DA000C">
        <w:rPr>
          <w:rFonts w:ascii="Tahoma" w:hAnsi="Tahoma" w:cs="Tahoma"/>
          <w:sz w:val="28"/>
        </w:rPr>
        <w:t>……………………………………………………………………………………</w:t>
      </w:r>
      <w:r w:rsidRPr="00A961C6">
        <w:rPr>
          <w:rFonts w:ascii="Tahoma" w:hAnsi="Tahoma" w:cs="Tahoma"/>
          <w:sz w:val="28"/>
        </w:rPr>
        <w:t>…</w:t>
      </w:r>
      <w:r w:rsidR="00147BC5">
        <w:rPr>
          <w:rFonts w:ascii="Tahoma" w:hAnsi="Tahoma" w:cs="Tahoma"/>
          <w:sz w:val="28"/>
        </w:rPr>
        <w:t>…</w:t>
      </w:r>
      <w:r w:rsidR="00147BC5">
        <w:rPr>
          <w:rFonts w:ascii="Tahoma" w:hAnsi="Tahoma" w:cs="Tahoma"/>
          <w:sz w:val="28"/>
          <w:lang w:val="pl-PL"/>
        </w:rPr>
        <w:t>….</w:t>
      </w:r>
    </w:p>
    <w:p w14:paraId="1CADC828" w14:textId="2C4363FC" w:rsidR="00A961C6" w:rsidRPr="00147BC5" w:rsidRDefault="00A961C6" w:rsidP="00984695">
      <w:pPr>
        <w:pStyle w:val="Tekstpodstawowy2"/>
        <w:spacing w:after="0" w:line="276" w:lineRule="auto"/>
        <w:rPr>
          <w:rFonts w:ascii="Tahoma" w:hAnsi="Tahoma" w:cs="Tahoma"/>
          <w:lang w:val="pl-PL"/>
        </w:rPr>
      </w:pPr>
      <w:r w:rsidRPr="00A961C6">
        <w:rPr>
          <w:rFonts w:ascii="Tahoma" w:hAnsi="Tahoma" w:cs="Tahoma"/>
          <w:sz w:val="28"/>
        </w:rPr>
        <w:t>………………………………………………………………………………………………………</w:t>
      </w:r>
      <w:r w:rsidR="00147BC5">
        <w:rPr>
          <w:rFonts w:ascii="Tahoma" w:hAnsi="Tahoma" w:cs="Tahoma"/>
          <w:sz w:val="28"/>
        </w:rPr>
        <w:t>…</w:t>
      </w:r>
      <w:r w:rsidR="00147BC5">
        <w:rPr>
          <w:rFonts w:ascii="Tahoma" w:hAnsi="Tahoma" w:cs="Tahoma"/>
          <w:sz w:val="28"/>
          <w:lang w:val="pl-PL"/>
        </w:rPr>
        <w:t>….</w:t>
      </w:r>
    </w:p>
    <w:p w14:paraId="61289153" w14:textId="5BD84223" w:rsidR="00B90EEE" w:rsidRDefault="00B90EEE" w:rsidP="00984695">
      <w:pPr>
        <w:spacing w:line="276" w:lineRule="auto"/>
        <w:rPr>
          <w:rFonts w:ascii="Tahoma" w:hAnsi="Tahoma" w:cs="Tahoma"/>
        </w:rPr>
      </w:pPr>
      <w:r w:rsidRPr="00B90EEE">
        <w:rPr>
          <w:rFonts w:ascii="Tahoma" w:hAnsi="Tahoma" w:cs="Tahoma"/>
        </w:rPr>
        <w:t>pod numerem KRS:</w:t>
      </w:r>
      <w:r>
        <w:rPr>
          <w:rFonts w:ascii="Tahoma" w:hAnsi="Tahoma" w:cs="Tahoma"/>
        </w:rPr>
        <w:t>……………………………………………………………………………………………</w:t>
      </w:r>
      <w:r w:rsidR="00147BC5">
        <w:rPr>
          <w:rFonts w:ascii="Tahoma" w:hAnsi="Tahoma" w:cs="Tahoma"/>
        </w:rPr>
        <w:t>……..</w:t>
      </w:r>
    </w:p>
    <w:p w14:paraId="579C6DB1" w14:textId="1283B0F6" w:rsidR="00A961C6" w:rsidRPr="00A961C6" w:rsidRDefault="00A961C6" w:rsidP="00984695">
      <w:pPr>
        <w:spacing w:line="276" w:lineRule="auto"/>
        <w:rPr>
          <w:rFonts w:ascii="Tahoma" w:hAnsi="Tahoma" w:cs="Tahoma"/>
        </w:rPr>
      </w:pPr>
      <w:r w:rsidRPr="00A961C6">
        <w:rPr>
          <w:rFonts w:ascii="Tahoma" w:hAnsi="Tahoma" w:cs="Tahoma"/>
        </w:rPr>
        <w:t>NIP ……………………………, Regon ……………………….</w:t>
      </w:r>
    </w:p>
    <w:p w14:paraId="27290CEC" w14:textId="77777777" w:rsidR="001B48B4" w:rsidRPr="001B48B4" w:rsidRDefault="001B48B4" w:rsidP="00984695">
      <w:pPr>
        <w:spacing w:line="276" w:lineRule="auto"/>
        <w:rPr>
          <w:rFonts w:ascii="Tahoma" w:hAnsi="Tahoma" w:cs="Tahoma"/>
          <w:sz w:val="20"/>
          <w:szCs w:val="20"/>
        </w:rPr>
      </w:pPr>
    </w:p>
    <w:p w14:paraId="6CE1899B" w14:textId="77777777" w:rsidR="00A961C6" w:rsidRPr="00A961C6" w:rsidRDefault="00A961C6" w:rsidP="00984695">
      <w:pPr>
        <w:spacing w:line="276" w:lineRule="auto"/>
        <w:rPr>
          <w:rFonts w:ascii="Tahoma" w:hAnsi="Tahoma" w:cs="Tahoma"/>
        </w:rPr>
      </w:pPr>
      <w:r w:rsidRPr="00A961C6">
        <w:rPr>
          <w:rFonts w:ascii="Tahoma" w:hAnsi="Tahoma" w:cs="Tahoma"/>
        </w:rPr>
        <w:t>reprezentowanym przez:</w:t>
      </w:r>
    </w:p>
    <w:p w14:paraId="2368F147" w14:textId="77777777" w:rsidR="00A961C6" w:rsidRDefault="00A961C6" w:rsidP="00984695">
      <w:pPr>
        <w:pStyle w:val="Tekstpodstawowy2"/>
        <w:spacing w:after="0" w:line="276" w:lineRule="auto"/>
        <w:rPr>
          <w:rFonts w:ascii="Tahoma" w:hAnsi="Tahoma" w:cs="Tahoma"/>
        </w:rPr>
      </w:pPr>
      <w:r w:rsidRPr="00A961C6">
        <w:rPr>
          <w:rFonts w:ascii="Tahoma" w:hAnsi="Tahoma" w:cs="Tahoma"/>
        </w:rPr>
        <w:t>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ahoma" w:hAnsi="Tahoma" w:cs="Tahoma"/>
        </w:rPr>
        <w:t>...............</w:t>
      </w:r>
      <w:r w:rsidR="00A43127">
        <w:rPr>
          <w:rFonts w:ascii="Tahoma" w:hAnsi="Tahoma" w:cs="Tahoma"/>
          <w:lang w:val="pl-PL"/>
        </w:rPr>
        <w:t>....</w:t>
      </w:r>
      <w:r>
        <w:rPr>
          <w:rFonts w:ascii="Tahoma" w:hAnsi="Tahoma" w:cs="Tahoma"/>
        </w:rPr>
        <w:t>................</w:t>
      </w:r>
    </w:p>
    <w:p w14:paraId="0BFCEEE9" w14:textId="74CA81EB" w:rsidR="00E43FD1" w:rsidRPr="007C4150" w:rsidRDefault="00E43FD1" w:rsidP="00DD49BD">
      <w:pPr>
        <w:spacing w:line="240" w:lineRule="auto"/>
        <w:rPr>
          <w:rFonts w:ascii="Tahoma" w:hAnsi="Tahoma" w:cs="Tahoma"/>
        </w:rPr>
      </w:pPr>
    </w:p>
    <w:p w14:paraId="17E6FDA6" w14:textId="13CBCEB9" w:rsidR="00B90EEE" w:rsidRDefault="007C4150" w:rsidP="007A3622">
      <w:pPr>
        <w:pStyle w:val="Tekstpodstawowy2"/>
        <w:rPr>
          <w:rFonts w:ascii="Tahoma" w:hAnsi="Tahoma" w:cs="Tahoma"/>
        </w:rPr>
      </w:pPr>
      <w:r w:rsidRPr="007A3622">
        <w:rPr>
          <w:rFonts w:ascii="Tahoma" w:hAnsi="Tahoma" w:cs="Tahoma"/>
        </w:rPr>
        <w:t>zwani dalej wspólnie „</w:t>
      </w:r>
      <w:r w:rsidRPr="007A3622">
        <w:rPr>
          <w:rFonts w:ascii="Tahoma" w:hAnsi="Tahoma" w:cs="Tahoma"/>
          <w:b/>
        </w:rPr>
        <w:t xml:space="preserve">Stronami” </w:t>
      </w:r>
      <w:r w:rsidRPr="007A3622">
        <w:rPr>
          <w:rFonts w:ascii="Tahoma" w:hAnsi="Tahoma" w:cs="Tahoma"/>
        </w:rPr>
        <w:t>lub z osobna</w:t>
      </w:r>
      <w:r w:rsidRPr="007A3622">
        <w:rPr>
          <w:rFonts w:ascii="Tahoma" w:hAnsi="Tahoma" w:cs="Tahoma"/>
          <w:b/>
        </w:rPr>
        <w:t xml:space="preserve"> „Stroną”.</w:t>
      </w:r>
    </w:p>
    <w:p w14:paraId="37243B97" w14:textId="380B8CD6" w:rsidR="009478B1" w:rsidRPr="009478B1" w:rsidRDefault="007C4150" w:rsidP="00B90EEE">
      <w:pPr>
        <w:spacing w:line="240" w:lineRule="auto"/>
        <w:rPr>
          <w:rFonts w:ascii="Tahoma" w:hAnsi="Tahoma" w:cs="Tahoma"/>
          <w:b/>
        </w:rPr>
      </w:pPr>
      <w:r>
        <w:rPr>
          <w:rFonts w:ascii="Tahoma" w:hAnsi="Tahoma" w:cs="Tahoma"/>
        </w:rPr>
        <w:t>N</w:t>
      </w:r>
      <w:r w:rsidR="00A961C6" w:rsidRPr="00A961C6">
        <w:rPr>
          <w:rFonts w:ascii="Tahoma" w:hAnsi="Tahoma" w:cs="Tahoma"/>
        </w:rPr>
        <w:t xml:space="preserve">a podstawie przeprowadzonego postępowania o udzielenie zamówienia publicznego </w:t>
      </w:r>
      <w:r w:rsidR="00E43FD1">
        <w:rPr>
          <w:rFonts w:ascii="Tahoma" w:hAnsi="Tahoma" w:cs="Tahoma"/>
        </w:rPr>
        <w:br/>
      </w:r>
      <w:r w:rsidR="00A961C6" w:rsidRPr="00A961C6">
        <w:rPr>
          <w:rFonts w:ascii="Tahoma" w:hAnsi="Tahoma" w:cs="Tahoma"/>
        </w:rPr>
        <w:t xml:space="preserve">w trybie </w:t>
      </w:r>
      <w:r w:rsidR="009A3D83">
        <w:rPr>
          <w:rFonts w:ascii="Tahoma" w:hAnsi="Tahoma" w:cs="Tahoma"/>
        </w:rPr>
        <w:t>zapytania ofertowego</w:t>
      </w:r>
      <w:r w:rsidR="00E43FD1" w:rsidRPr="00E43FD1">
        <w:rPr>
          <w:rFonts w:ascii="Tahoma" w:hAnsi="Tahoma" w:cs="Tahoma"/>
        </w:rPr>
        <w:t xml:space="preserve"> </w:t>
      </w:r>
      <w:r w:rsidR="009A3D83">
        <w:rPr>
          <w:rFonts w:ascii="Tahoma" w:hAnsi="Tahoma" w:cs="Tahoma"/>
        </w:rPr>
        <w:t xml:space="preserve">art. 2 ust. 1 pkt. 1 ustawy PZP </w:t>
      </w:r>
      <w:r>
        <w:rPr>
          <w:rFonts w:ascii="Tahoma" w:hAnsi="Tahoma" w:cs="Tahoma"/>
        </w:rPr>
        <w:t>Strony zawierają niniejszą umowę</w:t>
      </w:r>
      <w:r w:rsidR="00B90EEE">
        <w:rPr>
          <w:rFonts w:ascii="Tahoma" w:hAnsi="Tahoma" w:cs="Tahoma"/>
        </w:rPr>
        <w:t>.</w:t>
      </w:r>
    </w:p>
    <w:p w14:paraId="5AF82EE0" w14:textId="77777777" w:rsidR="005D6FAB" w:rsidRDefault="005D6FAB" w:rsidP="005D6FAB">
      <w:pPr>
        <w:spacing w:line="240" w:lineRule="auto"/>
        <w:rPr>
          <w:rFonts w:ascii="Tahoma" w:hAnsi="Tahoma" w:cs="Tahoma"/>
          <w:b/>
        </w:rPr>
      </w:pPr>
    </w:p>
    <w:p w14:paraId="59A715BE" w14:textId="34A771EE" w:rsidR="00A961C6" w:rsidRPr="0088121B" w:rsidRDefault="00A961C6" w:rsidP="009478B1">
      <w:pPr>
        <w:spacing w:line="240" w:lineRule="auto"/>
        <w:jc w:val="center"/>
        <w:rPr>
          <w:rFonts w:ascii="Tahoma" w:hAnsi="Tahoma" w:cs="Tahoma"/>
          <w:b/>
        </w:rPr>
      </w:pPr>
      <w:r w:rsidRPr="0088121B">
        <w:rPr>
          <w:rFonts w:ascii="Tahoma" w:hAnsi="Tahoma" w:cs="Tahoma"/>
          <w:b/>
        </w:rPr>
        <w:t>§ 1</w:t>
      </w:r>
    </w:p>
    <w:p w14:paraId="0474DDD1" w14:textId="126E2CA2" w:rsidR="00E43FD1" w:rsidRPr="00147BC5" w:rsidRDefault="00970240" w:rsidP="00147BC5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PRZEDMIOT UMOWY </w:t>
      </w:r>
    </w:p>
    <w:p w14:paraId="0B7B0629" w14:textId="5E8C06CB" w:rsidR="00181BFD" w:rsidRPr="005D6FAB" w:rsidRDefault="00A961C6" w:rsidP="00A57752">
      <w:pPr>
        <w:numPr>
          <w:ilvl w:val="0"/>
          <w:numId w:val="2"/>
        </w:numPr>
        <w:spacing w:line="240" w:lineRule="auto"/>
        <w:ind w:left="357" w:hanging="357"/>
        <w:rPr>
          <w:rFonts w:ascii="Tahoma" w:hAnsi="Tahoma" w:cs="Tahoma"/>
        </w:rPr>
      </w:pPr>
      <w:r w:rsidRPr="00E43FD1">
        <w:rPr>
          <w:rFonts w:ascii="Tahoma" w:hAnsi="Tahoma" w:cs="Tahoma"/>
        </w:rPr>
        <w:t xml:space="preserve">Przedmiotem niniejszej umowy </w:t>
      </w:r>
      <w:r w:rsidR="00D82474" w:rsidRPr="00E43FD1">
        <w:rPr>
          <w:rFonts w:ascii="Tahoma" w:hAnsi="Tahoma" w:cs="Tahoma"/>
        </w:rPr>
        <w:t>(</w:t>
      </w:r>
      <w:r w:rsidR="00AD588B">
        <w:rPr>
          <w:rFonts w:ascii="Tahoma" w:hAnsi="Tahoma" w:cs="Tahoma"/>
        </w:rPr>
        <w:t xml:space="preserve">zwanej dalej: </w:t>
      </w:r>
      <w:r w:rsidR="00D82474" w:rsidRPr="00E43FD1">
        <w:rPr>
          <w:rFonts w:ascii="Tahoma" w:hAnsi="Tahoma" w:cs="Tahoma"/>
        </w:rPr>
        <w:t>„</w:t>
      </w:r>
      <w:r w:rsidR="00D82474" w:rsidRPr="00340AE0">
        <w:rPr>
          <w:rFonts w:ascii="Tahoma" w:hAnsi="Tahoma" w:cs="Tahoma"/>
          <w:b/>
        </w:rPr>
        <w:t>Umow</w:t>
      </w:r>
      <w:r w:rsidR="00AD588B">
        <w:rPr>
          <w:rFonts w:ascii="Tahoma" w:hAnsi="Tahoma" w:cs="Tahoma"/>
          <w:b/>
        </w:rPr>
        <w:t>ą</w:t>
      </w:r>
      <w:r w:rsidR="00D82474" w:rsidRPr="00E43FD1">
        <w:rPr>
          <w:rFonts w:ascii="Tahoma" w:hAnsi="Tahoma" w:cs="Tahoma"/>
        </w:rPr>
        <w:t xml:space="preserve">”) </w:t>
      </w:r>
      <w:r w:rsidRPr="00E43FD1">
        <w:rPr>
          <w:rFonts w:ascii="Tahoma" w:hAnsi="Tahoma" w:cs="Tahoma"/>
        </w:rPr>
        <w:t xml:space="preserve">jest </w:t>
      </w:r>
      <w:r w:rsidR="006F2C8A" w:rsidRPr="00E43FD1">
        <w:rPr>
          <w:rFonts w:ascii="Tahoma" w:hAnsi="Tahoma" w:cs="Tahoma"/>
        </w:rPr>
        <w:t>dostawa</w:t>
      </w:r>
      <w:r w:rsidR="00AD588B">
        <w:rPr>
          <w:rFonts w:ascii="Tahoma" w:hAnsi="Tahoma" w:cs="Tahoma"/>
        </w:rPr>
        <w:t xml:space="preserve"> przez Wykonawcę</w:t>
      </w:r>
      <w:r w:rsidR="007C4150">
        <w:rPr>
          <w:rFonts w:ascii="Tahoma" w:hAnsi="Tahoma" w:cs="Tahoma"/>
        </w:rPr>
        <w:t xml:space="preserve"> na rzecz Zamawiającego</w:t>
      </w:r>
      <w:r w:rsidR="006F2C8A" w:rsidRPr="00E43FD1">
        <w:rPr>
          <w:rFonts w:ascii="Tahoma" w:hAnsi="Tahoma" w:cs="Tahoma"/>
        </w:rPr>
        <w:t xml:space="preserve"> </w:t>
      </w:r>
      <w:r w:rsidR="00B278FE">
        <w:rPr>
          <w:rFonts w:ascii="Tahoma" w:hAnsi="Tahoma" w:cs="Tahoma"/>
        </w:rPr>
        <w:t>sprzętu IT</w:t>
      </w:r>
      <w:r w:rsidR="00DD49BD">
        <w:rPr>
          <w:rFonts w:ascii="Tahoma" w:hAnsi="Tahoma" w:cs="Tahoma"/>
        </w:rPr>
        <w:t xml:space="preserve"> </w:t>
      </w:r>
      <w:r w:rsidR="00181BFD">
        <w:rPr>
          <w:rFonts w:ascii="Tahoma" w:hAnsi="Tahoma" w:cs="Tahoma"/>
        </w:rPr>
        <w:t>(zwanego dalej „</w:t>
      </w:r>
      <w:r w:rsidR="00181BFD">
        <w:rPr>
          <w:rFonts w:ascii="Tahoma" w:hAnsi="Tahoma" w:cs="Tahoma"/>
          <w:b/>
          <w:bCs/>
        </w:rPr>
        <w:t>Przedmiot Umowy</w:t>
      </w:r>
      <w:r w:rsidR="00181BFD">
        <w:rPr>
          <w:rFonts w:ascii="Tahoma" w:hAnsi="Tahoma" w:cs="Tahoma"/>
        </w:rPr>
        <w:t xml:space="preserve">”) </w:t>
      </w:r>
      <w:r w:rsidR="00DD49BD" w:rsidRPr="00DD49BD">
        <w:rPr>
          <w:rFonts w:ascii="Tahoma" w:hAnsi="Tahoma" w:cs="Tahoma"/>
        </w:rPr>
        <w:t xml:space="preserve">zgodnie ze złożoną ofertą na podstawie, której dokonano wyboru </w:t>
      </w:r>
      <w:r w:rsidR="009478B1">
        <w:rPr>
          <w:rFonts w:ascii="Tahoma" w:hAnsi="Tahoma" w:cs="Tahoma"/>
        </w:rPr>
        <w:t>Wykonawcy</w:t>
      </w:r>
      <w:r w:rsidR="000A3A56">
        <w:rPr>
          <w:rFonts w:ascii="Tahoma" w:hAnsi="Tahoma" w:cs="Tahoma"/>
        </w:rPr>
        <w:t xml:space="preserve"> </w:t>
      </w:r>
      <w:r w:rsidR="00DD49BD" w:rsidRPr="00DD49BD">
        <w:rPr>
          <w:rFonts w:ascii="Tahoma" w:hAnsi="Tahoma" w:cs="Tahoma"/>
        </w:rPr>
        <w:t xml:space="preserve">(tabela </w:t>
      </w:r>
      <w:r w:rsidR="00DD49BD" w:rsidRPr="00DD49BD">
        <w:rPr>
          <w:rFonts w:ascii="Tahoma" w:hAnsi="Tahoma" w:cs="Tahoma"/>
        </w:rPr>
        <w:lastRenderedPageBreak/>
        <w:t xml:space="preserve">asortymentowo-cenowa stanowi </w:t>
      </w:r>
      <w:r w:rsidR="00AD588B" w:rsidRPr="00340AE0">
        <w:rPr>
          <w:rFonts w:ascii="Tahoma" w:hAnsi="Tahoma" w:cs="Tahoma"/>
          <w:b/>
        </w:rPr>
        <w:t>Z</w:t>
      </w:r>
      <w:r w:rsidR="00DD49BD" w:rsidRPr="00340AE0">
        <w:rPr>
          <w:rFonts w:ascii="Tahoma" w:hAnsi="Tahoma" w:cs="Tahoma"/>
          <w:b/>
        </w:rPr>
        <w:t>ałącznik</w:t>
      </w:r>
      <w:r w:rsidR="00AD588B" w:rsidRPr="00340AE0">
        <w:rPr>
          <w:rFonts w:ascii="Tahoma" w:hAnsi="Tahoma" w:cs="Tahoma"/>
          <w:b/>
        </w:rPr>
        <w:t xml:space="preserve"> nr 1</w:t>
      </w:r>
      <w:r w:rsidR="00DD49BD" w:rsidRPr="00DD49BD">
        <w:rPr>
          <w:rFonts w:ascii="Tahoma" w:hAnsi="Tahoma" w:cs="Tahoma"/>
        </w:rPr>
        <w:t xml:space="preserve"> do niniejszej </w:t>
      </w:r>
      <w:r w:rsidR="00AD588B">
        <w:rPr>
          <w:rFonts w:ascii="Tahoma" w:hAnsi="Tahoma" w:cs="Tahoma"/>
        </w:rPr>
        <w:t>U</w:t>
      </w:r>
      <w:r w:rsidR="00DD49BD" w:rsidRPr="00DD49BD">
        <w:rPr>
          <w:rFonts w:ascii="Tahoma" w:hAnsi="Tahoma" w:cs="Tahoma"/>
        </w:rPr>
        <w:t>mowy)</w:t>
      </w:r>
      <w:r w:rsidR="00AD588B">
        <w:rPr>
          <w:rFonts w:ascii="Tahoma" w:hAnsi="Tahoma" w:cs="Tahoma"/>
        </w:rPr>
        <w:t xml:space="preserve"> wraz z transportem</w:t>
      </w:r>
      <w:r w:rsidR="00DD49BD" w:rsidRPr="00DD49BD">
        <w:rPr>
          <w:rFonts w:ascii="Tahoma" w:hAnsi="Tahoma" w:cs="Tahoma"/>
        </w:rPr>
        <w:t xml:space="preserve">. </w:t>
      </w:r>
    </w:p>
    <w:p w14:paraId="5C901470" w14:textId="77777777" w:rsidR="00A1279E" w:rsidRPr="00CD4BBF" w:rsidRDefault="00A961C6" w:rsidP="00A57752">
      <w:pPr>
        <w:numPr>
          <w:ilvl w:val="0"/>
          <w:numId w:val="2"/>
        </w:numPr>
        <w:spacing w:line="240" w:lineRule="auto"/>
        <w:ind w:left="357" w:hanging="357"/>
        <w:rPr>
          <w:rFonts w:ascii="Tahoma" w:hAnsi="Tahoma" w:cs="Tahoma"/>
        </w:rPr>
      </w:pPr>
      <w:r w:rsidRPr="00CD4BBF">
        <w:rPr>
          <w:rFonts w:ascii="Tahoma" w:hAnsi="Tahoma" w:cs="Tahoma"/>
        </w:rPr>
        <w:t>Wykonawca oświadcza, że</w:t>
      </w:r>
      <w:r w:rsidR="00A1279E" w:rsidRPr="00CD4BBF">
        <w:rPr>
          <w:rFonts w:ascii="Tahoma" w:hAnsi="Tahoma" w:cs="Tahoma"/>
        </w:rPr>
        <w:t>:</w:t>
      </w:r>
    </w:p>
    <w:p w14:paraId="5FCCA841" w14:textId="4224F7A7" w:rsidR="00A1279E" w:rsidRPr="00975C00" w:rsidRDefault="00A961C6" w:rsidP="00975C00">
      <w:pPr>
        <w:numPr>
          <w:ilvl w:val="0"/>
          <w:numId w:val="19"/>
        </w:numPr>
        <w:spacing w:line="240" w:lineRule="auto"/>
        <w:rPr>
          <w:rFonts w:ascii="Tahoma" w:hAnsi="Tahoma" w:cs="Tahoma"/>
        </w:rPr>
      </w:pPr>
      <w:r w:rsidRPr="00CD4BBF">
        <w:rPr>
          <w:rFonts w:ascii="Tahoma" w:hAnsi="Tahoma" w:cs="Tahoma"/>
        </w:rPr>
        <w:t xml:space="preserve">dostarczony do Zamawiającego </w:t>
      </w:r>
      <w:r w:rsidR="00D82474" w:rsidRPr="00CD4BBF">
        <w:rPr>
          <w:rFonts w:ascii="Tahoma" w:hAnsi="Tahoma" w:cs="Tahoma"/>
        </w:rPr>
        <w:t>P</w:t>
      </w:r>
      <w:r w:rsidRPr="00CD4BBF">
        <w:rPr>
          <w:rFonts w:ascii="Tahoma" w:hAnsi="Tahoma" w:cs="Tahoma"/>
        </w:rPr>
        <w:t xml:space="preserve">rzedmiot </w:t>
      </w:r>
      <w:r w:rsidR="00D82474" w:rsidRPr="00CD4BBF">
        <w:rPr>
          <w:rFonts w:ascii="Tahoma" w:hAnsi="Tahoma" w:cs="Tahoma"/>
        </w:rPr>
        <w:t>U</w:t>
      </w:r>
      <w:r w:rsidRPr="00CD4BBF">
        <w:rPr>
          <w:rFonts w:ascii="Tahoma" w:hAnsi="Tahoma" w:cs="Tahoma"/>
        </w:rPr>
        <w:t>mowy posiada</w:t>
      </w:r>
      <w:r w:rsidR="00AD588B" w:rsidRPr="00CD4BBF">
        <w:rPr>
          <w:rFonts w:ascii="Tahoma" w:hAnsi="Tahoma" w:cs="Tahoma"/>
        </w:rPr>
        <w:t xml:space="preserve"> wszy</w:t>
      </w:r>
      <w:r w:rsidR="008713FB" w:rsidRPr="00CD4BBF">
        <w:rPr>
          <w:rFonts w:ascii="Tahoma" w:hAnsi="Tahoma" w:cs="Tahoma"/>
        </w:rPr>
        <w:t>s</w:t>
      </w:r>
      <w:r w:rsidR="00AD588B" w:rsidRPr="00CD4BBF">
        <w:rPr>
          <w:rFonts w:ascii="Tahoma" w:hAnsi="Tahoma" w:cs="Tahoma"/>
        </w:rPr>
        <w:t>tkie</w:t>
      </w:r>
      <w:r w:rsidRPr="00CD4BBF">
        <w:rPr>
          <w:rFonts w:ascii="Tahoma" w:hAnsi="Tahoma" w:cs="Tahoma"/>
        </w:rPr>
        <w:t xml:space="preserve"> </w:t>
      </w:r>
      <w:r w:rsidR="00EA2FCB" w:rsidRPr="00CD4BBF">
        <w:rPr>
          <w:rFonts w:ascii="Tahoma" w:hAnsi="Tahoma" w:cs="Tahoma"/>
        </w:rPr>
        <w:t xml:space="preserve">parametry techniczne i użytkowe </w:t>
      </w:r>
      <w:r w:rsidR="00586D74" w:rsidRPr="00CD4BBF">
        <w:rPr>
          <w:rFonts w:ascii="Tahoma" w:hAnsi="Tahoma" w:cs="Tahoma"/>
        </w:rPr>
        <w:t xml:space="preserve">zgodne z </w:t>
      </w:r>
      <w:r w:rsidR="00DD49BD" w:rsidRPr="00CD4BBF">
        <w:rPr>
          <w:rFonts w:ascii="Tahoma" w:hAnsi="Tahoma" w:cs="Tahoma"/>
        </w:rPr>
        <w:t>opisem przedmiotu zamówienia</w:t>
      </w:r>
      <w:r w:rsidR="00326315" w:rsidRPr="00CD4BBF">
        <w:rPr>
          <w:rFonts w:ascii="Tahoma" w:hAnsi="Tahoma" w:cs="Tahoma"/>
        </w:rPr>
        <w:t>,</w:t>
      </w:r>
      <w:r w:rsidR="00586D74" w:rsidRPr="00CD4BBF">
        <w:rPr>
          <w:rFonts w:ascii="Tahoma" w:hAnsi="Tahoma" w:cs="Tahoma"/>
        </w:rPr>
        <w:t xml:space="preserve"> stanowiącym </w:t>
      </w:r>
      <w:r w:rsidR="00AD588B" w:rsidRPr="00CD4BBF">
        <w:rPr>
          <w:rFonts w:ascii="Tahoma" w:hAnsi="Tahoma" w:cs="Tahoma"/>
          <w:b/>
        </w:rPr>
        <w:t>Z</w:t>
      </w:r>
      <w:r w:rsidR="00586D74" w:rsidRPr="00CD4BBF">
        <w:rPr>
          <w:rFonts w:ascii="Tahoma" w:hAnsi="Tahoma" w:cs="Tahoma"/>
          <w:b/>
        </w:rPr>
        <w:t xml:space="preserve">ałącznik </w:t>
      </w:r>
      <w:r w:rsidR="00AD588B" w:rsidRPr="00CD4BBF">
        <w:rPr>
          <w:rFonts w:ascii="Tahoma" w:hAnsi="Tahoma" w:cs="Tahoma"/>
          <w:b/>
        </w:rPr>
        <w:t xml:space="preserve">nr </w:t>
      </w:r>
      <w:r w:rsidR="00DD77DF">
        <w:rPr>
          <w:rFonts w:ascii="Tahoma" w:hAnsi="Tahoma" w:cs="Tahoma"/>
          <w:b/>
        </w:rPr>
        <w:t>3</w:t>
      </w:r>
      <w:r w:rsidR="00AD588B" w:rsidRPr="00CD4BBF">
        <w:rPr>
          <w:rFonts w:ascii="Tahoma" w:hAnsi="Tahoma" w:cs="Tahoma"/>
        </w:rPr>
        <w:t xml:space="preserve"> </w:t>
      </w:r>
      <w:r w:rsidR="00586D74" w:rsidRPr="00CD4BBF">
        <w:rPr>
          <w:rFonts w:ascii="Tahoma" w:hAnsi="Tahoma" w:cs="Tahoma"/>
        </w:rPr>
        <w:t xml:space="preserve">do </w:t>
      </w:r>
      <w:r w:rsidR="00EA7FB7" w:rsidRPr="00CD4BBF">
        <w:rPr>
          <w:rFonts w:ascii="Tahoma" w:hAnsi="Tahoma" w:cs="Tahoma"/>
        </w:rPr>
        <w:t xml:space="preserve">niniejszej </w:t>
      </w:r>
      <w:r w:rsidR="00D82474" w:rsidRPr="00CD4BBF">
        <w:rPr>
          <w:rFonts w:ascii="Tahoma" w:hAnsi="Tahoma" w:cs="Tahoma"/>
        </w:rPr>
        <w:t>U</w:t>
      </w:r>
      <w:r w:rsidR="00586D74" w:rsidRPr="00CD4BBF">
        <w:rPr>
          <w:rFonts w:ascii="Tahoma" w:hAnsi="Tahoma" w:cs="Tahoma"/>
        </w:rPr>
        <w:t>mowy</w:t>
      </w:r>
      <w:r w:rsidR="00A1279E" w:rsidRPr="00CD4BBF">
        <w:rPr>
          <w:rFonts w:ascii="Tahoma" w:hAnsi="Tahoma" w:cs="Tahoma"/>
        </w:rPr>
        <w:t>;</w:t>
      </w:r>
    </w:p>
    <w:p w14:paraId="1CF9889F" w14:textId="2F75371B" w:rsidR="00B90EEE" w:rsidRDefault="00A1279E" w:rsidP="00A57752">
      <w:pPr>
        <w:numPr>
          <w:ilvl w:val="0"/>
          <w:numId w:val="19"/>
        </w:numPr>
        <w:spacing w:line="240" w:lineRule="auto"/>
        <w:rPr>
          <w:rFonts w:ascii="Tahoma" w:hAnsi="Tahoma" w:cs="Tahoma"/>
        </w:rPr>
      </w:pPr>
      <w:r w:rsidRPr="00CD4BBF">
        <w:rPr>
          <w:rFonts w:ascii="Tahoma" w:hAnsi="Tahoma" w:cs="Tahoma"/>
        </w:rPr>
        <w:t>dostarczony</w:t>
      </w:r>
      <w:r>
        <w:rPr>
          <w:rFonts w:ascii="Tahoma" w:hAnsi="Tahoma" w:cs="Tahoma"/>
        </w:rPr>
        <w:t xml:space="preserve"> Przedmiot Umowy </w:t>
      </w:r>
      <w:r w:rsidR="005A645D">
        <w:rPr>
          <w:rFonts w:ascii="Tahoma" w:hAnsi="Tahoma" w:cs="Tahoma"/>
        </w:rPr>
        <w:t>jest, wolny</w:t>
      </w:r>
      <w:r w:rsidRPr="00653EA5">
        <w:rPr>
          <w:rFonts w:ascii="Tahoma" w:hAnsi="Tahoma" w:cs="Tahoma"/>
        </w:rPr>
        <w:t xml:space="preserve"> od wad materiałowych</w:t>
      </w:r>
      <w:r w:rsidR="0047234A">
        <w:rPr>
          <w:rFonts w:ascii="Tahoma" w:hAnsi="Tahoma" w:cs="Tahoma"/>
        </w:rPr>
        <w:t>,</w:t>
      </w:r>
      <w:r w:rsidRPr="00653EA5">
        <w:rPr>
          <w:rFonts w:ascii="Tahoma" w:hAnsi="Tahoma" w:cs="Tahoma"/>
        </w:rPr>
        <w:t xml:space="preserve"> konstrukcyjnych</w:t>
      </w:r>
      <w:r w:rsidR="006D2E1E">
        <w:rPr>
          <w:rFonts w:ascii="Tahoma" w:hAnsi="Tahoma" w:cs="Tahoma"/>
        </w:rPr>
        <w:t xml:space="preserve"> i </w:t>
      </w:r>
      <w:r>
        <w:rPr>
          <w:rFonts w:ascii="Tahoma" w:hAnsi="Tahoma" w:cs="Tahoma"/>
        </w:rPr>
        <w:t>prawnych</w:t>
      </w:r>
      <w:r w:rsidR="00DD77DF">
        <w:rPr>
          <w:rFonts w:ascii="Tahoma" w:hAnsi="Tahoma" w:cs="Tahoma"/>
        </w:rPr>
        <w:t>.</w:t>
      </w:r>
    </w:p>
    <w:p w14:paraId="7BF01DE4" w14:textId="77777777" w:rsidR="00A1279E" w:rsidRPr="007351C7" w:rsidRDefault="00A1279E" w:rsidP="00A57752">
      <w:pPr>
        <w:numPr>
          <w:ilvl w:val="0"/>
          <w:numId w:val="2"/>
        </w:numPr>
        <w:spacing w:line="240" w:lineRule="auto"/>
        <w:rPr>
          <w:rFonts w:ascii="Tahoma" w:hAnsi="Tahoma" w:cs="Tahoma"/>
          <w:sz w:val="20"/>
          <w:szCs w:val="20"/>
        </w:rPr>
      </w:pPr>
      <w:r w:rsidRPr="007351C7">
        <w:rPr>
          <w:rFonts w:ascii="Tahoma" w:hAnsi="Tahoma" w:cs="Tahoma"/>
        </w:rPr>
        <w:t>Osobami odpowiedzialnymi za pr</w:t>
      </w:r>
      <w:r w:rsidRPr="005E0C59">
        <w:rPr>
          <w:rFonts w:ascii="Tahoma" w:hAnsi="Tahoma" w:cs="Tahoma"/>
        </w:rPr>
        <w:t xml:space="preserve">awidłową realizację niniejszej </w:t>
      </w:r>
      <w:r>
        <w:rPr>
          <w:rFonts w:ascii="Tahoma" w:hAnsi="Tahoma" w:cs="Tahoma"/>
        </w:rPr>
        <w:t>U</w:t>
      </w:r>
      <w:r w:rsidRPr="007351C7">
        <w:rPr>
          <w:rFonts w:ascii="Tahoma" w:hAnsi="Tahoma" w:cs="Tahoma"/>
        </w:rPr>
        <w:t xml:space="preserve">mowy są: </w:t>
      </w:r>
    </w:p>
    <w:p w14:paraId="45B7AA37" w14:textId="77777777" w:rsidR="00A1279E" w:rsidRPr="007A3622" w:rsidRDefault="00A1279E" w:rsidP="00A57752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ahoma" w:hAnsi="Tahoma" w:cs="Tahoma"/>
          <w:sz w:val="24"/>
          <w:szCs w:val="24"/>
        </w:rPr>
      </w:pPr>
      <w:r w:rsidRPr="007A3622">
        <w:rPr>
          <w:rFonts w:ascii="Tahoma" w:hAnsi="Tahoma" w:cs="Tahoma"/>
          <w:sz w:val="24"/>
          <w:szCs w:val="24"/>
        </w:rPr>
        <w:t xml:space="preserve">ze strony Zamawiającego: …….……………………., tel. …………………………….., </w:t>
      </w:r>
      <w:r w:rsidRPr="007A3622">
        <w:rPr>
          <w:rFonts w:ascii="Tahoma" w:hAnsi="Tahoma" w:cs="Tahoma"/>
          <w:sz w:val="24"/>
          <w:szCs w:val="24"/>
        </w:rPr>
        <w:br/>
        <w:t>e-mail:………………………………………</w:t>
      </w:r>
    </w:p>
    <w:p w14:paraId="3209D985" w14:textId="77777777" w:rsidR="00A1279E" w:rsidRPr="007A3622" w:rsidRDefault="00A1279E" w:rsidP="00A57752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ahoma" w:hAnsi="Tahoma" w:cs="Tahoma"/>
          <w:sz w:val="24"/>
          <w:szCs w:val="24"/>
        </w:rPr>
      </w:pPr>
      <w:r w:rsidRPr="007A3622">
        <w:rPr>
          <w:rFonts w:ascii="Tahoma" w:hAnsi="Tahoma" w:cs="Tahoma"/>
          <w:sz w:val="24"/>
          <w:szCs w:val="24"/>
        </w:rPr>
        <w:t xml:space="preserve">ze strony Wykonawcy: …….……………………., tel. …………………………….., </w:t>
      </w:r>
      <w:r w:rsidRPr="007A3622">
        <w:rPr>
          <w:rFonts w:ascii="Tahoma" w:hAnsi="Tahoma" w:cs="Tahoma"/>
          <w:sz w:val="24"/>
          <w:szCs w:val="24"/>
        </w:rPr>
        <w:br/>
        <w:t>e-mail:………………………………………</w:t>
      </w:r>
    </w:p>
    <w:p w14:paraId="3FF382DD" w14:textId="4028333B" w:rsidR="00A1279E" w:rsidRPr="00A1279E" w:rsidRDefault="00A1279E" w:rsidP="00A57752">
      <w:pPr>
        <w:numPr>
          <w:ilvl w:val="0"/>
          <w:numId w:val="2"/>
        </w:numPr>
        <w:spacing w:line="240" w:lineRule="auto"/>
        <w:ind w:left="357" w:hanging="357"/>
        <w:rPr>
          <w:rFonts w:ascii="Tahoma" w:hAnsi="Tahoma" w:cs="Tahoma"/>
        </w:rPr>
      </w:pPr>
      <w:r>
        <w:rPr>
          <w:rFonts w:ascii="Tahoma" w:hAnsi="Tahoma" w:cs="Tahoma"/>
        </w:rPr>
        <w:t>Zmiana danych określonych w ust. 3 może być dokonywana w formie dokumentowej.</w:t>
      </w:r>
    </w:p>
    <w:p w14:paraId="3F73D1C3" w14:textId="77777777" w:rsidR="00220DBA" w:rsidRPr="00220DBA" w:rsidRDefault="00220DBA" w:rsidP="00A57752">
      <w:pPr>
        <w:numPr>
          <w:ilvl w:val="0"/>
          <w:numId w:val="2"/>
        </w:numPr>
        <w:spacing w:line="240" w:lineRule="auto"/>
        <w:ind w:left="357" w:hanging="357"/>
        <w:rPr>
          <w:rFonts w:ascii="Tahoma" w:hAnsi="Tahoma" w:cs="Tahoma"/>
        </w:rPr>
      </w:pPr>
      <w:r w:rsidRPr="00220DBA">
        <w:rPr>
          <w:rFonts w:ascii="Tahoma" w:hAnsi="Tahoma" w:cs="Tahoma"/>
        </w:rPr>
        <w:t>Zamawiający przewiduje wykorzystanie niniejszej Umowy na poziomie 100%, powyższe nie ma zastosowania w przypadku odstąpienia od Umowy lub rozwiązania Umowy przez Zamawiającego wskutek okoliczności zawinionych przez Wykonawcę lub niezależnych od woli Stron.</w:t>
      </w:r>
    </w:p>
    <w:p w14:paraId="4BD86B4F" w14:textId="77777777" w:rsidR="00220DBA" w:rsidRPr="00340AE0" w:rsidRDefault="00220DBA" w:rsidP="00220DBA">
      <w:pPr>
        <w:spacing w:line="240" w:lineRule="auto"/>
        <w:rPr>
          <w:rFonts w:ascii="Tahoma" w:hAnsi="Tahoma" w:cs="Tahoma"/>
        </w:rPr>
      </w:pPr>
    </w:p>
    <w:p w14:paraId="3C2F7AC4" w14:textId="139D84BA" w:rsidR="00A961C6" w:rsidRPr="0088121B" w:rsidRDefault="00A961C6" w:rsidP="00F11BB8">
      <w:pPr>
        <w:spacing w:line="240" w:lineRule="auto"/>
        <w:jc w:val="center"/>
        <w:rPr>
          <w:rFonts w:ascii="Tahoma" w:hAnsi="Tahoma" w:cs="Tahoma"/>
          <w:b/>
        </w:rPr>
      </w:pPr>
      <w:r w:rsidRPr="0088121B">
        <w:rPr>
          <w:rFonts w:ascii="Tahoma" w:hAnsi="Tahoma" w:cs="Tahoma"/>
          <w:b/>
        </w:rPr>
        <w:t>§ 2</w:t>
      </w:r>
    </w:p>
    <w:p w14:paraId="0485782A" w14:textId="77777777" w:rsidR="00E23D24" w:rsidRDefault="00970240" w:rsidP="00F11BB8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ZASADY WYNAGRODZENIA</w:t>
      </w:r>
    </w:p>
    <w:p w14:paraId="0F5F9743" w14:textId="77777777" w:rsidR="003F5DC1" w:rsidRPr="009478B1" w:rsidRDefault="003F5DC1" w:rsidP="00F11BB8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613A9B10" w14:textId="63F889B4" w:rsidR="00D75F4E" w:rsidRPr="00D75F4E" w:rsidRDefault="00D75F4E" w:rsidP="00A57752">
      <w:pPr>
        <w:numPr>
          <w:ilvl w:val="0"/>
          <w:numId w:val="16"/>
        </w:numPr>
        <w:spacing w:line="240" w:lineRule="auto"/>
        <w:rPr>
          <w:rFonts w:ascii="Tahoma" w:hAnsi="Tahoma" w:cs="Tahoma"/>
        </w:rPr>
      </w:pPr>
      <w:r w:rsidRPr="00D75F4E">
        <w:rPr>
          <w:rFonts w:ascii="Tahoma" w:hAnsi="Tahoma"/>
        </w:rPr>
        <w:t xml:space="preserve">Strony ustalają, że łączna wartość </w:t>
      </w:r>
      <w:r w:rsidR="00A002FD">
        <w:rPr>
          <w:rFonts w:ascii="Tahoma" w:hAnsi="Tahoma"/>
        </w:rPr>
        <w:t>U</w:t>
      </w:r>
      <w:r w:rsidRPr="00D75F4E">
        <w:rPr>
          <w:rFonts w:ascii="Tahoma" w:hAnsi="Tahoma"/>
        </w:rPr>
        <w:t>mowy netto wynosi: ……………..</w:t>
      </w:r>
      <w:r w:rsidR="003D295D">
        <w:rPr>
          <w:rFonts w:ascii="Tahoma" w:hAnsi="Tahoma"/>
        </w:rPr>
        <w:t xml:space="preserve"> </w:t>
      </w:r>
      <w:r w:rsidRPr="00D75F4E">
        <w:rPr>
          <w:rFonts w:ascii="Tahoma" w:hAnsi="Tahoma"/>
        </w:rPr>
        <w:t>– złotych</w:t>
      </w:r>
      <w:r w:rsidR="003F5DC1">
        <w:rPr>
          <w:rFonts w:ascii="Tahoma" w:hAnsi="Tahoma"/>
        </w:rPr>
        <w:t xml:space="preserve"> </w:t>
      </w:r>
      <w:r w:rsidR="003F5DC1" w:rsidRPr="003F5DC1">
        <w:rPr>
          <w:rFonts w:ascii="Tahoma" w:hAnsi="Tahoma"/>
        </w:rPr>
        <w:t>słownie:.........................................................................................................zł</w:t>
      </w:r>
      <w:r w:rsidRPr="00D75F4E">
        <w:rPr>
          <w:rFonts w:ascii="Tahoma" w:hAnsi="Tahoma"/>
        </w:rPr>
        <w:t xml:space="preserve"> </w:t>
      </w:r>
    </w:p>
    <w:p w14:paraId="205B97B8" w14:textId="50C7BA06" w:rsidR="00D75F4E" w:rsidRDefault="00D75F4E" w:rsidP="00A57752">
      <w:pPr>
        <w:numPr>
          <w:ilvl w:val="0"/>
          <w:numId w:val="16"/>
        </w:numPr>
        <w:spacing w:line="240" w:lineRule="auto"/>
        <w:rPr>
          <w:rFonts w:ascii="Tahoma" w:hAnsi="Tahoma"/>
        </w:rPr>
      </w:pPr>
      <w:r w:rsidRPr="00342A3C">
        <w:rPr>
          <w:rFonts w:ascii="Tahoma" w:hAnsi="Tahoma"/>
        </w:rPr>
        <w:t xml:space="preserve">Wartość </w:t>
      </w:r>
      <w:r w:rsidR="00A002FD">
        <w:rPr>
          <w:rFonts w:ascii="Tahoma" w:hAnsi="Tahoma"/>
        </w:rPr>
        <w:t>U</w:t>
      </w:r>
      <w:r w:rsidRPr="00342A3C">
        <w:rPr>
          <w:rFonts w:ascii="Tahoma" w:hAnsi="Tahoma"/>
        </w:rPr>
        <w:t>mowy zostanie powiększona o obowiązującą</w:t>
      </w:r>
      <w:r>
        <w:rPr>
          <w:rFonts w:ascii="Tahoma" w:hAnsi="Tahoma"/>
        </w:rPr>
        <w:t xml:space="preserve"> stawkę podatku VAT, </w:t>
      </w:r>
      <w:r>
        <w:rPr>
          <w:rFonts w:ascii="Tahoma" w:hAnsi="Tahoma"/>
        </w:rPr>
        <w:br/>
      </w:r>
      <w:r w:rsidRPr="00342A3C">
        <w:rPr>
          <w:rFonts w:ascii="Tahoma" w:hAnsi="Tahoma"/>
        </w:rPr>
        <w:t>w kwocie</w:t>
      </w:r>
      <w:r>
        <w:rPr>
          <w:rFonts w:ascii="Tahoma" w:hAnsi="Tahoma"/>
        </w:rPr>
        <w:t>: ……………..</w:t>
      </w:r>
      <w:r w:rsidR="003D295D">
        <w:rPr>
          <w:rFonts w:ascii="Tahoma" w:hAnsi="Tahoma"/>
        </w:rPr>
        <w:t xml:space="preserve"> </w:t>
      </w:r>
      <w:r>
        <w:rPr>
          <w:rFonts w:ascii="Tahoma" w:hAnsi="Tahoma"/>
        </w:rPr>
        <w:t>– złotych.</w:t>
      </w:r>
    </w:p>
    <w:p w14:paraId="74D83EB0" w14:textId="77777777" w:rsidR="00D75F4E" w:rsidRPr="00F207D5" w:rsidRDefault="00D75F4E" w:rsidP="00A57752">
      <w:pPr>
        <w:numPr>
          <w:ilvl w:val="0"/>
          <w:numId w:val="16"/>
        </w:numPr>
        <w:spacing w:line="240" w:lineRule="auto"/>
        <w:rPr>
          <w:rFonts w:ascii="Tahoma" w:hAnsi="Tahoma"/>
        </w:rPr>
      </w:pPr>
      <w:r w:rsidRPr="00F207D5">
        <w:rPr>
          <w:rFonts w:ascii="Tahoma" w:hAnsi="Tahoma"/>
        </w:rPr>
        <w:t xml:space="preserve">Wartość </w:t>
      </w:r>
      <w:r w:rsidR="003F5DC1">
        <w:rPr>
          <w:rFonts w:ascii="Tahoma" w:hAnsi="Tahoma"/>
        </w:rPr>
        <w:t xml:space="preserve">brutto Umowy wynosi: </w:t>
      </w:r>
      <w:r w:rsidRPr="00F207D5">
        <w:rPr>
          <w:rFonts w:ascii="Tahoma" w:hAnsi="Tahoma"/>
        </w:rPr>
        <w:t xml:space="preserve">.................. </w:t>
      </w:r>
      <w:r w:rsidR="003D295D">
        <w:rPr>
          <w:rFonts w:ascii="Tahoma" w:hAnsi="Tahoma"/>
        </w:rPr>
        <w:t>–</w:t>
      </w:r>
      <w:r w:rsidRPr="00F207D5">
        <w:rPr>
          <w:rFonts w:ascii="Tahoma" w:hAnsi="Tahoma"/>
        </w:rPr>
        <w:t xml:space="preserve"> złotych,</w:t>
      </w:r>
    </w:p>
    <w:p w14:paraId="26E9E5C4" w14:textId="77777777" w:rsidR="00D75F4E" w:rsidRPr="00D75F4E" w:rsidRDefault="00D75F4E" w:rsidP="003F5DC1">
      <w:pPr>
        <w:spacing w:line="240" w:lineRule="auto"/>
        <w:ind w:left="360"/>
        <w:rPr>
          <w:rFonts w:ascii="Tahoma" w:hAnsi="Tahoma"/>
        </w:rPr>
      </w:pPr>
      <w:r>
        <w:rPr>
          <w:rFonts w:ascii="Tahoma" w:hAnsi="Tahoma"/>
        </w:rPr>
        <w:t>słownie:.........................................................................................................zł</w:t>
      </w:r>
    </w:p>
    <w:p w14:paraId="7620658B" w14:textId="51160B03" w:rsidR="00641174" w:rsidRPr="00C524D0" w:rsidRDefault="00A002FD" w:rsidP="00A57752">
      <w:pPr>
        <w:numPr>
          <w:ilvl w:val="0"/>
          <w:numId w:val="16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Kwota</w:t>
      </w:r>
      <w:r w:rsidR="00641174">
        <w:rPr>
          <w:rFonts w:ascii="Tahoma" w:hAnsi="Tahoma" w:cs="Tahoma"/>
        </w:rPr>
        <w:t>,</w:t>
      </w:r>
      <w:r w:rsidR="00A961C6" w:rsidRPr="00A961C6">
        <w:rPr>
          <w:rFonts w:ascii="Tahoma" w:hAnsi="Tahoma" w:cs="Tahoma"/>
        </w:rPr>
        <w:t xml:space="preserve"> o której mowa w ust.</w:t>
      </w:r>
      <w:r w:rsidR="002A60FF">
        <w:rPr>
          <w:rFonts w:ascii="Tahoma" w:hAnsi="Tahoma" w:cs="Tahoma"/>
        </w:rPr>
        <w:t xml:space="preserve"> </w:t>
      </w:r>
      <w:r w:rsidR="00D75F4E">
        <w:rPr>
          <w:rFonts w:ascii="Tahoma" w:hAnsi="Tahoma" w:cs="Tahoma"/>
        </w:rPr>
        <w:t>3</w:t>
      </w:r>
      <w:r w:rsidR="00A961C6" w:rsidRPr="00A961C6">
        <w:rPr>
          <w:rFonts w:ascii="Tahoma" w:hAnsi="Tahoma" w:cs="Tahoma"/>
        </w:rPr>
        <w:t xml:space="preserve"> obejmuje</w:t>
      </w:r>
      <w:r w:rsidR="00641174">
        <w:rPr>
          <w:rFonts w:ascii="Tahoma" w:hAnsi="Tahoma" w:cs="Tahoma"/>
        </w:rPr>
        <w:t xml:space="preserve"> wszystkie koszty związane z realizacją </w:t>
      </w:r>
      <w:r w:rsidR="003F5DC1">
        <w:rPr>
          <w:rFonts w:ascii="Tahoma" w:hAnsi="Tahoma" w:cs="Tahoma"/>
        </w:rPr>
        <w:t>P</w:t>
      </w:r>
      <w:r w:rsidR="00641174">
        <w:rPr>
          <w:rFonts w:ascii="Tahoma" w:hAnsi="Tahoma" w:cs="Tahoma"/>
        </w:rPr>
        <w:t xml:space="preserve">rzedmiotu </w:t>
      </w:r>
      <w:r w:rsidR="003F5DC1">
        <w:rPr>
          <w:rFonts w:ascii="Tahoma" w:hAnsi="Tahoma" w:cs="Tahoma"/>
        </w:rPr>
        <w:t>Umowy</w:t>
      </w:r>
      <w:r w:rsidR="00641B04" w:rsidRPr="00C524D0">
        <w:rPr>
          <w:rFonts w:ascii="Tahoma" w:hAnsi="Tahoma" w:cs="Tahoma"/>
        </w:rPr>
        <w:t>,</w:t>
      </w:r>
      <w:r w:rsidR="003F5DC1" w:rsidRPr="00C524D0">
        <w:rPr>
          <w:rFonts w:ascii="Tahoma" w:hAnsi="Tahoma" w:cs="Tahoma"/>
        </w:rPr>
        <w:t xml:space="preserve"> a także koszty </w:t>
      </w:r>
      <w:r w:rsidR="00641174" w:rsidRPr="00C524D0">
        <w:rPr>
          <w:rFonts w:ascii="Tahoma" w:hAnsi="Tahoma" w:cs="Tahoma"/>
        </w:rPr>
        <w:t>ew</w:t>
      </w:r>
      <w:r w:rsidR="00EC3257" w:rsidRPr="00C524D0">
        <w:rPr>
          <w:rFonts w:ascii="Tahoma" w:hAnsi="Tahoma" w:cs="Tahoma"/>
        </w:rPr>
        <w:t>entualnych napraw gwarancyjnych.</w:t>
      </w:r>
    </w:p>
    <w:p w14:paraId="53E4816D" w14:textId="77777777" w:rsidR="00D144CF" w:rsidRPr="009478B1" w:rsidRDefault="00D144CF" w:rsidP="00F11BB8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00461D3A" w14:textId="77777777" w:rsidR="00A961C6" w:rsidRPr="0088121B" w:rsidRDefault="00A961C6" w:rsidP="00F11BB8">
      <w:pPr>
        <w:spacing w:line="240" w:lineRule="auto"/>
        <w:jc w:val="center"/>
        <w:rPr>
          <w:rFonts w:ascii="Tahoma" w:hAnsi="Tahoma" w:cs="Tahoma"/>
          <w:b/>
        </w:rPr>
      </w:pPr>
      <w:r w:rsidRPr="0088121B">
        <w:rPr>
          <w:rFonts w:ascii="Tahoma" w:hAnsi="Tahoma" w:cs="Tahoma"/>
          <w:b/>
        </w:rPr>
        <w:t>§ 3</w:t>
      </w:r>
    </w:p>
    <w:p w14:paraId="1CDBD965" w14:textId="77777777" w:rsidR="00A961C6" w:rsidRDefault="00FD0963" w:rsidP="00F11BB8">
      <w:pPr>
        <w:spacing w:line="240" w:lineRule="auto"/>
        <w:jc w:val="center"/>
        <w:rPr>
          <w:rFonts w:ascii="Tahoma" w:hAnsi="Tahoma" w:cs="Tahoma"/>
          <w:b/>
        </w:rPr>
      </w:pPr>
      <w:r w:rsidRPr="0088121B">
        <w:rPr>
          <w:rFonts w:ascii="Tahoma" w:hAnsi="Tahoma" w:cs="Tahoma"/>
          <w:b/>
        </w:rPr>
        <w:t>ZASADY PŁATNOŚCI WYNAGRODZENIA</w:t>
      </w:r>
    </w:p>
    <w:p w14:paraId="392FA852" w14:textId="77777777" w:rsidR="00DD49BD" w:rsidRPr="009478B1" w:rsidRDefault="00DD49BD" w:rsidP="00F11BB8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74593597" w14:textId="10DA0E00" w:rsidR="001E2752" w:rsidRPr="00D82474" w:rsidRDefault="00D82474" w:rsidP="00A57752">
      <w:pPr>
        <w:numPr>
          <w:ilvl w:val="0"/>
          <w:numId w:val="9"/>
        </w:numPr>
        <w:spacing w:line="240" w:lineRule="auto"/>
        <w:ind w:left="284" w:hanging="284"/>
        <w:rPr>
          <w:rFonts w:ascii="Tahoma" w:hAnsi="Tahoma" w:cs="Tahoma"/>
        </w:rPr>
      </w:pPr>
      <w:r w:rsidRPr="00D82474">
        <w:rPr>
          <w:rFonts w:ascii="Tahoma" w:hAnsi="Tahoma" w:cs="Tahoma"/>
        </w:rPr>
        <w:t xml:space="preserve">Zapłata za prawidłowe </w:t>
      </w:r>
      <w:r w:rsidR="001E2752" w:rsidRPr="00D82474">
        <w:rPr>
          <w:rFonts w:ascii="Tahoma" w:hAnsi="Tahoma" w:cs="Tahoma"/>
        </w:rPr>
        <w:t>wykonani</w:t>
      </w:r>
      <w:r w:rsidRPr="00D82474">
        <w:rPr>
          <w:rFonts w:ascii="Tahoma" w:hAnsi="Tahoma" w:cs="Tahoma"/>
        </w:rPr>
        <w:t>e</w:t>
      </w:r>
      <w:r w:rsidR="001E2752" w:rsidRPr="00D82474">
        <w:rPr>
          <w:rFonts w:ascii="Tahoma" w:hAnsi="Tahoma" w:cs="Tahoma"/>
        </w:rPr>
        <w:t xml:space="preserve"> </w:t>
      </w:r>
      <w:r w:rsidRPr="00D82474">
        <w:rPr>
          <w:rFonts w:ascii="Tahoma" w:hAnsi="Tahoma" w:cs="Tahoma"/>
        </w:rPr>
        <w:t>P</w:t>
      </w:r>
      <w:r w:rsidR="001E2752" w:rsidRPr="00D82474">
        <w:rPr>
          <w:rFonts w:ascii="Tahoma" w:hAnsi="Tahoma" w:cs="Tahoma"/>
        </w:rPr>
        <w:t xml:space="preserve">rzedmiotu </w:t>
      </w:r>
      <w:r w:rsidRPr="00D82474">
        <w:rPr>
          <w:rFonts w:ascii="Tahoma" w:hAnsi="Tahoma" w:cs="Tahoma"/>
        </w:rPr>
        <w:t>U</w:t>
      </w:r>
      <w:r w:rsidR="001E2752" w:rsidRPr="00D82474">
        <w:rPr>
          <w:rFonts w:ascii="Tahoma" w:hAnsi="Tahoma" w:cs="Tahoma"/>
        </w:rPr>
        <w:t xml:space="preserve">mowy dokonana będzie </w:t>
      </w:r>
      <w:r w:rsidRPr="00D82474">
        <w:rPr>
          <w:rFonts w:ascii="Tahoma" w:hAnsi="Tahoma" w:cs="Tahoma"/>
        </w:rPr>
        <w:t>do</w:t>
      </w:r>
      <w:r w:rsidR="001E2752" w:rsidRPr="00D82474">
        <w:rPr>
          <w:rFonts w:ascii="Tahoma" w:hAnsi="Tahoma" w:cs="Tahoma"/>
        </w:rPr>
        <w:t xml:space="preserve"> </w:t>
      </w:r>
      <w:r w:rsidR="000D288C">
        <w:rPr>
          <w:rFonts w:ascii="Tahoma" w:hAnsi="Tahoma" w:cs="Tahoma"/>
        </w:rPr>
        <w:t>6</w:t>
      </w:r>
      <w:r w:rsidR="00FA3BF1">
        <w:rPr>
          <w:rFonts w:ascii="Tahoma" w:hAnsi="Tahoma" w:cs="Tahoma"/>
        </w:rPr>
        <w:t xml:space="preserve">0 </w:t>
      </w:r>
      <w:r w:rsidR="001E2752" w:rsidRPr="00D82474">
        <w:rPr>
          <w:rFonts w:ascii="Tahoma" w:hAnsi="Tahoma" w:cs="Tahoma"/>
        </w:rPr>
        <w:t xml:space="preserve">dni od daty dostarczenia przez Wykonawcę </w:t>
      </w:r>
      <w:r w:rsidR="00EA7FB7">
        <w:rPr>
          <w:rFonts w:ascii="Tahoma" w:hAnsi="Tahoma" w:cs="Tahoma"/>
        </w:rPr>
        <w:t xml:space="preserve">oryginału </w:t>
      </w:r>
      <w:r w:rsidRPr="00D82474">
        <w:rPr>
          <w:rFonts w:ascii="Tahoma" w:hAnsi="Tahoma" w:cs="Tahoma"/>
        </w:rPr>
        <w:t>po</w:t>
      </w:r>
      <w:r w:rsidR="00EA7FB7">
        <w:rPr>
          <w:rFonts w:ascii="Tahoma" w:hAnsi="Tahoma" w:cs="Tahoma"/>
        </w:rPr>
        <w:t>prawnie</w:t>
      </w:r>
      <w:r w:rsidRPr="00D82474">
        <w:rPr>
          <w:rFonts w:ascii="Tahoma" w:hAnsi="Tahoma" w:cs="Tahoma"/>
        </w:rPr>
        <w:t xml:space="preserve"> wystawionej </w:t>
      </w:r>
      <w:r w:rsidR="001E2752" w:rsidRPr="00D82474">
        <w:rPr>
          <w:rFonts w:ascii="Tahoma" w:hAnsi="Tahoma" w:cs="Tahoma"/>
        </w:rPr>
        <w:t>faktury do Zamawiającego</w:t>
      </w:r>
      <w:r w:rsidR="00EA7FB7">
        <w:rPr>
          <w:rFonts w:ascii="Tahoma" w:hAnsi="Tahoma" w:cs="Tahoma"/>
        </w:rPr>
        <w:t>, na rachunek bankowy wskazany w fakturze</w:t>
      </w:r>
      <w:r w:rsidRPr="00D82474">
        <w:rPr>
          <w:rFonts w:ascii="Tahoma" w:hAnsi="Tahoma" w:cs="Tahoma"/>
        </w:rPr>
        <w:t xml:space="preserve">. </w:t>
      </w:r>
      <w:r w:rsidR="00F11BB8" w:rsidRPr="00D82474">
        <w:rPr>
          <w:rFonts w:ascii="Tahoma" w:hAnsi="Tahoma" w:cs="Tahoma"/>
        </w:rPr>
        <w:t xml:space="preserve">Podstawą </w:t>
      </w:r>
      <w:r w:rsidR="001E2752" w:rsidRPr="00D82474">
        <w:rPr>
          <w:rFonts w:ascii="Tahoma" w:hAnsi="Tahoma" w:cs="Tahoma"/>
        </w:rPr>
        <w:t xml:space="preserve">do wystawienia faktury będzie protokół odbioru podpisany przez </w:t>
      </w:r>
      <w:r w:rsidRPr="00D82474">
        <w:rPr>
          <w:rFonts w:ascii="Tahoma" w:hAnsi="Tahoma" w:cs="Tahoma"/>
        </w:rPr>
        <w:t>S</w:t>
      </w:r>
      <w:r w:rsidR="001E2752" w:rsidRPr="00D82474">
        <w:rPr>
          <w:rFonts w:ascii="Tahoma" w:hAnsi="Tahoma" w:cs="Tahoma"/>
        </w:rPr>
        <w:t>trony</w:t>
      </w:r>
      <w:r w:rsidR="002774F4">
        <w:rPr>
          <w:rFonts w:ascii="Tahoma" w:hAnsi="Tahoma" w:cs="Tahoma"/>
        </w:rPr>
        <w:t xml:space="preserve"> bez zastrzeżeń</w:t>
      </w:r>
      <w:r w:rsidR="001E2752" w:rsidRPr="00D82474">
        <w:rPr>
          <w:rFonts w:ascii="Tahoma" w:hAnsi="Tahoma" w:cs="Tahoma"/>
        </w:rPr>
        <w:t>.</w:t>
      </w:r>
      <w:r w:rsidR="007317EA">
        <w:rPr>
          <w:rFonts w:ascii="Tahoma" w:hAnsi="Tahoma" w:cs="Tahoma"/>
        </w:rPr>
        <w:t xml:space="preserve"> </w:t>
      </w:r>
    </w:p>
    <w:p w14:paraId="01C1AED2" w14:textId="71EE1803" w:rsidR="001E2752" w:rsidRPr="007A3622" w:rsidRDefault="00A1279E" w:rsidP="00A57752">
      <w:pPr>
        <w:numPr>
          <w:ilvl w:val="0"/>
          <w:numId w:val="9"/>
        </w:numPr>
        <w:tabs>
          <w:tab w:val="left" w:pos="-720"/>
          <w:tab w:val="left" w:pos="284"/>
        </w:tabs>
        <w:spacing w:line="240" w:lineRule="auto"/>
        <w:ind w:left="284" w:hanging="284"/>
        <w:rPr>
          <w:rFonts w:ascii="Tahoma" w:hAnsi="Tahoma" w:cs="Tahoma"/>
          <w:szCs w:val="20"/>
          <w:lang w:eastAsia="pl-PL"/>
        </w:rPr>
      </w:pPr>
      <w:r w:rsidRPr="007A3622">
        <w:rPr>
          <w:rFonts w:ascii="Tahoma" w:hAnsi="Tahoma" w:cs="Tahoma"/>
          <w:szCs w:val="20"/>
          <w:lang w:eastAsia="pl-PL"/>
        </w:rPr>
        <w:t>Za datę zapłaty uznaje się dzień wydania dyspozycji obciążenia rachunku bankowego Zamawiającego</w:t>
      </w:r>
      <w:r w:rsidR="001E2752" w:rsidRPr="007A3622">
        <w:rPr>
          <w:rFonts w:ascii="Tahoma" w:hAnsi="Tahoma" w:cs="Tahoma"/>
          <w:szCs w:val="20"/>
          <w:lang w:eastAsia="pl-PL"/>
        </w:rPr>
        <w:t>.</w:t>
      </w:r>
    </w:p>
    <w:p w14:paraId="7E5C6894" w14:textId="77777777" w:rsidR="001E2752" w:rsidRPr="00D82474" w:rsidRDefault="001E2752" w:rsidP="00A57752">
      <w:pPr>
        <w:numPr>
          <w:ilvl w:val="0"/>
          <w:numId w:val="9"/>
        </w:numPr>
        <w:spacing w:line="240" w:lineRule="auto"/>
        <w:ind w:left="284" w:hanging="284"/>
        <w:rPr>
          <w:rFonts w:ascii="Tahoma" w:hAnsi="Tahoma" w:cs="Tahoma"/>
        </w:rPr>
      </w:pPr>
      <w:r w:rsidRPr="00D82474">
        <w:rPr>
          <w:rFonts w:ascii="Tahoma" w:hAnsi="Tahoma" w:cs="Tahoma"/>
        </w:rPr>
        <w:t>Koszty obsługi bankowej powstałe w banku Zamawiającego pokrywa Zamawiający. Koszty obsługi bankowej powstałe w banku Wykonawcy pokrywa Wykonawca.</w:t>
      </w:r>
    </w:p>
    <w:p w14:paraId="00E76A6C" w14:textId="3987DBDA" w:rsidR="00EA7FB7" w:rsidRDefault="00EA7FB7" w:rsidP="00A57752">
      <w:pPr>
        <w:numPr>
          <w:ilvl w:val="0"/>
          <w:numId w:val="9"/>
        </w:numPr>
        <w:autoSpaceDE w:val="0"/>
        <w:spacing w:line="240" w:lineRule="auto"/>
        <w:ind w:left="284" w:hanging="284"/>
        <w:rPr>
          <w:rFonts w:ascii="Tahoma" w:hAnsi="Tahoma" w:cs="Tahoma"/>
          <w:lang w:eastAsia="pl-PL"/>
        </w:rPr>
      </w:pPr>
      <w:r>
        <w:rPr>
          <w:rFonts w:ascii="Tahoma" w:hAnsi="Tahoma" w:cs="Tahoma"/>
          <w:lang w:eastAsia="pl-PL"/>
        </w:rPr>
        <w:t>Termin płatności wpisany przez Wykonawcę na fakturze musi być zgodny z terminem płatności określonym w ust. 1 powyżej.</w:t>
      </w:r>
    </w:p>
    <w:p w14:paraId="2C0A0713" w14:textId="550020E2" w:rsidR="00EA7FB7" w:rsidRPr="00EA7FB7" w:rsidRDefault="00EA7FB7" w:rsidP="00A57752">
      <w:pPr>
        <w:numPr>
          <w:ilvl w:val="0"/>
          <w:numId w:val="9"/>
        </w:numPr>
        <w:autoSpaceDE w:val="0"/>
        <w:spacing w:line="240" w:lineRule="auto"/>
        <w:ind w:left="284" w:hanging="284"/>
        <w:rPr>
          <w:rFonts w:ascii="Tahoma" w:hAnsi="Tahoma" w:cs="Tahoma"/>
          <w:lang w:eastAsia="pl-PL"/>
        </w:rPr>
      </w:pPr>
      <w:r>
        <w:rPr>
          <w:rFonts w:ascii="Tahoma" w:hAnsi="Tahoma" w:cs="Tahoma"/>
          <w:lang w:eastAsia="pl-PL"/>
        </w:rPr>
        <w:t>W przypadku wpisania przez Wykonawcę na</w:t>
      </w:r>
      <w:r w:rsidR="00627A2B">
        <w:rPr>
          <w:rFonts w:ascii="Tahoma" w:hAnsi="Tahoma" w:cs="Tahoma"/>
          <w:lang w:eastAsia="pl-PL"/>
        </w:rPr>
        <w:t xml:space="preserve"> fakturze terminu płatności niezgodnego </w:t>
      </w:r>
      <w:r w:rsidR="00C524D0">
        <w:rPr>
          <w:rFonts w:ascii="Tahoma" w:hAnsi="Tahoma" w:cs="Tahoma"/>
          <w:lang w:eastAsia="pl-PL"/>
        </w:rPr>
        <w:br/>
      </w:r>
      <w:r w:rsidR="00627A2B">
        <w:rPr>
          <w:rFonts w:ascii="Tahoma" w:hAnsi="Tahoma" w:cs="Tahoma"/>
          <w:lang w:eastAsia="pl-PL"/>
        </w:rPr>
        <w:t>z terminem określonym w ust. 1 powyżej, obowiązującym jest termin płatności określony w ust. 1.</w:t>
      </w:r>
    </w:p>
    <w:p w14:paraId="3A25021C" w14:textId="58A598B9" w:rsidR="001E2752" w:rsidRPr="00D82474" w:rsidRDefault="00226725" w:rsidP="00A57752">
      <w:pPr>
        <w:numPr>
          <w:ilvl w:val="0"/>
          <w:numId w:val="9"/>
        </w:numPr>
        <w:autoSpaceDE w:val="0"/>
        <w:spacing w:line="240" w:lineRule="auto"/>
        <w:ind w:left="284" w:hanging="284"/>
        <w:rPr>
          <w:rFonts w:ascii="Tahoma" w:hAnsi="Tahoma" w:cs="Tahoma"/>
          <w:lang w:eastAsia="pl-PL"/>
        </w:rPr>
      </w:pPr>
      <w:r w:rsidRPr="00226725">
        <w:rPr>
          <w:rFonts w:ascii="Tahoma" w:hAnsi="Tahoma" w:cs="Tahoma"/>
          <w:lang w:eastAsia="pl-PL"/>
        </w:rPr>
        <w:t xml:space="preserve">Wykonawca może złożyć fakturę na Platformie Elektronicznego Fakturowania </w:t>
      </w:r>
      <w:proofErr w:type="spellStart"/>
      <w:r w:rsidRPr="00226725">
        <w:rPr>
          <w:rFonts w:ascii="Tahoma" w:hAnsi="Tahoma" w:cs="Tahoma"/>
          <w:lang w:eastAsia="pl-PL"/>
        </w:rPr>
        <w:t>PEFexpert</w:t>
      </w:r>
      <w:proofErr w:type="spellEnd"/>
      <w:r w:rsidRPr="00226725">
        <w:rPr>
          <w:rFonts w:ascii="Tahoma" w:hAnsi="Tahoma" w:cs="Tahoma"/>
          <w:lang w:eastAsia="pl-PL"/>
        </w:rPr>
        <w:t xml:space="preserve">. </w:t>
      </w:r>
      <w:r w:rsidRPr="00226725">
        <w:rPr>
          <w:rFonts w:ascii="Tahoma" w:hAnsi="Tahoma" w:cs="Tahoma"/>
          <w:lang w:eastAsia="pl-PL"/>
        </w:rPr>
        <w:br/>
        <w:t xml:space="preserve">W przypadku takiej formy złożenia faktury Wykonawca jest zobowiązany do poinformowania Zamawiającego o tym fakcie drogą elektroniczną  na adres: </w:t>
      </w:r>
      <w:hyperlink r:id="rId8" w:history="1">
        <w:r w:rsidRPr="00226725">
          <w:rPr>
            <w:rFonts w:ascii="Tahoma" w:hAnsi="Tahoma" w:cs="Tahoma"/>
            <w:lang w:eastAsia="pl-PL"/>
          </w:rPr>
          <w:t>kancelariaimid@imid.med.pl</w:t>
        </w:r>
      </w:hyperlink>
      <w:r w:rsidR="001E2752" w:rsidRPr="00226725">
        <w:rPr>
          <w:rFonts w:ascii="Tahoma" w:hAnsi="Tahoma" w:cs="Tahoma"/>
          <w:lang w:eastAsia="pl-PL"/>
        </w:rPr>
        <w:t>.</w:t>
      </w:r>
    </w:p>
    <w:p w14:paraId="38CEBED2" w14:textId="77777777" w:rsidR="001E2752" w:rsidRPr="00D82474" w:rsidRDefault="001E2752" w:rsidP="00A57752">
      <w:pPr>
        <w:numPr>
          <w:ilvl w:val="0"/>
          <w:numId w:val="9"/>
        </w:numPr>
        <w:autoSpaceDE w:val="0"/>
        <w:spacing w:line="240" w:lineRule="auto"/>
        <w:ind w:left="284" w:hanging="284"/>
        <w:rPr>
          <w:rFonts w:ascii="Tahoma" w:hAnsi="Tahoma" w:cs="Tahoma"/>
          <w:lang w:eastAsia="pl-PL"/>
        </w:rPr>
      </w:pPr>
      <w:r w:rsidRPr="00D82474">
        <w:rPr>
          <w:rFonts w:ascii="Tahoma" w:hAnsi="Tahoma" w:cs="Tahoma"/>
          <w:noProof/>
          <w:spacing w:val="-3"/>
        </w:rPr>
        <w:lastRenderedPageBreak/>
        <w:t>Zamawiający dopuszcza dostarcz</w:t>
      </w:r>
      <w:r w:rsidR="007317EA">
        <w:rPr>
          <w:rFonts w:ascii="Tahoma" w:hAnsi="Tahoma" w:cs="Tahoma"/>
          <w:noProof/>
          <w:spacing w:val="-3"/>
        </w:rPr>
        <w:t>a</w:t>
      </w:r>
      <w:r w:rsidRPr="00D82474">
        <w:rPr>
          <w:rFonts w:ascii="Tahoma" w:hAnsi="Tahoma" w:cs="Tahoma"/>
          <w:noProof/>
          <w:spacing w:val="-3"/>
        </w:rPr>
        <w:t xml:space="preserve">nie faktur w formacie pliku PDF drogą elektroniczną na adres e-mailowy: </w:t>
      </w:r>
      <w:r w:rsidRPr="00D82474">
        <w:rPr>
          <w:rFonts w:ascii="Tahoma" w:hAnsi="Tahoma" w:cs="Tahoma"/>
          <w:noProof/>
          <w:color w:val="002060"/>
          <w:spacing w:val="-3"/>
          <w:u w:val="single"/>
        </w:rPr>
        <w:t>e-</w:t>
      </w:r>
      <w:hyperlink r:id="rId9" w:history="1">
        <w:r w:rsidRPr="00D82474">
          <w:rPr>
            <w:rStyle w:val="Hipercze"/>
            <w:rFonts w:ascii="Tahoma" w:hAnsi="Tahoma" w:cs="Tahoma"/>
            <w:noProof/>
            <w:color w:val="002060"/>
            <w:spacing w:val="-3"/>
          </w:rPr>
          <w:t>faktury@imid.med.pl</w:t>
        </w:r>
      </w:hyperlink>
      <w:r w:rsidRPr="00D82474">
        <w:rPr>
          <w:rFonts w:ascii="Tahoma" w:hAnsi="Tahoma" w:cs="Tahoma"/>
          <w:noProof/>
          <w:spacing w:val="-3"/>
        </w:rPr>
        <w:t>. Za datę doręczenia Zamawiającemu faktury drogą elektroniczną uznaje się dzień, który Zamawiający wskazał w mailu zwrotnym, potwierd</w:t>
      </w:r>
      <w:r w:rsidR="007317EA">
        <w:rPr>
          <w:rFonts w:ascii="Tahoma" w:hAnsi="Tahoma" w:cs="Tahoma"/>
          <w:noProof/>
          <w:spacing w:val="-3"/>
        </w:rPr>
        <w:t>z</w:t>
      </w:r>
      <w:r w:rsidRPr="00D82474">
        <w:rPr>
          <w:rFonts w:ascii="Tahoma" w:hAnsi="Tahoma" w:cs="Tahoma"/>
          <w:noProof/>
          <w:spacing w:val="-3"/>
        </w:rPr>
        <w:t xml:space="preserve">ającym odbiór faktury. </w:t>
      </w:r>
    </w:p>
    <w:p w14:paraId="6E7B3F2D" w14:textId="1F002EE4" w:rsidR="004C0604" w:rsidRDefault="004C0604" w:rsidP="00A57752">
      <w:pPr>
        <w:numPr>
          <w:ilvl w:val="0"/>
          <w:numId w:val="9"/>
        </w:numPr>
        <w:autoSpaceDE w:val="0"/>
        <w:autoSpaceDN w:val="0"/>
        <w:adjustRightInd w:val="0"/>
        <w:spacing w:after="25" w:line="240" w:lineRule="auto"/>
        <w:ind w:left="284" w:hanging="284"/>
        <w:rPr>
          <w:rFonts w:ascii="Tahoma" w:hAnsi="Tahoma" w:cs="Tahoma"/>
          <w:color w:val="000000"/>
          <w:lang w:eastAsia="pl-PL"/>
        </w:rPr>
      </w:pPr>
      <w:r w:rsidRPr="00D82474">
        <w:rPr>
          <w:rFonts w:ascii="Tahoma" w:hAnsi="Tahoma" w:cs="Tahoma"/>
          <w:color w:val="000000"/>
          <w:lang w:eastAsia="pl-PL"/>
        </w:rPr>
        <w:t xml:space="preserve">Zamawiający zastrzega sobie prawo regulowania wynagrodzenia przysługującego Wykonawcy w ramach mechanizmu podzielonej płatności (ang. </w:t>
      </w:r>
      <w:proofErr w:type="spellStart"/>
      <w:r w:rsidRPr="00D82474">
        <w:rPr>
          <w:rFonts w:ascii="Tahoma" w:hAnsi="Tahoma" w:cs="Tahoma"/>
          <w:color w:val="000000"/>
          <w:lang w:eastAsia="pl-PL"/>
        </w:rPr>
        <w:t>split</w:t>
      </w:r>
      <w:proofErr w:type="spellEnd"/>
      <w:r w:rsidRPr="00D82474">
        <w:rPr>
          <w:rFonts w:ascii="Tahoma" w:hAnsi="Tahoma" w:cs="Tahoma"/>
          <w:color w:val="000000"/>
          <w:lang w:eastAsia="pl-PL"/>
        </w:rPr>
        <w:t xml:space="preserve"> </w:t>
      </w:r>
      <w:proofErr w:type="spellStart"/>
      <w:r w:rsidRPr="00D82474">
        <w:rPr>
          <w:rFonts w:ascii="Tahoma" w:hAnsi="Tahoma" w:cs="Tahoma"/>
          <w:color w:val="000000"/>
          <w:lang w:eastAsia="pl-PL"/>
        </w:rPr>
        <w:t>payment</w:t>
      </w:r>
      <w:proofErr w:type="spellEnd"/>
      <w:r w:rsidRPr="00D82474">
        <w:rPr>
          <w:rFonts w:ascii="Tahoma" w:hAnsi="Tahoma" w:cs="Tahoma"/>
          <w:color w:val="000000"/>
          <w:lang w:eastAsia="pl-PL"/>
        </w:rPr>
        <w:t xml:space="preserve">) przewidzianego w Ustawie z dnia 11 marca 2004 r. o podatku od towarów i usług. </w:t>
      </w:r>
    </w:p>
    <w:p w14:paraId="5745CC00" w14:textId="69154899" w:rsidR="001B5168" w:rsidRPr="00C524D0" w:rsidRDefault="001B5168" w:rsidP="001B5168">
      <w:pPr>
        <w:autoSpaceDE w:val="0"/>
        <w:autoSpaceDN w:val="0"/>
        <w:adjustRightInd w:val="0"/>
        <w:spacing w:after="25" w:line="240" w:lineRule="auto"/>
        <w:ind w:left="284"/>
        <w:rPr>
          <w:rFonts w:ascii="Tahoma" w:hAnsi="Tahoma" w:cs="Tahoma"/>
          <w:lang w:eastAsia="pl-PL"/>
        </w:rPr>
      </w:pPr>
      <w:r w:rsidRPr="001B5168">
        <w:rPr>
          <w:rFonts w:ascii="Tahoma" w:hAnsi="Tahoma" w:cs="Tahoma"/>
          <w:color w:val="000000"/>
          <w:lang w:eastAsia="pl-PL"/>
        </w:rPr>
        <w:t xml:space="preserve">Jednocześnie ewentualna płatność odsetek i innych należności ubocznych będzie następowała na podstawie </w:t>
      </w:r>
      <w:r w:rsidRPr="00C524D0">
        <w:rPr>
          <w:rFonts w:ascii="Tahoma" w:hAnsi="Tahoma" w:cs="Tahoma"/>
          <w:lang w:eastAsia="pl-PL"/>
        </w:rPr>
        <w:t xml:space="preserve">oryginału prawidłowo wystawionej noty obciążeniowej, spełniającej wymagania określone w art. 21 ustawy z dnia 29 września 1994 r. </w:t>
      </w:r>
      <w:r w:rsidR="009577A6" w:rsidRPr="00C524D0">
        <w:rPr>
          <w:rFonts w:ascii="Tahoma" w:hAnsi="Tahoma" w:cs="Tahoma"/>
          <w:lang w:eastAsia="pl-PL"/>
        </w:rPr>
        <w:br/>
      </w:r>
      <w:r w:rsidRPr="00C524D0">
        <w:rPr>
          <w:rFonts w:ascii="Tahoma" w:hAnsi="Tahoma" w:cs="Tahoma"/>
          <w:lang w:eastAsia="pl-PL"/>
        </w:rPr>
        <w:t>o rachunkowości, doręczonej przez Wykonawcę Zamawiającemu.</w:t>
      </w:r>
    </w:p>
    <w:p w14:paraId="093386BB" w14:textId="207999CD" w:rsidR="004C0604" w:rsidRPr="00C524D0" w:rsidRDefault="004C0604" w:rsidP="00A57752">
      <w:pPr>
        <w:numPr>
          <w:ilvl w:val="0"/>
          <w:numId w:val="9"/>
        </w:numPr>
        <w:autoSpaceDE w:val="0"/>
        <w:autoSpaceDN w:val="0"/>
        <w:adjustRightInd w:val="0"/>
        <w:spacing w:after="25" w:line="240" w:lineRule="auto"/>
        <w:ind w:left="284" w:hanging="284"/>
        <w:rPr>
          <w:rFonts w:ascii="Tahoma" w:hAnsi="Tahoma" w:cs="Tahoma"/>
          <w:lang w:eastAsia="pl-PL"/>
        </w:rPr>
      </w:pPr>
      <w:r w:rsidRPr="00C524D0">
        <w:rPr>
          <w:rFonts w:ascii="Tahoma" w:hAnsi="Tahoma" w:cs="Tahoma"/>
          <w:lang w:eastAsia="pl-PL"/>
        </w:rPr>
        <w:t>Wykonawca oświadcza, że rachunek</w:t>
      </w:r>
      <w:r w:rsidR="00F11BB8" w:rsidRPr="00C524D0">
        <w:rPr>
          <w:rFonts w:ascii="Tahoma" w:hAnsi="Tahoma" w:cs="Tahoma"/>
          <w:lang w:eastAsia="pl-PL"/>
        </w:rPr>
        <w:t xml:space="preserve"> bankowy, o którym mowa w ust. </w:t>
      </w:r>
      <w:r w:rsidR="00641B04" w:rsidRPr="00C524D0">
        <w:rPr>
          <w:rFonts w:ascii="Tahoma" w:hAnsi="Tahoma" w:cs="Tahoma"/>
          <w:lang w:eastAsia="pl-PL"/>
        </w:rPr>
        <w:t>1</w:t>
      </w:r>
      <w:r w:rsidRPr="00C524D0">
        <w:rPr>
          <w:rFonts w:ascii="Tahoma" w:hAnsi="Tahoma" w:cs="Tahoma"/>
          <w:lang w:eastAsia="pl-PL"/>
        </w:rPr>
        <w:t>, jest rachunkiem umożliwiającym płatność w ramach mechani</w:t>
      </w:r>
      <w:r w:rsidR="00F11BB8" w:rsidRPr="00C524D0">
        <w:rPr>
          <w:rFonts w:ascii="Tahoma" w:hAnsi="Tahoma" w:cs="Tahoma"/>
          <w:lang w:eastAsia="pl-PL"/>
        </w:rPr>
        <w:t xml:space="preserve">zmu podzielonej płatności, o którym mowa w ust. </w:t>
      </w:r>
      <w:r w:rsidR="00641B04" w:rsidRPr="00C524D0">
        <w:rPr>
          <w:rFonts w:ascii="Tahoma" w:hAnsi="Tahoma" w:cs="Tahoma"/>
          <w:lang w:eastAsia="pl-PL"/>
        </w:rPr>
        <w:t>8</w:t>
      </w:r>
      <w:r w:rsidRPr="00C524D0">
        <w:rPr>
          <w:rFonts w:ascii="Tahoma" w:hAnsi="Tahoma" w:cs="Tahoma"/>
          <w:lang w:eastAsia="pl-PL"/>
        </w:rPr>
        <w:t>, jak również rachunkiem znajdującym się</w:t>
      </w:r>
      <w:r w:rsidR="007317EA" w:rsidRPr="00C524D0">
        <w:rPr>
          <w:rFonts w:ascii="Tahoma" w:hAnsi="Tahoma" w:cs="Tahoma"/>
          <w:lang w:eastAsia="pl-PL"/>
        </w:rPr>
        <w:t xml:space="preserve"> </w:t>
      </w:r>
      <w:r w:rsidRPr="00C524D0">
        <w:rPr>
          <w:rFonts w:ascii="Tahoma" w:hAnsi="Tahoma" w:cs="Tahoma"/>
          <w:lang w:eastAsia="pl-PL"/>
        </w:rPr>
        <w:t>w elektronicznym wykazie podmiotów prowadzonym od dnia 1 września 2019 r. przez Szefa Krajowej Administracji Skarbowej, o którym mowa art. 96b Ustawy z dnia 11 marca 2004 r. o podatku od towarów i usług o podatku od towarów</w:t>
      </w:r>
      <w:r w:rsidR="00EC3146" w:rsidRPr="00C524D0">
        <w:rPr>
          <w:rFonts w:ascii="Tahoma" w:hAnsi="Tahoma" w:cs="Tahoma"/>
          <w:lang w:eastAsia="pl-PL"/>
        </w:rPr>
        <w:t xml:space="preserve"> </w:t>
      </w:r>
      <w:r w:rsidRPr="00C524D0">
        <w:rPr>
          <w:rFonts w:ascii="Tahoma" w:hAnsi="Tahoma" w:cs="Tahoma"/>
          <w:lang w:eastAsia="pl-PL"/>
        </w:rPr>
        <w:t>i usług</w:t>
      </w:r>
      <w:r w:rsidR="00F11BB8" w:rsidRPr="00C524D0">
        <w:rPr>
          <w:rFonts w:ascii="Tahoma" w:hAnsi="Tahoma" w:cs="Tahoma"/>
          <w:lang w:eastAsia="pl-PL"/>
        </w:rPr>
        <w:t>.</w:t>
      </w:r>
      <w:r w:rsidRPr="00C524D0">
        <w:rPr>
          <w:rFonts w:ascii="Tahoma" w:hAnsi="Tahoma" w:cs="Tahoma"/>
          <w:lang w:eastAsia="pl-PL"/>
        </w:rPr>
        <w:t xml:space="preserve"> </w:t>
      </w:r>
    </w:p>
    <w:p w14:paraId="78698DCA" w14:textId="740E0E36" w:rsidR="00627A2B" w:rsidRPr="00A21CC8" w:rsidRDefault="004C0604" w:rsidP="00A21CC8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357" w:hanging="357"/>
        <w:rPr>
          <w:rFonts w:ascii="Tahoma" w:hAnsi="Tahoma" w:cs="Tahoma"/>
        </w:rPr>
      </w:pPr>
      <w:r w:rsidRPr="00C524D0">
        <w:rPr>
          <w:rFonts w:ascii="Tahoma" w:hAnsi="Tahoma" w:cs="Tahoma"/>
        </w:rPr>
        <w:t xml:space="preserve">W przypadku gdy rachunek bankowy Wykonawcy nie spełnia warunków określonych </w:t>
      </w:r>
      <w:r w:rsidR="00DD49BD" w:rsidRPr="00C524D0">
        <w:rPr>
          <w:rFonts w:ascii="Tahoma" w:hAnsi="Tahoma" w:cs="Tahoma"/>
        </w:rPr>
        <w:br/>
      </w:r>
      <w:r w:rsidRPr="00C524D0">
        <w:rPr>
          <w:rFonts w:ascii="Tahoma" w:hAnsi="Tahoma" w:cs="Tahoma"/>
        </w:rPr>
        <w:t xml:space="preserve">w ust. </w:t>
      </w:r>
      <w:r w:rsidR="00641B04" w:rsidRPr="00C524D0">
        <w:rPr>
          <w:rFonts w:ascii="Tahoma" w:hAnsi="Tahoma" w:cs="Tahoma"/>
        </w:rPr>
        <w:t>9</w:t>
      </w:r>
      <w:r w:rsidRPr="00C524D0">
        <w:rPr>
          <w:rFonts w:ascii="Tahoma" w:hAnsi="Tahoma" w:cs="Tahoma"/>
        </w:rPr>
        <w:t>, opóźnienie w dokonaniu płatności w terminie określonym</w:t>
      </w:r>
      <w:r w:rsidR="007317EA" w:rsidRPr="00C524D0">
        <w:rPr>
          <w:rFonts w:ascii="Tahoma" w:hAnsi="Tahoma" w:cs="Tahoma"/>
        </w:rPr>
        <w:t xml:space="preserve"> </w:t>
      </w:r>
      <w:r w:rsidR="00F11BB8" w:rsidRPr="00C524D0">
        <w:rPr>
          <w:rFonts w:ascii="Tahoma" w:hAnsi="Tahoma" w:cs="Tahoma"/>
        </w:rPr>
        <w:t>w ust. 1</w:t>
      </w:r>
      <w:r w:rsidRPr="00C524D0">
        <w:rPr>
          <w:rFonts w:ascii="Tahoma" w:hAnsi="Tahoma" w:cs="Tahoma"/>
        </w:rPr>
        <w:t xml:space="preserve">, powstałe wskutek braku możliwości realizacji przez Zamawiającego płatności wynagrodzenia </w:t>
      </w:r>
      <w:r w:rsidR="00DD49BD" w:rsidRPr="00C524D0">
        <w:rPr>
          <w:rFonts w:ascii="Tahoma" w:hAnsi="Tahoma" w:cs="Tahoma"/>
        </w:rPr>
        <w:br/>
      </w:r>
      <w:r w:rsidRPr="00C524D0">
        <w:rPr>
          <w:rFonts w:ascii="Tahoma" w:hAnsi="Tahoma" w:cs="Tahoma"/>
        </w:rPr>
        <w:t xml:space="preserve">z zastosowaniem mechanizmu podzielonej płatności </w:t>
      </w:r>
      <w:r w:rsidRPr="00A21CC8">
        <w:rPr>
          <w:rFonts w:ascii="Tahoma" w:hAnsi="Tahoma" w:cs="Tahoma"/>
        </w:rPr>
        <w:t>bądź dokonania płatności na rachunek objęty Wykazem, nie stanowi dla Wykonawcy podstawy do żądania od Zamawiającego jakichkolwiek odsetek, jak również innych rekompensat/ odszkodowań/roszczeń z tytułu dokonania nieterminowej płatności.</w:t>
      </w:r>
      <w:r w:rsidR="002A46B0" w:rsidRPr="00A21CC8">
        <w:rPr>
          <w:rFonts w:ascii="Tahoma" w:hAnsi="Tahoma" w:cs="Tahoma"/>
        </w:rPr>
        <w:t xml:space="preserve"> Jednocześnie ewentualna płatność odsetek i innych należności ubocznych będzie następowała na podstawie oryginału prawidłowo wystawionej noty obciążeniowej, spełniającej wymagania określone w art. 21 ustawy z dnia 29 września 1994 r. o rachunkowości, doręczonej przez Wykonawcę Zamawiającemu.</w:t>
      </w:r>
    </w:p>
    <w:p w14:paraId="18C45E45" w14:textId="0F56FC22" w:rsidR="004C0604" w:rsidRPr="00D65CDF" w:rsidRDefault="00627A2B" w:rsidP="00A57752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357" w:hanging="357"/>
        <w:rPr>
          <w:rFonts w:ascii="Calibri Light" w:hAnsi="Calibri Light" w:cs="Calibri Light"/>
        </w:rPr>
      </w:pPr>
      <w:r w:rsidRPr="00627A2B">
        <w:rPr>
          <w:rFonts w:ascii="Tahoma" w:hAnsi="Tahoma" w:cs="Tahoma"/>
        </w:rPr>
        <w:t>Wykonawca nie może przenieść wierzytelności wynikającej z niniejszej Umowy na stronę trzecią bez uprzedniej zgody Zamawiającego, wyrażonej w formie pisemnej pod rygorem nieważności. Wykonawca zobowiązuje się, że nie dokona jakiejkolwiek czynności prawnej lub faktycznej, której bezpośrednim lub pośrednim skutkiem będzie zmiana wierzyciela z osoby Wykonawcy na inny podmiot. Niniejsze ograniczenie obejmuje w szczególności przelew, subrogację ustawową oraz umowną, zastaw, hipotekę oraz przekaz</w:t>
      </w:r>
      <w:r w:rsidRPr="00496541">
        <w:rPr>
          <w:rFonts w:ascii="Calibri Light" w:hAnsi="Calibri Light" w:cs="Calibri Light"/>
        </w:rPr>
        <w:t>.</w:t>
      </w:r>
    </w:p>
    <w:p w14:paraId="57FA0FEA" w14:textId="77777777" w:rsidR="00970240" w:rsidRPr="009478B1" w:rsidRDefault="00970240" w:rsidP="00F11BB8">
      <w:pPr>
        <w:spacing w:line="240" w:lineRule="auto"/>
        <w:rPr>
          <w:rFonts w:ascii="Tahoma" w:hAnsi="Tahoma" w:cs="Tahoma"/>
          <w:b/>
          <w:sz w:val="18"/>
          <w:szCs w:val="18"/>
        </w:rPr>
      </w:pPr>
    </w:p>
    <w:p w14:paraId="2F41578E" w14:textId="77777777" w:rsidR="00A961C6" w:rsidRPr="00BA6C70" w:rsidRDefault="00A961C6" w:rsidP="00F11BB8">
      <w:pPr>
        <w:spacing w:line="240" w:lineRule="auto"/>
        <w:jc w:val="center"/>
        <w:rPr>
          <w:rFonts w:ascii="Tahoma" w:hAnsi="Tahoma" w:cs="Tahoma"/>
          <w:b/>
        </w:rPr>
      </w:pPr>
      <w:r w:rsidRPr="00BA6C70">
        <w:rPr>
          <w:rFonts w:ascii="Tahoma" w:hAnsi="Tahoma" w:cs="Tahoma"/>
          <w:b/>
        </w:rPr>
        <w:t>§ 4</w:t>
      </w:r>
    </w:p>
    <w:p w14:paraId="78C8AA5D" w14:textId="77777777" w:rsidR="00E23D24" w:rsidRDefault="00FF2684" w:rsidP="00F11BB8">
      <w:pPr>
        <w:spacing w:line="240" w:lineRule="auto"/>
        <w:jc w:val="center"/>
        <w:rPr>
          <w:rFonts w:ascii="Tahoma" w:hAnsi="Tahoma" w:cs="Tahoma"/>
          <w:b/>
        </w:rPr>
      </w:pPr>
      <w:r w:rsidRPr="00BA6C70">
        <w:rPr>
          <w:rFonts w:ascii="Tahoma" w:hAnsi="Tahoma" w:cs="Tahoma"/>
          <w:b/>
        </w:rPr>
        <w:t>MIE</w:t>
      </w:r>
      <w:r w:rsidR="00970240">
        <w:rPr>
          <w:rFonts w:ascii="Tahoma" w:hAnsi="Tahoma" w:cs="Tahoma"/>
          <w:b/>
        </w:rPr>
        <w:t xml:space="preserve">JSCE I TERMIN REALIZACJI UMOWY </w:t>
      </w:r>
    </w:p>
    <w:p w14:paraId="453CB270" w14:textId="77777777" w:rsidR="00DD49BD" w:rsidRPr="009478B1" w:rsidRDefault="00DD49BD" w:rsidP="00F11BB8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2D01A8A6" w14:textId="4C60179A" w:rsidR="00714930" w:rsidRPr="00CB455D" w:rsidRDefault="00A961C6" w:rsidP="00A57752">
      <w:pPr>
        <w:pStyle w:val="Tytu"/>
        <w:numPr>
          <w:ilvl w:val="0"/>
          <w:numId w:val="1"/>
        </w:numPr>
        <w:tabs>
          <w:tab w:val="left" w:pos="0"/>
          <w:tab w:val="left" w:pos="142"/>
        </w:tabs>
        <w:ind w:left="284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CB455D">
        <w:rPr>
          <w:rFonts w:ascii="Tahoma" w:hAnsi="Tahoma" w:cs="Tahoma"/>
          <w:b w:val="0"/>
          <w:color w:val="000000"/>
          <w:sz w:val="24"/>
          <w:szCs w:val="24"/>
        </w:rPr>
        <w:t>Dostawa</w:t>
      </w:r>
      <w:r w:rsidR="008C1F42" w:rsidRPr="00CB455D">
        <w:rPr>
          <w:rFonts w:ascii="Tahoma" w:hAnsi="Tahoma" w:cs="Tahoma"/>
          <w:b w:val="0"/>
          <w:color w:val="000000"/>
          <w:sz w:val="24"/>
          <w:szCs w:val="24"/>
        </w:rPr>
        <w:t xml:space="preserve"> </w:t>
      </w:r>
      <w:r w:rsidR="00D82474" w:rsidRPr="00CB455D">
        <w:rPr>
          <w:rFonts w:ascii="Tahoma" w:hAnsi="Tahoma" w:cs="Tahoma"/>
          <w:b w:val="0"/>
          <w:color w:val="000000"/>
          <w:sz w:val="24"/>
          <w:szCs w:val="24"/>
        </w:rPr>
        <w:t>P</w:t>
      </w:r>
      <w:r w:rsidR="008C1F42" w:rsidRPr="00CB455D">
        <w:rPr>
          <w:rFonts w:ascii="Tahoma" w:hAnsi="Tahoma" w:cs="Tahoma"/>
          <w:b w:val="0"/>
          <w:color w:val="000000"/>
          <w:sz w:val="24"/>
          <w:szCs w:val="24"/>
        </w:rPr>
        <w:t xml:space="preserve">rzedmiotu </w:t>
      </w:r>
      <w:r w:rsidR="00D82474" w:rsidRPr="00CB455D">
        <w:rPr>
          <w:rFonts w:ascii="Tahoma" w:hAnsi="Tahoma" w:cs="Tahoma"/>
          <w:b w:val="0"/>
          <w:color w:val="000000"/>
          <w:sz w:val="24"/>
          <w:szCs w:val="24"/>
        </w:rPr>
        <w:t xml:space="preserve">Umowy </w:t>
      </w:r>
      <w:r w:rsidRPr="00CB455D">
        <w:rPr>
          <w:rFonts w:ascii="Tahoma" w:hAnsi="Tahoma" w:cs="Tahoma"/>
          <w:b w:val="0"/>
          <w:color w:val="000000"/>
          <w:sz w:val="24"/>
          <w:szCs w:val="24"/>
        </w:rPr>
        <w:t>nastąpi do</w:t>
      </w:r>
      <w:r w:rsidR="00A1279E" w:rsidRPr="00CB455D">
        <w:rPr>
          <w:rFonts w:ascii="Tahoma" w:hAnsi="Tahoma" w:cs="Tahoma"/>
          <w:b w:val="0"/>
          <w:color w:val="000000"/>
          <w:sz w:val="24"/>
          <w:szCs w:val="24"/>
        </w:rPr>
        <w:t xml:space="preserve"> </w:t>
      </w:r>
      <w:r w:rsidR="00714930" w:rsidRPr="00CB455D">
        <w:rPr>
          <w:rFonts w:ascii="Tahoma" w:hAnsi="Tahoma" w:cs="Tahoma"/>
          <w:color w:val="000000"/>
          <w:sz w:val="24"/>
          <w:szCs w:val="24"/>
        </w:rPr>
        <w:t>Instytut</w:t>
      </w:r>
      <w:r w:rsidR="004D521E" w:rsidRPr="00DA1ACB">
        <w:rPr>
          <w:rFonts w:ascii="Tahoma" w:hAnsi="Tahoma" w:cs="Tahoma"/>
          <w:color w:val="000000"/>
          <w:sz w:val="24"/>
          <w:szCs w:val="24"/>
          <w:lang w:val="pl-PL"/>
        </w:rPr>
        <w:t>u</w:t>
      </w:r>
      <w:r w:rsidR="00714930" w:rsidRPr="00CB455D">
        <w:rPr>
          <w:rFonts w:ascii="Tahoma" w:hAnsi="Tahoma" w:cs="Tahoma"/>
          <w:color w:val="000000"/>
          <w:sz w:val="24"/>
          <w:szCs w:val="24"/>
        </w:rPr>
        <w:t xml:space="preserve"> Matki i Dziecka</w:t>
      </w:r>
      <w:r w:rsidR="00A71D7E" w:rsidRPr="00CB455D">
        <w:rPr>
          <w:rFonts w:ascii="Tahoma" w:hAnsi="Tahoma" w:cs="Tahoma"/>
          <w:color w:val="000000"/>
          <w:sz w:val="24"/>
          <w:szCs w:val="24"/>
        </w:rPr>
        <w:t xml:space="preserve"> - </w:t>
      </w:r>
      <w:r w:rsidR="00DD49BD" w:rsidRPr="00CB455D">
        <w:rPr>
          <w:rFonts w:ascii="Tahoma" w:hAnsi="Tahoma" w:cs="Tahoma"/>
          <w:color w:val="000000"/>
          <w:sz w:val="24"/>
          <w:szCs w:val="24"/>
        </w:rPr>
        <w:t>Dział Informatyki (budynek A, II p.</w:t>
      </w:r>
      <w:r w:rsidR="00E628BE">
        <w:rPr>
          <w:rFonts w:ascii="Tahoma" w:hAnsi="Tahoma" w:cs="Tahoma"/>
          <w:color w:val="000000"/>
          <w:sz w:val="24"/>
          <w:szCs w:val="24"/>
        </w:rPr>
        <w:t>, pokój 224/225</w:t>
      </w:r>
      <w:r w:rsidR="00DD49BD" w:rsidRPr="00CB455D">
        <w:rPr>
          <w:rFonts w:ascii="Tahoma" w:hAnsi="Tahoma" w:cs="Tahoma"/>
          <w:color w:val="000000"/>
          <w:sz w:val="24"/>
          <w:szCs w:val="24"/>
        </w:rPr>
        <w:t>)</w:t>
      </w:r>
      <w:r w:rsidR="00A1279E" w:rsidRPr="00CB455D">
        <w:rPr>
          <w:rFonts w:ascii="Tahoma" w:hAnsi="Tahoma" w:cs="Tahoma"/>
          <w:color w:val="000000"/>
          <w:sz w:val="24"/>
          <w:szCs w:val="24"/>
        </w:rPr>
        <w:t xml:space="preserve"> </w:t>
      </w:r>
      <w:r w:rsidR="00714930" w:rsidRPr="00CB455D">
        <w:rPr>
          <w:rFonts w:ascii="Tahoma" w:hAnsi="Tahoma" w:cs="Tahoma"/>
          <w:b w:val="0"/>
          <w:color w:val="000000"/>
          <w:sz w:val="24"/>
          <w:szCs w:val="24"/>
        </w:rPr>
        <w:t>ul. Kasprzaka 17A, 01-211 Warszawa</w:t>
      </w:r>
      <w:r w:rsidR="00A1279E" w:rsidRPr="00CB455D">
        <w:rPr>
          <w:rFonts w:ascii="Tahoma" w:hAnsi="Tahoma" w:cs="Tahoma"/>
          <w:b w:val="0"/>
          <w:color w:val="000000"/>
          <w:sz w:val="24"/>
          <w:szCs w:val="24"/>
        </w:rPr>
        <w:t>.</w:t>
      </w:r>
    </w:p>
    <w:p w14:paraId="33AFC5AB" w14:textId="42435B9C" w:rsidR="00022B9B" w:rsidRPr="00CB455D" w:rsidRDefault="00022B9B" w:rsidP="00A57752">
      <w:pPr>
        <w:pStyle w:val="Tytu"/>
        <w:numPr>
          <w:ilvl w:val="0"/>
          <w:numId w:val="1"/>
        </w:numPr>
        <w:tabs>
          <w:tab w:val="left" w:pos="0"/>
          <w:tab w:val="left" w:pos="142"/>
        </w:tabs>
        <w:ind w:left="284" w:hanging="284"/>
        <w:jc w:val="both"/>
        <w:rPr>
          <w:rFonts w:ascii="Tahoma" w:hAnsi="Tahoma" w:cs="Tahoma"/>
          <w:b w:val="0"/>
          <w:sz w:val="24"/>
          <w:lang w:val="pl-PL"/>
        </w:rPr>
      </w:pPr>
      <w:r w:rsidRPr="00CB455D">
        <w:rPr>
          <w:rFonts w:ascii="Tahoma" w:hAnsi="Tahoma" w:cs="Tahoma"/>
          <w:b w:val="0"/>
          <w:color w:val="000000"/>
          <w:sz w:val="24"/>
          <w:szCs w:val="24"/>
        </w:rPr>
        <w:t xml:space="preserve">Przedmiot </w:t>
      </w:r>
      <w:r w:rsidR="00D82474" w:rsidRPr="00CB455D">
        <w:rPr>
          <w:rFonts w:ascii="Tahoma" w:hAnsi="Tahoma" w:cs="Tahoma"/>
          <w:b w:val="0"/>
          <w:color w:val="000000"/>
          <w:sz w:val="24"/>
          <w:szCs w:val="24"/>
          <w:lang w:val="pl-PL"/>
        </w:rPr>
        <w:t>U</w:t>
      </w:r>
      <w:r w:rsidRPr="00CB455D">
        <w:rPr>
          <w:rFonts w:ascii="Tahoma" w:hAnsi="Tahoma" w:cs="Tahoma"/>
          <w:b w:val="0"/>
          <w:color w:val="000000"/>
          <w:sz w:val="24"/>
          <w:szCs w:val="24"/>
        </w:rPr>
        <w:t xml:space="preserve">mowy będzie </w:t>
      </w:r>
      <w:r w:rsidR="00A002FD" w:rsidRPr="00CB455D">
        <w:rPr>
          <w:rFonts w:ascii="Tahoma" w:hAnsi="Tahoma" w:cs="Tahoma"/>
          <w:b w:val="0"/>
          <w:color w:val="000000"/>
          <w:sz w:val="24"/>
          <w:szCs w:val="24"/>
          <w:lang w:val="pl-PL"/>
        </w:rPr>
        <w:t>zapakowany</w:t>
      </w:r>
      <w:r w:rsidR="00A002FD" w:rsidRPr="00CB455D">
        <w:rPr>
          <w:rFonts w:ascii="Tahoma" w:hAnsi="Tahoma" w:cs="Tahoma"/>
          <w:b w:val="0"/>
          <w:color w:val="000000"/>
          <w:sz w:val="24"/>
          <w:szCs w:val="24"/>
        </w:rPr>
        <w:t xml:space="preserve"> </w:t>
      </w:r>
      <w:r w:rsidRPr="00CB455D">
        <w:rPr>
          <w:rFonts w:ascii="Tahoma" w:hAnsi="Tahoma" w:cs="Tahoma"/>
          <w:b w:val="0"/>
          <w:color w:val="000000"/>
          <w:sz w:val="24"/>
          <w:szCs w:val="24"/>
        </w:rPr>
        <w:t>w odpowiednie opakowanie właściwe dla</w:t>
      </w:r>
      <w:r w:rsidR="00D1353B" w:rsidRPr="00CB455D">
        <w:rPr>
          <w:rFonts w:ascii="Tahoma" w:hAnsi="Tahoma" w:cs="Tahoma"/>
          <w:b w:val="0"/>
          <w:color w:val="000000"/>
          <w:sz w:val="24"/>
          <w:szCs w:val="24"/>
          <w:lang w:val="pl-PL"/>
        </w:rPr>
        <w:t xml:space="preserve"> </w:t>
      </w:r>
      <w:r w:rsidRPr="00CB455D">
        <w:rPr>
          <w:rFonts w:ascii="Tahoma" w:hAnsi="Tahoma" w:cs="Tahoma"/>
          <w:b w:val="0"/>
          <w:color w:val="000000"/>
          <w:sz w:val="24"/>
          <w:szCs w:val="24"/>
        </w:rPr>
        <w:t>rodzaju</w:t>
      </w:r>
      <w:r w:rsidRPr="00CB455D">
        <w:rPr>
          <w:rFonts w:ascii="Tahoma" w:hAnsi="Tahoma" w:cs="Tahoma"/>
          <w:b w:val="0"/>
          <w:color w:val="000000"/>
          <w:sz w:val="24"/>
          <w:szCs w:val="24"/>
          <w:lang w:val="pl-PL"/>
        </w:rPr>
        <w:t xml:space="preserve"> </w:t>
      </w:r>
      <w:r w:rsidR="006F2C8A" w:rsidRPr="00CB455D">
        <w:rPr>
          <w:rFonts w:ascii="Tahoma" w:hAnsi="Tahoma" w:cs="Tahoma"/>
          <w:b w:val="0"/>
          <w:color w:val="000000"/>
          <w:sz w:val="24"/>
          <w:szCs w:val="24"/>
        </w:rPr>
        <w:t xml:space="preserve">dostarczanego </w:t>
      </w:r>
      <w:r w:rsidR="0014626B" w:rsidRPr="00CB455D">
        <w:rPr>
          <w:rFonts w:ascii="Tahoma" w:hAnsi="Tahoma" w:cs="Tahoma"/>
          <w:b w:val="0"/>
          <w:color w:val="000000"/>
          <w:sz w:val="24"/>
          <w:szCs w:val="24"/>
        </w:rPr>
        <w:t>sprzętu</w:t>
      </w:r>
      <w:r w:rsidRPr="00CB455D">
        <w:rPr>
          <w:rFonts w:ascii="Tahoma" w:hAnsi="Tahoma" w:cs="Tahoma"/>
          <w:b w:val="0"/>
          <w:color w:val="000000"/>
          <w:sz w:val="24"/>
          <w:szCs w:val="24"/>
        </w:rPr>
        <w:t xml:space="preserve"> i środka transportu.</w:t>
      </w:r>
    </w:p>
    <w:p w14:paraId="793EF108" w14:textId="1821BB2A" w:rsidR="00D1353B" w:rsidRDefault="00022B9B" w:rsidP="00A57752">
      <w:pPr>
        <w:numPr>
          <w:ilvl w:val="0"/>
          <w:numId w:val="1"/>
        </w:numPr>
        <w:tabs>
          <w:tab w:val="left" w:pos="142"/>
          <w:tab w:val="num" w:pos="284"/>
          <w:tab w:val="left" w:pos="426"/>
          <w:tab w:val="left" w:pos="709"/>
        </w:tabs>
        <w:spacing w:line="240" w:lineRule="auto"/>
        <w:ind w:left="284" w:hanging="284"/>
        <w:rPr>
          <w:rFonts w:ascii="Tahoma" w:hAnsi="Tahoma" w:cs="Tahoma"/>
          <w:color w:val="000000"/>
          <w:szCs w:val="22"/>
        </w:rPr>
      </w:pPr>
      <w:r w:rsidRPr="00D144CF">
        <w:rPr>
          <w:rFonts w:ascii="Tahoma" w:hAnsi="Tahoma" w:cs="Tahoma"/>
          <w:color w:val="000000"/>
          <w:szCs w:val="22"/>
        </w:rPr>
        <w:t>Wszelkie szkody i koszty spowodowane niewłaściwym</w:t>
      </w:r>
      <w:r w:rsidR="00A002FD">
        <w:rPr>
          <w:rFonts w:ascii="Tahoma" w:hAnsi="Tahoma" w:cs="Tahoma"/>
          <w:color w:val="000000"/>
          <w:szCs w:val="22"/>
        </w:rPr>
        <w:t xml:space="preserve"> transportem</w:t>
      </w:r>
      <w:r w:rsidR="009D6F71">
        <w:rPr>
          <w:rFonts w:ascii="Tahoma" w:hAnsi="Tahoma" w:cs="Tahoma"/>
          <w:color w:val="000000"/>
          <w:szCs w:val="22"/>
        </w:rPr>
        <w:t xml:space="preserve"> i</w:t>
      </w:r>
      <w:r w:rsidRPr="00D144CF">
        <w:rPr>
          <w:rFonts w:ascii="Tahoma" w:hAnsi="Tahoma" w:cs="Tahoma"/>
          <w:color w:val="000000"/>
          <w:szCs w:val="22"/>
        </w:rPr>
        <w:t xml:space="preserve"> opakowaniem obciążają</w:t>
      </w:r>
      <w:r w:rsidR="001348F5">
        <w:rPr>
          <w:rFonts w:ascii="Tahoma" w:hAnsi="Tahoma" w:cs="Tahoma"/>
          <w:color w:val="000000"/>
          <w:szCs w:val="22"/>
        </w:rPr>
        <w:t xml:space="preserve"> </w:t>
      </w:r>
      <w:r w:rsidRPr="001348F5">
        <w:rPr>
          <w:rFonts w:ascii="Tahoma" w:hAnsi="Tahoma" w:cs="Tahoma"/>
          <w:color w:val="000000"/>
          <w:szCs w:val="22"/>
        </w:rPr>
        <w:t>Wykonawcę.</w:t>
      </w:r>
    </w:p>
    <w:p w14:paraId="03CAA7DB" w14:textId="45DA8EB0" w:rsidR="00D1353B" w:rsidRDefault="00022B9B" w:rsidP="00A57752">
      <w:pPr>
        <w:numPr>
          <w:ilvl w:val="0"/>
          <w:numId w:val="1"/>
        </w:numPr>
        <w:tabs>
          <w:tab w:val="left" w:pos="142"/>
          <w:tab w:val="num" w:pos="284"/>
          <w:tab w:val="left" w:pos="426"/>
          <w:tab w:val="left" w:pos="709"/>
        </w:tabs>
        <w:spacing w:line="240" w:lineRule="auto"/>
        <w:ind w:left="284" w:hanging="284"/>
        <w:rPr>
          <w:rFonts w:ascii="Tahoma" w:hAnsi="Tahoma" w:cs="Tahoma"/>
          <w:color w:val="000000"/>
          <w:szCs w:val="22"/>
        </w:rPr>
      </w:pPr>
      <w:r w:rsidRPr="00D1353B">
        <w:rPr>
          <w:rFonts w:ascii="Tahoma" w:hAnsi="Tahoma" w:cs="Tahoma"/>
          <w:color w:val="000000"/>
          <w:szCs w:val="22"/>
        </w:rPr>
        <w:t>Za termin</w:t>
      </w:r>
      <w:r w:rsidR="00A85D7A" w:rsidRPr="00D1353B">
        <w:rPr>
          <w:rFonts w:ascii="Tahoma" w:hAnsi="Tahoma" w:cs="Tahoma"/>
          <w:color w:val="000000"/>
          <w:szCs w:val="22"/>
        </w:rPr>
        <w:t xml:space="preserve"> </w:t>
      </w:r>
      <w:r w:rsidR="00D82474">
        <w:rPr>
          <w:rFonts w:ascii="Tahoma" w:hAnsi="Tahoma" w:cs="Tahoma"/>
          <w:color w:val="000000"/>
          <w:szCs w:val="22"/>
        </w:rPr>
        <w:t xml:space="preserve">prawidłowego </w:t>
      </w:r>
      <w:r w:rsidR="00A85D7A" w:rsidRPr="00D1353B">
        <w:rPr>
          <w:rFonts w:ascii="Tahoma" w:hAnsi="Tahoma" w:cs="Tahoma"/>
          <w:color w:val="000000"/>
          <w:szCs w:val="22"/>
        </w:rPr>
        <w:t>wykonania</w:t>
      </w:r>
      <w:r w:rsidRPr="00D1353B">
        <w:rPr>
          <w:rFonts w:ascii="Tahoma" w:hAnsi="Tahoma" w:cs="Tahoma"/>
          <w:color w:val="000000"/>
          <w:szCs w:val="22"/>
        </w:rPr>
        <w:t xml:space="preserve"> </w:t>
      </w:r>
      <w:r w:rsidR="00D82474">
        <w:rPr>
          <w:rFonts w:ascii="Tahoma" w:hAnsi="Tahoma" w:cs="Tahoma"/>
          <w:color w:val="000000"/>
          <w:szCs w:val="22"/>
        </w:rPr>
        <w:t>P</w:t>
      </w:r>
      <w:r w:rsidRPr="00D1353B">
        <w:rPr>
          <w:rFonts w:ascii="Tahoma" w:hAnsi="Tahoma" w:cs="Tahoma"/>
          <w:color w:val="000000"/>
          <w:szCs w:val="22"/>
        </w:rPr>
        <w:t xml:space="preserve">rzedmiotu </w:t>
      </w:r>
      <w:r w:rsidR="00D82474">
        <w:rPr>
          <w:rFonts w:ascii="Tahoma" w:hAnsi="Tahoma" w:cs="Tahoma"/>
          <w:color w:val="000000"/>
          <w:szCs w:val="22"/>
        </w:rPr>
        <w:t>U</w:t>
      </w:r>
      <w:r w:rsidRPr="00D1353B">
        <w:rPr>
          <w:rFonts w:ascii="Tahoma" w:hAnsi="Tahoma" w:cs="Tahoma"/>
          <w:color w:val="000000"/>
          <w:szCs w:val="22"/>
        </w:rPr>
        <w:t xml:space="preserve">mowy </w:t>
      </w:r>
      <w:r w:rsidR="009D6F71">
        <w:rPr>
          <w:rFonts w:ascii="Tahoma" w:hAnsi="Tahoma" w:cs="Tahoma"/>
          <w:color w:val="000000"/>
          <w:szCs w:val="22"/>
        </w:rPr>
        <w:t>Strony przyjmują</w:t>
      </w:r>
      <w:r w:rsidRPr="00D1353B">
        <w:rPr>
          <w:rFonts w:ascii="Tahoma" w:hAnsi="Tahoma" w:cs="Tahoma"/>
          <w:color w:val="000000"/>
          <w:szCs w:val="22"/>
        </w:rPr>
        <w:t xml:space="preserve"> datę podpisania </w:t>
      </w:r>
      <w:r w:rsidR="009D6F71">
        <w:rPr>
          <w:rFonts w:ascii="Tahoma" w:hAnsi="Tahoma" w:cs="Tahoma"/>
          <w:color w:val="000000"/>
          <w:szCs w:val="22"/>
        </w:rPr>
        <w:t>p</w:t>
      </w:r>
      <w:r w:rsidRPr="00D1353B">
        <w:rPr>
          <w:rFonts w:ascii="Tahoma" w:hAnsi="Tahoma" w:cs="Tahoma"/>
          <w:color w:val="000000"/>
          <w:szCs w:val="22"/>
        </w:rPr>
        <w:t xml:space="preserve">rotokołu </w:t>
      </w:r>
      <w:r w:rsidR="009D6F71">
        <w:rPr>
          <w:rFonts w:ascii="Tahoma" w:hAnsi="Tahoma" w:cs="Tahoma"/>
          <w:color w:val="000000"/>
          <w:szCs w:val="22"/>
        </w:rPr>
        <w:t>o</w:t>
      </w:r>
      <w:r w:rsidRPr="00D1353B">
        <w:rPr>
          <w:rFonts w:ascii="Tahoma" w:hAnsi="Tahoma" w:cs="Tahoma"/>
          <w:color w:val="000000"/>
          <w:szCs w:val="22"/>
        </w:rPr>
        <w:t xml:space="preserve">dbioru </w:t>
      </w:r>
      <w:r w:rsidR="00D82474">
        <w:rPr>
          <w:rFonts w:ascii="Tahoma" w:hAnsi="Tahoma" w:cs="Tahoma"/>
          <w:color w:val="000000"/>
          <w:szCs w:val="22"/>
        </w:rPr>
        <w:t xml:space="preserve">bez zastrzeżeń </w:t>
      </w:r>
      <w:r w:rsidRPr="00D1353B">
        <w:rPr>
          <w:rFonts w:ascii="Tahoma" w:hAnsi="Tahoma" w:cs="Tahoma"/>
          <w:color w:val="000000"/>
          <w:szCs w:val="22"/>
        </w:rPr>
        <w:t xml:space="preserve">przez obie </w:t>
      </w:r>
      <w:r w:rsidR="00D82474">
        <w:rPr>
          <w:rFonts w:ascii="Tahoma" w:hAnsi="Tahoma" w:cs="Tahoma"/>
          <w:color w:val="000000"/>
          <w:szCs w:val="22"/>
        </w:rPr>
        <w:t>S</w:t>
      </w:r>
      <w:r w:rsidRPr="00D1353B">
        <w:rPr>
          <w:rFonts w:ascii="Tahoma" w:hAnsi="Tahoma" w:cs="Tahoma"/>
          <w:color w:val="000000"/>
          <w:szCs w:val="22"/>
        </w:rPr>
        <w:t>trony.</w:t>
      </w:r>
    </w:p>
    <w:p w14:paraId="34F1FD6F" w14:textId="1E7A5A43" w:rsidR="00FC7E2C" w:rsidRDefault="00641B04" w:rsidP="00A57752">
      <w:pPr>
        <w:numPr>
          <w:ilvl w:val="0"/>
          <w:numId w:val="1"/>
        </w:numPr>
        <w:tabs>
          <w:tab w:val="left" w:pos="142"/>
        </w:tabs>
        <w:spacing w:line="240" w:lineRule="auto"/>
        <w:ind w:left="284" w:hanging="284"/>
        <w:rPr>
          <w:rFonts w:ascii="Tahoma" w:hAnsi="Tahoma" w:cs="Tahoma"/>
        </w:rPr>
      </w:pPr>
      <w:r w:rsidRPr="00C524D0">
        <w:rPr>
          <w:rFonts w:ascii="Tahoma" w:hAnsi="Tahoma" w:cs="Tahoma"/>
        </w:rPr>
        <w:t>Dostawa</w:t>
      </w:r>
      <w:r w:rsidR="00C524D0">
        <w:rPr>
          <w:rFonts w:ascii="Tahoma" w:hAnsi="Tahoma" w:cs="Tahoma"/>
          <w:color w:val="FF0000"/>
        </w:rPr>
        <w:t xml:space="preserve"> </w:t>
      </w:r>
      <w:r w:rsidR="001851D5">
        <w:rPr>
          <w:rFonts w:ascii="Tahoma" w:hAnsi="Tahoma" w:cs="Tahoma"/>
        </w:rPr>
        <w:t xml:space="preserve">Przedmiotu Umowy nastąpi </w:t>
      </w:r>
      <w:r w:rsidR="00FC7E2C">
        <w:rPr>
          <w:rFonts w:ascii="Tahoma" w:hAnsi="Tahoma" w:cs="Tahoma"/>
        </w:rPr>
        <w:t xml:space="preserve">w </w:t>
      </w:r>
      <w:r w:rsidR="001851D5">
        <w:rPr>
          <w:rFonts w:ascii="Tahoma" w:hAnsi="Tahoma" w:cs="Tahoma"/>
        </w:rPr>
        <w:t xml:space="preserve">nieprzekraczalnym </w:t>
      </w:r>
      <w:r w:rsidR="00FC7E2C">
        <w:rPr>
          <w:rFonts w:ascii="Tahoma" w:hAnsi="Tahoma" w:cs="Tahoma"/>
        </w:rPr>
        <w:t xml:space="preserve">terminie do </w:t>
      </w:r>
      <w:r w:rsidR="005D6FAB">
        <w:rPr>
          <w:rFonts w:ascii="Tahoma" w:hAnsi="Tahoma" w:cs="Tahoma"/>
          <w:b/>
        </w:rPr>
        <w:t>14</w:t>
      </w:r>
      <w:r w:rsidR="00FC7E2C" w:rsidRPr="00FE1B37">
        <w:rPr>
          <w:rFonts w:ascii="Tahoma" w:hAnsi="Tahoma" w:cs="Tahoma"/>
          <w:b/>
        </w:rPr>
        <w:t xml:space="preserve"> dni (kalendarzowych</w:t>
      </w:r>
      <w:r w:rsidR="00FC7E2C">
        <w:rPr>
          <w:rFonts w:ascii="Tahoma" w:hAnsi="Tahoma" w:cs="Tahoma"/>
        </w:rPr>
        <w:t xml:space="preserve">) od daty zawarcia </w:t>
      </w:r>
      <w:r w:rsidR="001851D5">
        <w:rPr>
          <w:rFonts w:ascii="Tahoma" w:hAnsi="Tahoma" w:cs="Tahoma"/>
        </w:rPr>
        <w:t>U</w:t>
      </w:r>
      <w:r w:rsidR="00FC7E2C">
        <w:rPr>
          <w:rFonts w:ascii="Tahoma" w:hAnsi="Tahoma" w:cs="Tahoma"/>
        </w:rPr>
        <w:t>mowy.</w:t>
      </w:r>
    </w:p>
    <w:p w14:paraId="42944FE2" w14:textId="741B5FA7" w:rsidR="00FE1B37" w:rsidRPr="00D4188B" w:rsidRDefault="00D96CBB" w:rsidP="00A57752">
      <w:pPr>
        <w:numPr>
          <w:ilvl w:val="0"/>
          <w:numId w:val="1"/>
        </w:numPr>
        <w:tabs>
          <w:tab w:val="left" w:pos="142"/>
        </w:tabs>
        <w:spacing w:line="240" w:lineRule="auto"/>
        <w:ind w:left="284" w:hanging="284"/>
        <w:rPr>
          <w:rFonts w:ascii="Tahoma" w:hAnsi="Tahoma" w:cs="Tahoma"/>
        </w:rPr>
      </w:pPr>
      <w:r w:rsidRPr="00D4188B">
        <w:rPr>
          <w:rFonts w:ascii="Tahoma" w:hAnsi="Tahoma" w:cs="Tahoma"/>
        </w:rPr>
        <w:lastRenderedPageBreak/>
        <w:t>Za pełną realizację Przedmiotu Umowy Zamawiający uważa dostawę sprzętu wraz ze wszystkimi komponentami i innymi elementami koniecznymi do instalacji</w:t>
      </w:r>
      <w:r w:rsidR="00D4188B" w:rsidRPr="00D4188B">
        <w:rPr>
          <w:rFonts w:ascii="Tahoma" w:hAnsi="Tahoma" w:cs="Tahoma"/>
        </w:rPr>
        <w:t xml:space="preserve"> </w:t>
      </w:r>
      <w:r w:rsidR="00A1279E" w:rsidRPr="00D4188B">
        <w:rPr>
          <w:rFonts w:ascii="Tahoma" w:hAnsi="Tahoma" w:cs="Tahoma"/>
        </w:rPr>
        <w:t>co zostanie</w:t>
      </w:r>
      <w:r w:rsidRPr="00D4188B">
        <w:rPr>
          <w:rFonts w:ascii="Tahoma" w:hAnsi="Tahoma" w:cs="Tahoma"/>
        </w:rPr>
        <w:t xml:space="preserve"> potwierdzon</w:t>
      </w:r>
      <w:r w:rsidR="00A1279E" w:rsidRPr="00D4188B">
        <w:rPr>
          <w:rFonts w:ascii="Tahoma" w:hAnsi="Tahoma" w:cs="Tahoma"/>
        </w:rPr>
        <w:t>e</w:t>
      </w:r>
      <w:r w:rsidRPr="00D4188B">
        <w:rPr>
          <w:rFonts w:ascii="Tahoma" w:hAnsi="Tahoma" w:cs="Tahoma"/>
        </w:rPr>
        <w:t xml:space="preserve"> stosownym protokołem odbioru.</w:t>
      </w:r>
    </w:p>
    <w:p w14:paraId="43110BD6" w14:textId="77777777" w:rsidR="003F5DC1" w:rsidRPr="009478B1" w:rsidRDefault="003F5DC1" w:rsidP="008138AE">
      <w:pPr>
        <w:spacing w:line="240" w:lineRule="auto"/>
        <w:rPr>
          <w:rFonts w:ascii="Tahoma" w:hAnsi="Tahoma" w:cs="Tahoma"/>
          <w:b/>
          <w:sz w:val="18"/>
          <w:szCs w:val="18"/>
        </w:rPr>
      </w:pPr>
    </w:p>
    <w:p w14:paraId="7FFFDF30" w14:textId="77777777" w:rsidR="00A961C6" w:rsidRPr="006D2D3A" w:rsidRDefault="00A961C6" w:rsidP="00F11BB8">
      <w:pPr>
        <w:spacing w:line="240" w:lineRule="auto"/>
        <w:jc w:val="center"/>
        <w:rPr>
          <w:rFonts w:ascii="Tahoma" w:hAnsi="Tahoma" w:cs="Tahoma"/>
          <w:b/>
        </w:rPr>
      </w:pPr>
      <w:r w:rsidRPr="006D2D3A">
        <w:rPr>
          <w:rFonts w:ascii="Tahoma" w:hAnsi="Tahoma" w:cs="Tahoma"/>
          <w:b/>
        </w:rPr>
        <w:t>§ 5</w:t>
      </w:r>
    </w:p>
    <w:p w14:paraId="16223B76" w14:textId="77777777" w:rsidR="00E23D24" w:rsidRDefault="00A61E03" w:rsidP="00F11BB8">
      <w:pPr>
        <w:spacing w:line="240" w:lineRule="auto"/>
        <w:jc w:val="center"/>
        <w:rPr>
          <w:rFonts w:ascii="Tahoma" w:hAnsi="Tahoma" w:cs="Tahoma"/>
          <w:b/>
        </w:rPr>
      </w:pPr>
      <w:r w:rsidRPr="006D2D3A">
        <w:rPr>
          <w:rFonts w:ascii="Tahoma" w:hAnsi="Tahoma" w:cs="Tahoma"/>
          <w:b/>
        </w:rPr>
        <w:t xml:space="preserve">GWARANCJA I SERWIS </w:t>
      </w:r>
    </w:p>
    <w:p w14:paraId="3A4FDDA2" w14:textId="77777777" w:rsidR="008138AE" w:rsidRPr="009478B1" w:rsidRDefault="008138AE" w:rsidP="00F11BB8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19D1B90A" w14:textId="06AF444D" w:rsidR="00402FE9" w:rsidRDefault="00A961C6" w:rsidP="00A57752">
      <w:pPr>
        <w:pStyle w:val="Tekstpodstawowy2"/>
        <w:numPr>
          <w:ilvl w:val="0"/>
          <w:numId w:val="8"/>
        </w:numPr>
        <w:spacing w:after="0" w:line="240" w:lineRule="auto"/>
        <w:ind w:left="426" w:hanging="426"/>
        <w:rPr>
          <w:rFonts w:ascii="Tahoma" w:hAnsi="Tahoma" w:cs="Tahoma"/>
        </w:rPr>
      </w:pPr>
      <w:r w:rsidRPr="00653EA5">
        <w:rPr>
          <w:rFonts w:ascii="Tahoma" w:hAnsi="Tahoma" w:cs="Tahoma"/>
        </w:rPr>
        <w:t xml:space="preserve">Wykonawca udziela </w:t>
      </w:r>
      <w:r w:rsidR="000154CD">
        <w:rPr>
          <w:rFonts w:ascii="Tahoma" w:hAnsi="Tahoma" w:cs="Tahoma"/>
          <w:b/>
          <w:lang w:val="pl-PL"/>
        </w:rPr>
        <w:t>12</w:t>
      </w:r>
      <w:r w:rsidRPr="00653EA5">
        <w:rPr>
          <w:rFonts w:ascii="Tahoma" w:hAnsi="Tahoma" w:cs="Tahoma"/>
          <w:b/>
        </w:rPr>
        <w:t xml:space="preserve"> miesięcznej gwarancji</w:t>
      </w:r>
      <w:r w:rsidRPr="00653EA5">
        <w:rPr>
          <w:rFonts w:ascii="Tahoma" w:hAnsi="Tahoma" w:cs="Tahoma"/>
        </w:rPr>
        <w:t xml:space="preserve"> na dostarczony</w:t>
      </w:r>
      <w:r w:rsidR="001851D5">
        <w:rPr>
          <w:rFonts w:ascii="Tahoma" w:hAnsi="Tahoma" w:cs="Tahoma"/>
          <w:lang w:val="pl-PL"/>
        </w:rPr>
        <w:t xml:space="preserve"> P</w:t>
      </w:r>
      <w:proofErr w:type="spellStart"/>
      <w:r w:rsidR="00226725" w:rsidRPr="00653EA5">
        <w:rPr>
          <w:rFonts w:ascii="Tahoma" w:hAnsi="Tahoma" w:cs="Tahoma"/>
        </w:rPr>
        <w:t>rzedmiot</w:t>
      </w:r>
      <w:proofErr w:type="spellEnd"/>
      <w:r w:rsidRPr="00653EA5">
        <w:rPr>
          <w:rFonts w:ascii="Tahoma" w:hAnsi="Tahoma" w:cs="Tahoma"/>
        </w:rPr>
        <w:t xml:space="preserve"> Umowy, która biegnie od daty</w:t>
      </w:r>
      <w:r w:rsidR="00D96CBB">
        <w:rPr>
          <w:rFonts w:ascii="Tahoma" w:hAnsi="Tahoma" w:cs="Tahoma"/>
          <w:lang w:val="pl-PL"/>
        </w:rPr>
        <w:t xml:space="preserve"> czynności</w:t>
      </w:r>
      <w:r w:rsidRPr="00653EA5">
        <w:rPr>
          <w:rFonts w:ascii="Tahoma" w:hAnsi="Tahoma" w:cs="Tahoma"/>
        </w:rPr>
        <w:t xml:space="preserve"> zainstalowania i uruchomienia </w:t>
      </w:r>
      <w:r w:rsidR="00D96CBB">
        <w:rPr>
          <w:rFonts w:ascii="Tahoma" w:hAnsi="Tahoma" w:cs="Tahoma"/>
          <w:lang w:val="pl-PL"/>
        </w:rPr>
        <w:t>sprzętu</w:t>
      </w:r>
      <w:r w:rsidR="00D96CBB" w:rsidRPr="00653EA5">
        <w:rPr>
          <w:rFonts w:ascii="Tahoma" w:hAnsi="Tahoma" w:cs="Tahoma"/>
        </w:rPr>
        <w:t xml:space="preserve"> </w:t>
      </w:r>
      <w:r w:rsidRPr="00653EA5">
        <w:rPr>
          <w:rFonts w:ascii="Tahoma" w:hAnsi="Tahoma" w:cs="Tahoma"/>
        </w:rPr>
        <w:t>potwierdzon</w:t>
      </w:r>
      <w:r w:rsidR="00D96CBB">
        <w:rPr>
          <w:rFonts w:ascii="Tahoma" w:hAnsi="Tahoma" w:cs="Tahoma"/>
          <w:lang w:val="pl-PL"/>
        </w:rPr>
        <w:t>ych</w:t>
      </w:r>
      <w:r w:rsidRPr="00653EA5">
        <w:rPr>
          <w:rFonts w:ascii="Tahoma" w:hAnsi="Tahoma" w:cs="Tahoma"/>
        </w:rPr>
        <w:t xml:space="preserve"> protokołem </w:t>
      </w:r>
      <w:r w:rsidR="00A85D7A" w:rsidRPr="00653EA5">
        <w:rPr>
          <w:rFonts w:ascii="Tahoma" w:hAnsi="Tahoma" w:cs="Tahoma"/>
          <w:lang w:val="pl-PL"/>
        </w:rPr>
        <w:t>odbioru</w:t>
      </w:r>
      <w:r w:rsidR="00D96CBB">
        <w:rPr>
          <w:rFonts w:ascii="Tahoma" w:hAnsi="Tahoma" w:cs="Tahoma"/>
          <w:lang w:val="pl-PL"/>
        </w:rPr>
        <w:t xml:space="preserve"> podpisanym przez</w:t>
      </w:r>
      <w:r w:rsidR="007317EA">
        <w:rPr>
          <w:rFonts w:ascii="Tahoma" w:hAnsi="Tahoma" w:cs="Tahoma"/>
          <w:lang w:val="pl-PL"/>
        </w:rPr>
        <w:t xml:space="preserve"> </w:t>
      </w:r>
      <w:r w:rsidR="00D96CBB">
        <w:rPr>
          <w:rFonts w:ascii="Tahoma" w:hAnsi="Tahoma" w:cs="Tahoma"/>
          <w:lang w:val="pl-PL"/>
        </w:rPr>
        <w:t>Strony</w:t>
      </w:r>
      <w:r w:rsidRPr="00653EA5">
        <w:rPr>
          <w:rFonts w:ascii="Tahoma" w:hAnsi="Tahoma" w:cs="Tahoma"/>
        </w:rPr>
        <w:t>.</w:t>
      </w:r>
      <w:r w:rsidR="00226725">
        <w:rPr>
          <w:rFonts w:ascii="Tahoma" w:hAnsi="Tahoma" w:cs="Tahoma"/>
          <w:lang w:val="pl-PL"/>
        </w:rPr>
        <w:t xml:space="preserve"> W ramach udzielonej gwarancji Wykonawca zobowiązany jest do usuwania wszelkich usterek i wad Przedmiotu Umowy, a w przypadku gdy usunięcie usterek i wad nie będzie możliwe, Wykonawca wymieni dane urządzenie na nowe, zgodne z treścią Umowy. Na urządzenia naprawione lub wymienione gwarancja biegnie na nowo od daty naprawy lub dostawy.  </w:t>
      </w:r>
    </w:p>
    <w:p w14:paraId="2EC2980F" w14:textId="63C39C01" w:rsidR="00653EA5" w:rsidRPr="00D21BF9" w:rsidRDefault="00D21BF9" w:rsidP="00A57752">
      <w:pPr>
        <w:pStyle w:val="Tekstpodstawowy2"/>
        <w:numPr>
          <w:ilvl w:val="0"/>
          <w:numId w:val="8"/>
        </w:numPr>
        <w:spacing w:after="0" w:line="240" w:lineRule="auto"/>
        <w:ind w:left="426" w:hanging="426"/>
        <w:rPr>
          <w:rFonts w:ascii="Tahoma" w:hAnsi="Tahoma" w:cs="Tahoma"/>
        </w:rPr>
      </w:pPr>
      <w:r w:rsidRPr="001F57F2">
        <w:rPr>
          <w:rFonts w:ascii="Tahoma" w:hAnsi="Tahoma" w:cs="Tahoma"/>
          <w:lang w:val="pl-PL"/>
        </w:rPr>
        <w:t>Wykonawca gwarantuje, że dostarczony Przedmiot Umowy zostanie zainstalowany bez konieczności poczynienia dodatkowych inwestycji i zakupów ze strony Zamawiającego. Jednak w przypadku gdy taka konieczność zaistnieje, Wykonawca zobowiązany jest do pokrycia ich kosztów we własnym zakresie</w:t>
      </w:r>
      <w:r w:rsidR="00653EA5" w:rsidRPr="00D21BF9">
        <w:rPr>
          <w:rFonts w:ascii="Tahoma" w:hAnsi="Tahoma" w:cs="Tahoma"/>
          <w:lang w:val="pl-PL"/>
        </w:rPr>
        <w:t>.</w:t>
      </w:r>
    </w:p>
    <w:p w14:paraId="7A504020" w14:textId="02D392EF" w:rsidR="00653EA5" w:rsidRPr="00D21BF9" w:rsidRDefault="00653EA5" w:rsidP="00A57752">
      <w:pPr>
        <w:pStyle w:val="Tekstpodstawowy2"/>
        <w:numPr>
          <w:ilvl w:val="0"/>
          <w:numId w:val="8"/>
        </w:numPr>
        <w:spacing w:after="0" w:line="240" w:lineRule="auto"/>
        <w:ind w:left="426" w:hanging="426"/>
        <w:rPr>
          <w:rFonts w:ascii="Tahoma" w:hAnsi="Tahoma" w:cs="Tahoma"/>
        </w:rPr>
      </w:pPr>
      <w:r w:rsidRPr="00D21BF9">
        <w:rPr>
          <w:rFonts w:ascii="Tahoma" w:hAnsi="Tahoma" w:cs="Tahoma"/>
          <w:lang w:val="pl-PL"/>
        </w:rPr>
        <w:t xml:space="preserve">W przypadku odrzucenia reklamacji przez Wykonawcę, Zamawiający może złożyć wniosek o przeprowadzenie ekspertyzy przez wybranego przez siebie eksperta. Jeżeli reklamacja Zamawiającego w ocenie eksperta uznana będzie za uzasadnioną, Wykonawca zwróci Zamawiającemu koszty związane z przeprowadzeniem ekspertyzy </w:t>
      </w:r>
      <w:r w:rsidR="008138AE" w:rsidRPr="00D21BF9">
        <w:rPr>
          <w:rFonts w:ascii="Tahoma" w:hAnsi="Tahoma" w:cs="Tahoma"/>
          <w:lang w:val="pl-PL"/>
        </w:rPr>
        <w:br/>
      </w:r>
      <w:r w:rsidRPr="00D21BF9">
        <w:rPr>
          <w:rFonts w:ascii="Tahoma" w:hAnsi="Tahoma" w:cs="Tahoma"/>
          <w:lang w:val="pl-PL"/>
        </w:rPr>
        <w:t xml:space="preserve">i bezpłatnie usunie awarie lub wymieni </w:t>
      </w:r>
      <w:r w:rsidR="00D21BF9">
        <w:rPr>
          <w:rFonts w:ascii="Tahoma" w:hAnsi="Tahoma" w:cs="Tahoma"/>
          <w:lang w:val="pl-PL"/>
        </w:rPr>
        <w:t>Przedmiot Umowy</w:t>
      </w:r>
      <w:r w:rsidR="00D21BF9" w:rsidRPr="00D21BF9">
        <w:rPr>
          <w:rFonts w:ascii="Tahoma" w:hAnsi="Tahoma" w:cs="Tahoma"/>
          <w:lang w:val="pl-PL"/>
        </w:rPr>
        <w:t xml:space="preserve"> </w:t>
      </w:r>
      <w:r w:rsidRPr="00D21BF9">
        <w:rPr>
          <w:rFonts w:ascii="Tahoma" w:hAnsi="Tahoma" w:cs="Tahoma"/>
          <w:lang w:val="pl-PL"/>
        </w:rPr>
        <w:t>na now</w:t>
      </w:r>
      <w:r w:rsidR="00D21BF9">
        <w:rPr>
          <w:rFonts w:ascii="Tahoma" w:hAnsi="Tahoma" w:cs="Tahoma"/>
          <w:lang w:val="pl-PL"/>
        </w:rPr>
        <w:t>y</w:t>
      </w:r>
      <w:r w:rsidRPr="00D21BF9">
        <w:rPr>
          <w:rFonts w:ascii="Tahoma" w:hAnsi="Tahoma" w:cs="Tahoma"/>
          <w:lang w:val="pl-PL"/>
        </w:rPr>
        <w:t>.</w:t>
      </w:r>
    </w:p>
    <w:p w14:paraId="73B9132B" w14:textId="77777777" w:rsidR="00653EA5" w:rsidRPr="00D21BF9" w:rsidRDefault="00653EA5" w:rsidP="00A57752">
      <w:pPr>
        <w:pStyle w:val="Tekstpodstawowy2"/>
        <w:numPr>
          <w:ilvl w:val="0"/>
          <w:numId w:val="8"/>
        </w:numPr>
        <w:spacing w:after="0" w:line="240" w:lineRule="auto"/>
        <w:ind w:left="426" w:hanging="426"/>
        <w:rPr>
          <w:rFonts w:ascii="Tahoma" w:hAnsi="Tahoma" w:cs="Tahoma"/>
        </w:rPr>
      </w:pPr>
      <w:r w:rsidRPr="00D21BF9">
        <w:rPr>
          <w:rFonts w:ascii="Tahoma" w:hAnsi="Tahoma" w:cs="Tahoma"/>
          <w:lang w:val="pl-PL"/>
        </w:rPr>
        <w:t>Udzielona przez Wykonawcę gwarancja nie zobowiąz</w:t>
      </w:r>
      <w:r w:rsidR="001851D5" w:rsidRPr="00D21BF9">
        <w:rPr>
          <w:rFonts w:ascii="Tahoma" w:hAnsi="Tahoma" w:cs="Tahoma"/>
          <w:lang w:val="pl-PL"/>
        </w:rPr>
        <w:t>uje</w:t>
      </w:r>
      <w:r w:rsidRPr="00D21BF9">
        <w:rPr>
          <w:rFonts w:ascii="Tahoma" w:hAnsi="Tahoma" w:cs="Tahoma"/>
          <w:lang w:val="pl-PL"/>
        </w:rPr>
        <w:t xml:space="preserve"> Zamawiającego do przechowywania pudeł, worków czy innych opakowań dostarczonego </w:t>
      </w:r>
      <w:r w:rsidR="001851D5" w:rsidRPr="00D21BF9">
        <w:rPr>
          <w:rFonts w:ascii="Tahoma" w:hAnsi="Tahoma" w:cs="Tahoma"/>
          <w:lang w:val="pl-PL"/>
        </w:rPr>
        <w:t>P</w:t>
      </w:r>
      <w:r w:rsidRPr="00D21BF9">
        <w:rPr>
          <w:rFonts w:ascii="Tahoma" w:hAnsi="Tahoma" w:cs="Tahoma"/>
          <w:lang w:val="pl-PL"/>
        </w:rPr>
        <w:t xml:space="preserve">rzedmiotu </w:t>
      </w:r>
      <w:r w:rsidR="001851D5" w:rsidRPr="00D21BF9">
        <w:rPr>
          <w:rFonts w:ascii="Tahoma" w:hAnsi="Tahoma" w:cs="Tahoma"/>
          <w:lang w:val="pl-PL"/>
        </w:rPr>
        <w:t>U</w:t>
      </w:r>
      <w:r w:rsidRPr="00D21BF9">
        <w:rPr>
          <w:rFonts w:ascii="Tahoma" w:hAnsi="Tahoma" w:cs="Tahoma"/>
          <w:lang w:val="pl-PL"/>
        </w:rPr>
        <w:t xml:space="preserve">mowy </w:t>
      </w:r>
      <w:r w:rsidR="001851D5" w:rsidRPr="00D21BF9">
        <w:rPr>
          <w:rFonts w:ascii="Tahoma" w:hAnsi="Tahoma" w:cs="Tahoma"/>
          <w:lang w:val="pl-PL"/>
        </w:rPr>
        <w:t xml:space="preserve">jako podstaw gwarancji i brak powyższych elementów </w:t>
      </w:r>
      <w:r w:rsidRPr="00D21BF9">
        <w:rPr>
          <w:rFonts w:ascii="Tahoma" w:hAnsi="Tahoma" w:cs="Tahoma"/>
          <w:lang w:val="pl-PL"/>
        </w:rPr>
        <w:t>nie powoduje utraty gwarancji.</w:t>
      </w:r>
    </w:p>
    <w:p w14:paraId="1E214917" w14:textId="6878B9B4" w:rsidR="0040212A" w:rsidRPr="00D21BF9" w:rsidRDefault="003F5DC1" w:rsidP="00A57752">
      <w:pPr>
        <w:pStyle w:val="Tekstpodstawowy2"/>
        <w:numPr>
          <w:ilvl w:val="0"/>
          <w:numId w:val="8"/>
        </w:numPr>
        <w:spacing w:after="0" w:line="240" w:lineRule="auto"/>
        <w:ind w:left="426" w:hanging="426"/>
        <w:rPr>
          <w:rFonts w:ascii="Tahoma" w:hAnsi="Tahoma" w:cs="Tahoma"/>
        </w:rPr>
      </w:pPr>
      <w:r w:rsidRPr="00D21BF9">
        <w:rPr>
          <w:rFonts w:ascii="Tahoma" w:hAnsi="Tahoma" w:cs="Tahoma"/>
          <w:lang w:val="pl-PL"/>
        </w:rPr>
        <w:t>Postanowienie dotyczące gwarancji w żaden sposób nie modyfikują ani ograniczają uprawnień Zamawiającego z tytułu rękojmi za wady fizyczne</w:t>
      </w:r>
      <w:r w:rsidR="00D21BF9">
        <w:rPr>
          <w:rFonts w:ascii="Tahoma" w:hAnsi="Tahoma" w:cs="Tahoma"/>
          <w:lang w:val="pl-PL"/>
        </w:rPr>
        <w:t xml:space="preserve"> i prawne</w:t>
      </w:r>
      <w:r w:rsidRPr="00D21BF9">
        <w:rPr>
          <w:rFonts w:ascii="Tahoma" w:hAnsi="Tahoma" w:cs="Tahoma"/>
          <w:lang w:val="pl-PL"/>
        </w:rPr>
        <w:t>. W związku z art. 579 Kodeksu cywilnego</w:t>
      </w:r>
      <w:r w:rsidR="00627F1E">
        <w:rPr>
          <w:rFonts w:ascii="Tahoma" w:hAnsi="Tahoma" w:cs="Tahoma"/>
          <w:lang w:val="pl-PL"/>
        </w:rPr>
        <w:t>.</w:t>
      </w:r>
      <w:r w:rsidRPr="00D21BF9">
        <w:rPr>
          <w:rFonts w:ascii="Tahoma" w:hAnsi="Tahoma" w:cs="Tahoma"/>
          <w:lang w:val="pl-PL"/>
        </w:rPr>
        <w:t xml:space="preserve"> Zamawiający </w:t>
      </w:r>
      <w:r w:rsidR="0040212A" w:rsidRPr="00D21BF9">
        <w:rPr>
          <w:rFonts w:ascii="Tahoma" w:hAnsi="Tahoma" w:cs="Tahoma"/>
          <w:lang w:val="pl-PL"/>
        </w:rPr>
        <w:t>może wykonywać uprawnienia z tytułu rękojmi za wady fizyczne rzeczy</w:t>
      </w:r>
      <w:r w:rsidR="009B204F" w:rsidRPr="00D21BF9">
        <w:rPr>
          <w:rFonts w:ascii="Tahoma" w:hAnsi="Tahoma" w:cs="Tahoma"/>
          <w:lang w:val="pl-PL"/>
        </w:rPr>
        <w:t>,</w:t>
      </w:r>
      <w:r w:rsidR="0040212A" w:rsidRPr="00D21BF9">
        <w:rPr>
          <w:rFonts w:ascii="Tahoma" w:hAnsi="Tahoma" w:cs="Tahoma"/>
          <w:lang w:val="pl-PL"/>
        </w:rPr>
        <w:t xml:space="preserve"> niezależnie od uprawnień wynikających z gwarancji.</w:t>
      </w:r>
      <w:r w:rsidRPr="00D21BF9">
        <w:rPr>
          <w:rFonts w:ascii="Tahoma" w:hAnsi="Tahoma" w:cs="Tahoma"/>
          <w:lang w:val="pl-PL"/>
        </w:rPr>
        <w:t xml:space="preserve"> </w:t>
      </w:r>
      <w:r w:rsidR="0040212A" w:rsidRPr="00D21BF9">
        <w:rPr>
          <w:rFonts w:ascii="Tahoma" w:hAnsi="Tahoma" w:cs="Tahoma"/>
          <w:lang w:val="pl-PL"/>
        </w:rPr>
        <w:t>Wykonanie uprawnień z gwarancji nie wpływa na odpowiedzialność z tytułu rękojmi.</w:t>
      </w:r>
    </w:p>
    <w:p w14:paraId="7DFDC38E" w14:textId="0A3201AB" w:rsidR="006971DA" w:rsidRPr="00340AE0" w:rsidRDefault="006971DA" w:rsidP="00A57752">
      <w:pPr>
        <w:pStyle w:val="Tekstpodstawowy2"/>
        <w:numPr>
          <w:ilvl w:val="0"/>
          <w:numId w:val="8"/>
        </w:numPr>
        <w:spacing w:after="0" w:line="240" w:lineRule="auto"/>
        <w:ind w:left="426" w:hanging="426"/>
        <w:rPr>
          <w:rFonts w:ascii="Tahoma" w:hAnsi="Tahoma" w:cs="Tahoma"/>
          <w:lang w:val="pl-PL"/>
        </w:rPr>
      </w:pPr>
      <w:r w:rsidRPr="00340AE0">
        <w:rPr>
          <w:rFonts w:ascii="Tahoma" w:hAnsi="Tahoma" w:cs="Tahoma"/>
          <w:lang w:val="pl-PL"/>
        </w:rPr>
        <w:t>Podczas wykonywania prac serwisowych i zaistnienia konieczności przetwarzania danych osobowych w tym szczególnie chronionych danych medycznych, których Administratorem jest Zamawiający</w:t>
      </w:r>
      <w:r w:rsidR="009B204F" w:rsidRPr="00340AE0">
        <w:rPr>
          <w:rFonts w:ascii="Tahoma" w:hAnsi="Tahoma" w:cs="Tahoma"/>
          <w:lang w:val="pl-PL"/>
        </w:rPr>
        <w:t xml:space="preserve"> </w:t>
      </w:r>
      <w:r w:rsidRPr="00340AE0">
        <w:rPr>
          <w:rFonts w:ascii="Tahoma" w:hAnsi="Tahoma" w:cs="Tahoma"/>
          <w:lang w:val="pl-PL"/>
        </w:rPr>
        <w:t xml:space="preserve">Wykonawca zapewnia przestrzeganie obowiązujących w tym zakresie przepisów </w:t>
      </w:r>
      <w:r w:rsidR="00627F1E">
        <w:rPr>
          <w:rFonts w:ascii="Tahoma" w:hAnsi="Tahoma" w:cs="Tahoma"/>
          <w:lang w:val="pl-PL"/>
        </w:rPr>
        <w:t>w szczególności</w:t>
      </w:r>
      <w:r w:rsidR="007317EA" w:rsidRPr="00340AE0">
        <w:rPr>
          <w:rFonts w:ascii="Tahoma" w:hAnsi="Tahoma" w:cs="Tahoma"/>
          <w:lang w:val="pl-PL"/>
        </w:rPr>
        <w:t xml:space="preserve"> </w:t>
      </w:r>
      <w:r w:rsidR="00AF6BC1" w:rsidRPr="00340AE0">
        <w:rPr>
          <w:rFonts w:ascii="Tahoma" w:hAnsi="Tahoma" w:cs="Tahoma"/>
          <w:lang w:val="pl-PL"/>
        </w:rPr>
        <w:t>ustaw</w:t>
      </w:r>
      <w:r w:rsidR="00627F1E">
        <w:rPr>
          <w:rFonts w:ascii="Tahoma" w:hAnsi="Tahoma" w:cs="Tahoma"/>
          <w:lang w:val="pl-PL"/>
        </w:rPr>
        <w:t>y</w:t>
      </w:r>
      <w:r w:rsidR="00AF6BC1" w:rsidRPr="00340AE0">
        <w:rPr>
          <w:rFonts w:ascii="Tahoma" w:hAnsi="Tahoma" w:cs="Tahoma"/>
          <w:lang w:val="pl-PL"/>
        </w:rPr>
        <w:t xml:space="preserve"> z dnia 10 maja 2018 r. o o</w:t>
      </w:r>
      <w:r w:rsidR="00175CEB" w:rsidRPr="00340AE0">
        <w:rPr>
          <w:rFonts w:ascii="Tahoma" w:hAnsi="Tahoma" w:cs="Tahoma"/>
          <w:lang w:val="pl-PL"/>
        </w:rPr>
        <w:t xml:space="preserve">chronie danych osobowych </w:t>
      </w:r>
      <w:r w:rsidR="00AF6BC1" w:rsidRPr="00340AE0">
        <w:rPr>
          <w:rFonts w:ascii="Tahoma" w:hAnsi="Tahoma" w:cs="Tahoma"/>
          <w:lang w:val="pl-PL"/>
        </w:rPr>
        <w:t xml:space="preserve"> oraz rozporządzeni</w:t>
      </w:r>
      <w:r w:rsidR="00627F1E">
        <w:rPr>
          <w:rFonts w:ascii="Tahoma" w:hAnsi="Tahoma" w:cs="Tahoma"/>
          <w:lang w:val="pl-PL"/>
        </w:rPr>
        <w:t>a</w:t>
      </w:r>
      <w:r w:rsidR="00AF6BC1" w:rsidRPr="00340AE0">
        <w:rPr>
          <w:rFonts w:ascii="Tahoma" w:hAnsi="Tahoma" w:cs="Tahoma"/>
          <w:lang w:val="pl-P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340AE0">
        <w:rPr>
          <w:rFonts w:ascii="Tahoma" w:hAnsi="Tahoma" w:cs="Tahoma"/>
          <w:lang w:val="pl-PL"/>
        </w:rPr>
        <w:t>oraz uchylenia dyrektywy 95/46/WE (ogólne rozporządzenie o ochronie danych - RODO).</w:t>
      </w:r>
    </w:p>
    <w:p w14:paraId="3866BE2E" w14:textId="3BD30DBD" w:rsidR="009577A6" w:rsidRPr="003D3D39" w:rsidRDefault="006A4F2A" w:rsidP="003D3D39">
      <w:pPr>
        <w:pStyle w:val="Tekstpodstawowy2"/>
        <w:numPr>
          <w:ilvl w:val="0"/>
          <w:numId w:val="8"/>
        </w:numPr>
        <w:spacing w:after="0" w:line="240" w:lineRule="auto"/>
        <w:ind w:left="426" w:hanging="426"/>
        <w:rPr>
          <w:rFonts w:ascii="Tahoma" w:hAnsi="Tahoma" w:cs="Tahoma"/>
        </w:rPr>
      </w:pPr>
      <w:r w:rsidRPr="00340AE0">
        <w:rPr>
          <w:rFonts w:ascii="Tahoma" w:hAnsi="Tahoma" w:cs="Tahoma"/>
          <w:lang w:val="pl-PL"/>
        </w:rPr>
        <w:t xml:space="preserve">Jeżeli w trakcie realizacji </w:t>
      </w:r>
      <w:r w:rsidR="001851D5" w:rsidRPr="00340AE0">
        <w:rPr>
          <w:rFonts w:ascii="Tahoma" w:hAnsi="Tahoma" w:cs="Tahoma"/>
          <w:lang w:val="pl-PL"/>
        </w:rPr>
        <w:t>U</w:t>
      </w:r>
      <w:r w:rsidRPr="00340AE0">
        <w:rPr>
          <w:rFonts w:ascii="Tahoma" w:hAnsi="Tahoma" w:cs="Tahoma"/>
          <w:lang w:val="pl-PL"/>
        </w:rPr>
        <w:t>mowy</w:t>
      </w:r>
      <w:r w:rsidR="00D91428" w:rsidRPr="00340AE0">
        <w:rPr>
          <w:rFonts w:ascii="Tahoma" w:hAnsi="Tahoma" w:cs="Tahoma"/>
          <w:lang w:val="pl-PL"/>
        </w:rPr>
        <w:t xml:space="preserve"> wyniknie konieczność podpisania umowy powierzenia przetwarzania danych osobowych</w:t>
      </w:r>
      <w:r w:rsidR="00627F1E">
        <w:rPr>
          <w:rFonts w:ascii="Tahoma" w:hAnsi="Tahoma" w:cs="Tahoma"/>
          <w:lang w:val="pl-PL"/>
        </w:rPr>
        <w:t xml:space="preserve"> Strony zobowiązane są</w:t>
      </w:r>
      <w:r w:rsidR="00D91428" w:rsidRPr="00340AE0">
        <w:rPr>
          <w:rFonts w:ascii="Tahoma" w:hAnsi="Tahoma" w:cs="Tahoma"/>
          <w:lang w:val="pl-PL"/>
        </w:rPr>
        <w:t xml:space="preserve"> </w:t>
      </w:r>
      <w:r w:rsidR="00627F1E">
        <w:rPr>
          <w:rFonts w:ascii="Tahoma" w:hAnsi="Tahoma" w:cs="Tahoma"/>
          <w:lang w:val="pl-PL"/>
        </w:rPr>
        <w:t>do jej podpisania</w:t>
      </w:r>
    </w:p>
    <w:p w14:paraId="3C47363E" w14:textId="77777777" w:rsidR="00C524D0" w:rsidRDefault="00C524D0" w:rsidP="00F11BB8">
      <w:pPr>
        <w:spacing w:line="240" w:lineRule="auto"/>
        <w:jc w:val="center"/>
        <w:rPr>
          <w:rFonts w:ascii="Tahoma" w:eastAsia="Times New Roman" w:hAnsi="Tahoma" w:cs="Tahoma"/>
          <w:b/>
          <w:lang w:val="x-none" w:eastAsia="pl-PL"/>
        </w:rPr>
      </w:pPr>
    </w:p>
    <w:p w14:paraId="03865CAD" w14:textId="56E5785C" w:rsidR="00D91428" w:rsidRDefault="00D91428" w:rsidP="00F11BB8">
      <w:pPr>
        <w:spacing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D91428">
        <w:rPr>
          <w:rFonts w:ascii="Tahoma" w:eastAsia="Times New Roman" w:hAnsi="Tahoma" w:cs="Tahoma"/>
          <w:b/>
          <w:lang w:val="x-none" w:eastAsia="pl-PL"/>
        </w:rPr>
        <w:t xml:space="preserve">§ </w:t>
      </w:r>
      <w:r w:rsidR="00FA40D9">
        <w:rPr>
          <w:rFonts w:ascii="Tahoma" w:eastAsia="Times New Roman" w:hAnsi="Tahoma" w:cs="Tahoma"/>
          <w:b/>
          <w:lang w:eastAsia="pl-PL"/>
        </w:rPr>
        <w:t>6</w:t>
      </w:r>
    </w:p>
    <w:p w14:paraId="7631BBFF" w14:textId="77777777" w:rsidR="00E23D24" w:rsidRDefault="00A61E03" w:rsidP="00090689">
      <w:pPr>
        <w:tabs>
          <w:tab w:val="left" w:pos="426"/>
          <w:tab w:val="left" w:pos="1418"/>
        </w:tabs>
        <w:spacing w:line="240" w:lineRule="auto"/>
        <w:jc w:val="center"/>
        <w:rPr>
          <w:rFonts w:ascii="Tahoma" w:hAnsi="Tahoma" w:cs="Tahoma"/>
          <w:b/>
        </w:rPr>
      </w:pPr>
      <w:r w:rsidRPr="001D4C9B">
        <w:rPr>
          <w:rFonts w:ascii="Tahoma" w:hAnsi="Tahoma" w:cs="Tahoma"/>
          <w:b/>
        </w:rPr>
        <w:t xml:space="preserve">KARY UMOWNE </w:t>
      </w:r>
    </w:p>
    <w:p w14:paraId="6D062084" w14:textId="77777777" w:rsidR="00090689" w:rsidRPr="009478B1" w:rsidRDefault="00090689" w:rsidP="00090689">
      <w:pPr>
        <w:tabs>
          <w:tab w:val="left" w:pos="426"/>
          <w:tab w:val="left" w:pos="1418"/>
        </w:tabs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1F1A63F6" w14:textId="12C10EA9" w:rsidR="00F85E62" w:rsidRPr="00F85E62" w:rsidRDefault="00627F1E" w:rsidP="00A57752">
      <w:pPr>
        <w:keepNext/>
        <w:numPr>
          <w:ilvl w:val="0"/>
          <w:numId w:val="7"/>
        </w:numPr>
        <w:tabs>
          <w:tab w:val="left" w:pos="-1418"/>
        </w:tabs>
        <w:spacing w:line="240" w:lineRule="auto"/>
        <w:ind w:right="-1"/>
        <w:rPr>
          <w:rFonts w:ascii="Tahoma" w:hAnsi="Tahoma" w:cs="Tahoma"/>
        </w:rPr>
      </w:pPr>
      <w:r w:rsidRPr="007351C7">
        <w:rPr>
          <w:rFonts w:ascii="Tahoma" w:hAnsi="Tahoma"/>
        </w:rPr>
        <w:t>Zamawiający może obciążyć Wykonawcę obowiązkiem zapłaty kar umownych</w:t>
      </w:r>
      <w:r w:rsidR="00F85E62" w:rsidRPr="00F85E62">
        <w:rPr>
          <w:rFonts w:ascii="Tahoma" w:hAnsi="Tahoma" w:cs="Tahoma"/>
        </w:rPr>
        <w:t>:</w:t>
      </w:r>
    </w:p>
    <w:p w14:paraId="52799F85" w14:textId="2D08819F" w:rsidR="00D12243" w:rsidRPr="00D12243" w:rsidRDefault="00D12243" w:rsidP="00A57752">
      <w:pPr>
        <w:numPr>
          <w:ilvl w:val="0"/>
          <w:numId w:val="3"/>
        </w:numPr>
        <w:tabs>
          <w:tab w:val="left" w:pos="-2127"/>
          <w:tab w:val="left" w:pos="-1701"/>
          <w:tab w:val="center" w:pos="0"/>
          <w:tab w:val="center" w:pos="851"/>
        </w:tabs>
        <w:spacing w:line="240" w:lineRule="auto"/>
        <w:ind w:left="850" w:hanging="425"/>
        <w:rPr>
          <w:rFonts w:ascii="Tahoma" w:hAnsi="Tahoma" w:cs="Tahoma"/>
        </w:rPr>
      </w:pPr>
      <w:r w:rsidRPr="00D12243">
        <w:rPr>
          <w:rFonts w:ascii="Tahoma" w:hAnsi="Tahoma" w:cs="Tahoma"/>
        </w:rPr>
        <w:t xml:space="preserve">w przypadku </w:t>
      </w:r>
      <w:r w:rsidR="00F85E62">
        <w:rPr>
          <w:rFonts w:ascii="Tahoma" w:hAnsi="Tahoma" w:cs="Tahoma"/>
        </w:rPr>
        <w:t>zwłoki</w:t>
      </w:r>
      <w:r w:rsidR="00D21BF9">
        <w:rPr>
          <w:rFonts w:ascii="Tahoma" w:hAnsi="Tahoma" w:cs="Tahoma"/>
        </w:rPr>
        <w:t xml:space="preserve"> Wykonawcy</w:t>
      </w:r>
      <w:r w:rsidRPr="00D12243">
        <w:rPr>
          <w:rFonts w:ascii="Tahoma" w:hAnsi="Tahoma" w:cs="Tahoma"/>
        </w:rPr>
        <w:t>:</w:t>
      </w:r>
    </w:p>
    <w:p w14:paraId="1EE99247" w14:textId="5BF988DC" w:rsidR="00D12243" w:rsidRPr="00021958" w:rsidRDefault="00D21BF9" w:rsidP="00A57752">
      <w:pPr>
        <w:numPr>
          <w:ilvl w:val="0"/>
          <w:numId w:val="4"/>
        </w:numPr>
        <w:spacing w:line="240" w:lineRule="auto"/>
        <w:ind w:left="1570"/>
        <w:rPr>
          <w:rFonts w:ascii="Tahoma" w:hAnsi="Tahoma" w:cs="Tahoma"/>
        </w:rPr>
      </w:pPr>
      <w:r w:rsidRPr="001F57F2">
        <w:rPr>
          <w:rFonts w:ascii="Tahoma" w:hAnsi="Tahoma" w:cs="Tahoma"/>
        </w:rPr>
        <w:lastRenderedPageBreak/>
        <w:t xml:space="preserve">względem terminu realizacji Przedmiotu Umowy wskazanego w § 4 ust. </w:t>
      </w:r>
      <w:r w:rsidR="00627F1E">
        <w:rPr>
          <w:rFonts w:ascii="Tahoma" w:hAnsi="Tahoma" w:cs="Tahoma"/>
        </w:rPr>
        <w:t>6</w:t>
      </w:r>
      <w:r w:rsidRPr="001F57F2">
        <w:rPr>
          <w:rFonts w:ascii="Tahoma" w:hAnsi="Tahoma" w:cs="Tahoma"/>
        </w:rPr>
        <w:t xml:space="preserve"> Umowy - kara umowna w wysokości 0,2 % kwoty określonej w § 2 ust. 1 Umowy za każdą </w:t>
      </w:r>
      <w:r w:rsidR="00226725">
        <w:rPr>
          <w:rFonts w:ascii="Tahoma" w:hAnsi="Tahoma" w:cs="Tahoma"/>
        </w:rPr>
        <w:t>rozpoczętą</w:t>
      </w:r>
      <w:r w:rsidRPr="001F57F2">
        <w:rPr>
          <w:rFonts w:ascii="Tahoma" w:hAnsi="Tahoma" w:cs="Tahoma"/>
        </w:rPr>
        <w:t xml:space="preserve"> dobę zwłoki</w:t>
      </w:r>
      <w:r w:rsidR="00627F1E">
        <w:rPr>
          <w:rFonts w:ascii="Tahoma" w:hAnsi="Tahoma" w:cs="Tahoma"/>
        </w:rPr>
        <w:t>,</w:t>
      </w:r>
    </w:p>
    <w:p w14:paraId="30BDF6A6" w14:textId="23AF079A" w:rsidR="0076791C" w:rsidRPr="0076791C" w:rsidRDefault="00627F1E" w:rsidP="00A57752">
      <w:pPr>
        <w:numPr>
          <w:ilvl w:val="0"/>
          <w:numId w:val="5"/>
        </w:numPr>
        <w:tabs>
          <w:tab w:val="center" w:pos="-2127"/>
          <w:tab w:val="left" w:pos="-1701"/>
          <w:tab w:val="center" w:pos="851"/>
        </w:tabs>
        <w:spacing w:line="240" w:lineRule="auto"/>
        <w:ind w:left="850" w:hanging="425"/>
        <w:rPr>
          <w:rFonts w:ascii="Tahoma" w:hAnsi="Tahoma" w:cs="Tahoma"/>
        </w:rPr>
      </w:pPr>
      <w:r w:rsidRPr="007351C7">
        <w:rPr>
          <w:rFonts w:ascii="Tahoma" w:hAnsi="Tahoma" w:cs="Tahoma"/>
        </w:rPr>
        <w:t>w wysokości 10% kwoty,</w:t>
      </w:r>
      <w:r>
        <w:rPr>
          <w:rFonts w:ascii="Tahoma" w:hAnsi="Tahoma" w:cs="Tahoma"/>
        </w:rPr>
        <w:t xml:space="preserve"> o której mowa w §2 ust. 1 </w:t>
      </w:r>
      <w:r w:rsidRPr="007351C7">
        <w:rPr>
          <w:rFonts w:ascii="Tahoma" w:hAnsi="Tahoma" w:cs="Tahoma"/>
        </w:rPr>
        <w:t>Umowy,</w:t>
      </w:r>
      <w:r>
        <w:rPr>
          <w:rFonts w:ascii="Tahoma" w:hAnsi="Tahoma" w:cs="Tahoma"/>
        </w:rPr>
        <w:t xml:space="preserve"> </w:t>
      </w:r>
      <w:r w:rsidRPr="007351C7">
        <w:rPr>
          <w:rFonts w:ascii="Tahoma" w:hAnsi="Tahoma" w:cs="Tahoma"/>
        </w:rPr>
        <w:t>w przypadku odstąpienia od Umowy</w:t>
      </w:r>
      <w:r>
        <w:rPr>
          <w:rFonts w:ascii="Tahoma" w:hAnsi="Tahoma" w:cs="Tahoma"/>
        </w:rPr>
        <w:t xml:space="preserve"> </w:t>
      </w:r>
      <w:r w:rsidRPr="007351C7">
        <w:rPr>
          <w:rFonts w:ascii="Tahoma" w:hAnsi="Tahoma" w:cs="Tahoma"/>
        </w:rPr>
        <w:t xml:space="preserve">przez Zamawiającego z powodu okoliczności, za </w:t>
      </w:r>
      <w:proofErr w:type="spellStart"/>
      <w:r w:rsidRPr="007351C7">
        <w:rPr>
          <w:rFonts w:ascii="Tahoma" w:hAnsi="Tahoma" w:cs="Tahoma"/>
        </w:rPr>
        <w:t>kt</w:t>
      </w:r>
      <w:proofErr w:type="spellEnd"/>
      <w:r w:rsidRPr="007351C7">
        <w:rPr>
          <w:rFonts w:ascii="Tahoma" w:hAnsi="Tahoma" w:cs="Tahoma"/>
          <w:lang w:val="es-ES_tradnl"/>
        </w:rPr>
        <w:t>ó</w:t>
      </w:r>
      <w:r w:rsidRPr="007351C7">
        <w:rPr>
          <w:rFonts w:ascii="Tahoma" w:hAnsi="Tahoma" w:cs="Tahoma"/>
        </w:rPr>
        <w:t>re odpowiada Wykonawca</w:t>
      </w:r>
      <w:r w:rsidR="00162822">
        <w:rPr>
          <w:rFonts w:ascii="Tahoma" w:hAnsi="Tahoma" w:cs="Tahoma"/>
        </w:rPr>
        <w:t>.</w:t>
      </w:r>
    </w:p>
    <w:p w14:paraId="02ABF9EA" w14:textId="2B38F2F0" w:rsidR="00162822" w:rsidRPr="00162822" w:rsidRDefault="0040212A" w:rsidP="00090689">
      <w:pPr>
        <w:tabs>
          <w:tab w:val="left" w:pos="-1418"/>
        </w:tabs>
        <w:spacing w:line="240" w:lineRule="auto"/>
        <w:ind w:left="360" w:hanging="360"/>
        <w:rPr>
          <w:rFonts w:ascii="Tahoma" w:hAnsi="Tahoma" w:cs="Tahoma"/>
          <w:highlight w:val="yellow"/>
        </w:rPr>
      </w:pPr>
      <w:r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ab/>
      </w:r>
      <w:r w:rsidR="00162822" w:rsidRPr="0040212A">
        <w:rPr>
          <w:rFonts w:ascii="Tahoma" w:hAnsi="Tahoma" w:cs="Tahoma"/>
        </w:rPr>
        <w:t xml:space="preserve">Całkowita wysokość kar umownych nie może przekroczyć 20% </w:t>
      </w:r>
      <w:r w:rsidR="00D21BF9">
        <w:rPr>
          <w:rFonts w:ascii="Tahoma" w:hAnsi="Tahoma" w:cs="Tahoma"/>
        </w:rPr>
        <w:t xml:space="preserve">kwoty </w:t>
      </w:r>
      <w:r w:rsidR="00D21BF9" w:rsidRPr="00162822">
        <w:rPr>
          <w:rFonts w:ascii="Tahoma" w:hAnsi="Tahoma" w:cs="Tahoma"/>
        </w:rPr>
        <w:t>określonej w § 2 ust. 1</w:t>
      </w:r>
      <w:r w:rsidR="00162822" w:rsidRPr="0040212A">
        <w:rPr>
          <w:rFonts w:ascii="Tahoma" w:hAnsi="Tahoma" w:cs="Tahoma"/>
        </w:rPr>
        <w:t xml:space="preserve"> Umowy. W przypadku, gdy szkoda przewyższy</w:t>
      </w:r>
      <w:r w:rsidR="00162822" w:rsidRPr="00162822">
        <w:rPr>
          <w:rFonts w:ascii="Tahoma" w:hAnsi="Tahoma" w:cs="Tahoma"/>
        </w:rPr>
        <w:t xml:space="preserve"> wysokość kar umownych, Zamawiający może żądać odszkodowania przewyższającego wysokość kar umownych na zasadach ogólnych</w:t>
      </w:r>
      <w:r>
        <w:rPr>
          <w:rFonts w:ascii="Tahoma" w:hAnsi="Tahoma" w:cs="Tahoma"/>
        </w:rPr>
        <w:t>.</w:t>
      </w:r>
    </w:p>
    <w:p w14:paraId="1A9F394D" w14:textId="77777777" w:rsidR="00162822" w:rsidRPr="00162822" w:rsidRDefault="00162822" w:rsidP="00A57752">
      <w:pPr>
        <w:numPr>
          <w:ilvl w:val="0"/>
          <w:numId w:val="15"/>
        </w:numPr>
        <w:tabs>
          <w:tab w:val="left" w:pos="-1418"/>
        </w:tabs>
        <w:spacing w:line="240" w:lineRule="auto"/>
        <w:rPr>
          <w:rFonts w:ascii="Tahoma" w:hAnsi="Tahoma" w:cs="Tahoma"/>
        </w:rPr>
      </w:pPr>
      <w:r w:rsidRPr="00162822">
        <w:rPr>
          <w:rFonts w:ascii="Tahoma" w:hAnsi="Tahoma" w:cs="Tahoma"/>
        </w:rPr>
        <w:t>W celu uniknięcia wątpliwości Strony potwierdzają, że Zamawiający będzie uprawniony do naliczenia Wykonawcy kar umownych zastrzeżonych w Umowie także po skorzystaniu z prawa odstąpienia od Umowy.</w:t>
      </w:r>
    </w:p>
    <w:p w14:paraId="6965EC0B" w14:textId="77777777" w:rsidR="00162822" w:rsidRPr="00162822" w:rsidRDefault="00162822" w:rsidP="00A57752">
      <w:pPr>
        <w:numPr>
          <w:ilvl w:val="0"/>
          <w:numId w:val="15"/>
        </w:numPr>
        <w:tabs>
          <w:tab w:val="left" w:pos="-1418"/>
        </w:tabs>
        <w:spacing w:line="240" w:lineRule="auto"/>
        <w:rPr>
          <w:rFonts w:ascii="Tahoma" w:hAnsi="Tahoma" w:cs="Tahoma"/>
        </w:rPr>
      </w:pPr>
      <w:r w:rsidRPr="00162822">
        <w:rPr>
          <w:rFonts w:ascii="Tahoma" w:hAnsi="Tahoma" w:cs="Tahoma"/>
        </w:rPr>
        <w:t>Strony zgodnie ustalają, iż kwoty kar umownych przewidziane Umową będą w pierwszej kolejności potrącane z wynagrodzenia należnego Wykonawcy lub zabezpieczenia należytego wykonania Umowy na podstawie odpowiednich not księgowych i bez uprzedniego wezwania do zapłaty, na co Wykonawca wyraża zgodę i do czego upoważnia Zamawiającego bez potrzeby pozyskiwania pisemnego potwierdzenia.</w:t>
      </w:r>
    </w:p>
    <w:p w14:paraId="27D09302" w14:textId="3060C31F" w:rsidR="009C61BC" w:rsidRPr="009478B1" w:rsidRDefault="00162822" w:rsidP="00A57752">
      <w:pPr>
        <w:numPr>
          <w:ilvl w:val="0"/>
          <w:numId w:val="15"/>
        </w:numPr>
        <w:tabs>
          <w:tab w:val="left" w:pos="-1418"/>
        </w:tabs>
        <w:spacing w:line="240" w:lineRule="auto"/>
        <w:rPr>
          <w:rFonts w:ascii="Tahoma" w:hAnsi="Tahoma" w:cs="Tahoma"/>
        </w:rPr>
      </w:pPr>
      <w:r w:rsidRPr="00162822">
        <w:rPr>
          <w:rFonts w:ascii="Tahoma" w:hAnsi="Tahoma" w:cs="Tahoma"/>
        </w:rPr>
        <w:t>W przypadku gdy nie będzie możliwe potrącenie kwot kar umownych z Wynagrodzenia lub zabezpieczenia wykonania Umowy kwoty kar umownych przysługujące Zamawiającemu będą płatne w terminie 7 dni od dnia doręczenia Wykonawcy wezwania do zapłaty.</w:t>
      </w:r>
    </w:p>
    <w:p w14:paraId="07A48ED8" w14:textId="77777777" w:rsidR="009C61BC" w:rsidRPr="009478B1" w:rsidRDefault="009C61BC" w:rsidP="00F11BB8">
      <w:pPr>
        <w:tabs>
          <w:tab w:val="left" w:pos="426"/>
          <w:tab w:val="left" w:pos="1418"/>
        </w:tabs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4F08A326" w14:textId="2CF466C1" w:rsidR="00A961C6" w:rsidRPr="001D4C9B" w:rsidRDefault="00A961C6" w:rsidP="00F11BB8">
      <w:pPr>
        <w:tabs>
          <w:tab w:val="left" w:pos="426"/>
          <w:tab w:val="left" w:pos="1418"/>
        </w:tabs>
        <w:spacing w:line="240" w:lineRule="auto"/>
        <w:jc w:val="center"/>
        <w:rPr>
          <w:rFonts w:ascii="Tahoma" w:hAnsi="Tahoma" w:cs="Tahoma"/>
          <w:b/>
        </w:rPr>
      </w:pPr>
      <w:r w:rsidRPr="001D4C9B">
        <w:rPr>
          <w:rFonts w:ascii="Tahoma" w:hAnsi="Tahoma" w:cs="Tahoma"/>
          <w:b/>
        </w:rPr>
        <w:t xml:space="preserve">§ </w:t>
      </w:r>
      <w:r w:rsidR="002774F4">
        <w:rPr>
          <w:rFonts w:ascii="Tahoma" w:hAnsi="Tahoma" w:cs="Tahoma"/>
          <w:b/>
        </w:rPr>
        <w:t>7</w:t>
      </w:r>
    </w:p>
    <w:p w14:paraId="1967C8DE" w14:textId="77777777" w:rsidR="00E23D24" w:rsidRDefault="00C01D3C" w:rsidP="00F11BB8">
      <w:pPr>
        <w:tabs>
          <w:tab w:val="left" w:pos="426"/>
          <w:tab w:val="left" w:pos="1418"/>
        </w:tabs>
        <w:spacing w:line="240" w:lineRule="auto"/>
        <w:jc w:val="center"/>
        <w:rPr>
          <w:rFonts w:ascii="Tahoma" w:hAnsi="Tahoma" w:cs="Tahoma"/>
          <w:b/>
        </w:rPr>
      </w:pPr>
      <w:r w:rsidRPr="001D4C9B">
        <w:rPr>
          <w:rFonts w:ascii="Tahoma" w:hAnsi="Tahoma" w:cs="Tahoma"/>
          <w:b/>
        </w:rPr>
        <w:t xml:space="preserve">ODSTĄPIENIE OD </w:t>
      </w:r>
      <w:r w:rsidR="00E23D24">
        <w:rPr>
          <w:rFonts w:ascii="Tahoma" w:hAnsi="Tahoma" w:cs="Tahoma"/>
          <w:b/>
        </w:rPr>
        <w:t>UMOWY</w:t>
      </w:r>
      <w:r w:rsidR="00D61E54">
        <w:rPr>
          <w:rFonts w:ascii="Tahoma" w:hAnsi="Tahoma" w:cs="Tahoma"/>
          <w:b/>
        </w:rPr>
        <w:t>. ROZWIĄZANIE UMOWY</w:t>
      </w:r>
    </w:p>
    <w:p w14:paraId="6ED904E9" w14:textId="731613B6" w:rsidR="00D61E54" w:rsidRPr="00340AE0" w:rsidRDefault="00D61E54" w:rsidP="00975C00">
      <w:pPr>
        <w:tabs>
          <w:tab w:val="left" w:pos="-720"/>
        </w:tabs>
        <w:suppressAutoHyphens/>
        <w:autoSpaceDN w:val="0"/>
        <w:spacing w:line="240" w:lineRule="auto"/>
        <w:textAlignment w:val="baseline"/>
        <w:rPr>
          <w:rFonts w:ascii="Tahoma" w:eastAsia="Times New Roman" w:hAnsi="Tahoma" w:cs="Tahoma"/>
          <w:bCs/>
          <w:color w:val="000000"/>
          <w:lang w:eastAsia="ar-SA"/>
        </w:rPr>
      </w:pPr>
    </w:p>
    <w:p w14:paraId="169E5D34" w14:textId="43F9B21E" w:rsidR="00D61E54" w:rsidRPr="00D61E54" w:rsidRDefault="00D21BF9" w:rsidP="00A57752">
      <w:pPr>
        <w:numPr>
          <w:ilvl w:val="0"/>
          <w:numId w:val="17"/>
        </w:numPr>
        <w:tabs>
          <w:tab w:val="left" w:pos="-720"/>
        </w:tabs>
        <w:suppressAutoHyphens/>
        <w:autoSpaceDN w:val="0"/>
        <w:spacing w:line="240" w:lineRule="auto"/>
        <w:textAlignment w:val="baseline"/>
        <w:rPr>
          <w:rFonts w:ascii="Tahoma" w:eastAsia="Times New Roman" w:hAnsi="Tahoma" w:cs="Tahoma"/>
          <w:bCs/>
          <w:color w:val="000000"/>
          <w:lang w:eastAsia="ar-SA"/>
        </w:rPr>
      </w:pPr>
      <w:r w:rsidRPr="00340AE0">
        <w:rPr>
          <w:rFonts w:ascii="Tahoma" w:eastAsia="Times New Roman" w:hAnsi="Tahoma" w:cs="Tahoma"/>
          <w:bCs/>
          <w:color w:val="000000"/>
          <w:lang w:eastAsia="ar-SA"/>
        </w:rPr>
        <w:t>Niezależnie od okoliczności przewidzianych powyżej, Zamawiającemu przysługuje prawo do odstąpienia od Umowy w przypadku</w:t>
      </w:r>
      <w:r w:rsidR="00D61E54" w:rsidRPr="00D61E54">
        <w:rPr>
          <w:rFonts w:ascii="Tahoma" w:eastAsia="Times New Roman" w:hAnsi="Tahoma" w:cs="Tahoma"/>
          <w:bCs/>
          <w:color w:val="000000"/>
          <w:lang w:eastAsia="ar-SA"/>
        </w:rPr>
        <w:t>:</w:t>
      </w:r>
    </w:p>
    <w:p w14:paraId="546A3F6C" w14:textId="50F07ACA" w:rsidR="00D61E54" w:rsidRPr="00340AE0" w:rsidRDefault="00D21BF9" w:rsidP="00A57752">
      <w:pPr>
        <w:numPr>
          <w:ilvl w:val="0"/>
          <w:numId w:val="18"/>
        </w:numPr>
        <w:tabs>
          <w:tab w:val="left" w:pos="-720"/>
        </w:tabs>
        <w:suppressAutoHyphens/>
        <w:autoSpaceDN w:val="0"/>
        <w:spacing w:line="240" w:lineRule="auto"/>
        <w:ind w:left="993"/>
        <w:contextualSpacing/>
        <w:textAlignment w:val="baseline"/>
        <w:rPr>
          <w:rFonts w:ascii="Tahoma" w:eastAsia="Times New Roman" w:hAnsi="Tahoma" w:cs="Tahoma"/>
          <w:bCs/>
          <w:lang w:eastAsia="pl-PL"/>
        </w:rPr>
      </w:pPr>
      <w:r w:rsidRPr="001F57F2">
        <w:rPr>
          <w:rFonts w:ascii="Tahoma" w:eastAsia="Times New Roman" w:hAnsi="Tahoma" w:cs="Tahoma"/>
          <w:bCs/>
          <w:lang w:eastAsia="pl-PL"/>
        </w:rPr>
        <w:t>zwłoki w dostarczeniu Przedmiotu Umowy względem terminu określonego w §</w:t>
      </w:r>
      <w:r w:rsidR="002A46B0">
        <w:rPr>
          <w:rFonts w:ascii="Tahoma" w:eastAsia="Times New Roman" w:hAnsi="Tahoma" w:cs="Tahoma"/>
          <w:bCs/>
          <w:lang w:eastAsia="pl-PL"/>
        </w:rPr>
        <w:t xml:space="preserve"> </w:t>
      </w:r>
      <w:r w:rsidRPr="001F57F2">
        <w:rPr>
          <w:rFonts w:ascii="Tahoma" w:eastAsia="Times New Roman" w:hAnsi="Tahoma" w:cs="Tahoma"/>
          <w:bCs/>
          <w:lang w:eastAsia="pl-PL"/>
        </w:rPr>
        <w:t xml:space="preserve">4 ust. </w:t>
      </w:r>
      <w:r w:rsidR="002A46B0">
        <w:rPr>
          <w:rFonts w:ascii="Tahoma" w:eastAsia="Times New Roman" w:hAnsi="Tahoma" w:cs="Tahoma"/>
          <w:bCs/>
          <w:lang w:eastAsia="pl-PL"/>
        </w:rPr>
        <w:t>6</w:t>
      </w:r>
      <w:r w:rsidRPr="001F57F2">
        <w:rPr>
          <w:rFonts w:ascii="Tahoma" w:eastAsia="Times New Roman" w:hAnsi="Tahoma" w:cs="Tahoma"/>
          <w:bCs/>
          <w:lang w:eastAsia="pl-PL"/>
        </w:rPr>
        <w:t xml:space="preserve"> Umowy, wynoszącej co najmniej 3 dni</w:t>
      </w:r>
      <w:r w:rsidR="00D61E54" w:rsidRPr="00340AE0">
        <w:rPr>
          <w:rFonts w:ascii="Tahoma" w:eastAsia="Times New Roman" w:hAnsi="Tahoma" w:cs="Tahoma"/>
          <w:bCs/>
          <w:lang w:eastAsia="pl-PL"/>
        </w:rPr>
        <w:t>;</w:t>
      </w:r>
    </w:p>
    <w:p w14:paraId="2511E378" w14:textId="4EB03B99" w:rsidR="00D21BF9" w:rsidRPr="00340AE0" w:rsidRDefault="00D21BF9" w:rsidP="00A57752">
      <w:pPr>
        <w:numPr>
          <w:ilvl w:val="0"/>
          <w:numId w:val="18"/>
        </w:numPr>
        <w:tabs>
          <w:tab w:val="left" w:pos="-720"/>
        </w:tabs>
        <w:suppressAutoHyphens/>
        <w:autoSpaceDN w:val="0"/>
        <w:spacing w:line="240" w:lineRule="auto"/>
        <w:ind w:left="993"/>
        <w:contextualSpacing/>
        <w:textAlignment w:val="baseline"/>
        <w:rPr>
          <w:rFonts w:ascii="Tahoma" w:eastAsia="Times New Roman" w:hAnsi="Tahoma" w:cs="Tahoma"/>
          <w:bCs/>
          <w:lang w:eastAsia="pl-PL"/>
        </w:rPr>
      </w:pPr>
      <w:r w:rsidRPr="001F57F2">
        <w:rPr>
          <w:rFonts w:ascii="Tahoma" w:eastAsia="Times New Roman" w:hAnsi="Tahoma" w:cs="Tahoma"/>
          <w:bCs/>
          <w:lang w:eastAsia="pl-PL"/>
        </w:rPr>
        <w:t xml:space="preserve">dostarczenia Przedmiotu </w:t>
      </w:r>
      <w:r w:rsidR="00BE0F85">
        <w:rPr>
          <w:rFonts w:ascii="Tahoma" w:eastAsia="Times New Roman" w:hAnsi="Tahoma" w:cs="Tahoma"/>
          <w:bCs/>
          <w:lang w:eastAsia="pl-PL"/>
        </w:rPr>
        <w:t>Umowy niezgodnego z Z</w:t>
      </w:r>
      <w:r w:rsidRPr="001F57F2">
        <w:rPr>
          <w:rFonts w:ascii="Tahoma" w:eastAsia="Times New Roman" w:hAnsi="Tahoma" w:cs="Tahoma"/>
          <w:bCs/>
          <w:lang w:eastAsia="pl-PL"/>
        </w:rPr>
        <w:t xml:space="preserve">ałącznikiem nr </w:t>
      </w:r>
      <w:r w:rsidR="00153811">
        <w:rPr>
          <w:rFonts w:ascii="Tahoma" w:eastAsia="Times New Roman" w:hAnsi="Tahoma" w:cs="Tahoma"/>
          <w:bCs/>
          <w:lang w:eastAsia="pl-PL"/>
        </w:rPr>
        <w:t>3</w:t>
      </w:r>
      <w:r w:rsidRPr="001F57F2">
        <w:rPr>
          <w:rFonts w:ascii="Tahoma" w:eastAsia="Times New Roman" w:hAnsi="Tahoma" w:cs="Tahoma"/>
          <w:bCs/>
          <w:lang w:eastAsia="pl-PL"/>
        </w:rPr>
        <w:t xml:space="preserve"> lub niekompletnego</w:t>
      </w:r>
      <w:r w:rsidRPr="00340AE0">
        <w:rPr>
          <w:rFonts w:ascii="Tahoma" w:eastAsia="Times New Roman" w:hAnsi="Tahoma" w:cs="Tahoma"/>
          <w:bCs/>
          <w:lang w:eastAsia="pl-PL"/>
        </w:rPr>
        <w:t>,</w:t>
      </w:r>
    </w:p>
    <w:p w14:paraId="0B100088" w14:textId="60AB1C5A" w:rsidR="00D61E54" w:rsidRPr="00D61E54" w:rsidRDefault="00D21BF9" w:rsidP="00340AE0">
      <w:pPr>
        <w:suppressAutoHyphens/>
        <w:autoSpaceDN w:val="0"/>
        <w:spacing w:line="240" w:lineRule="auto"/>
        <w:ind w:left="993"/>
        <w:rPr>
          <w:rFonts w:ascii="Tahoma" w:eastAsia="Times New Roman" w:hAnsi="Tahoma" w:cs="Tahoma"/>
          <w:bCs/>
          <w:color w:val="000000"/>
          <w:lang w:eastAsia="ar-SA"/>
        </w:rPr>
      </w:pPr>
      <w:r>
        <w:rPr>
          <w:rFonts w:ascii="Tahoma" w:eastAsia="Times New Roman" w:hAnsi="Tahoma" w:cs="Tahoma"/>
          <w:bCs/>
          <w:lang w:eastAsia="pl-PL"/>
        </w:rPr>
        <w:t>-</w:t>
      </w:r>
      <w:r w:rsidRPr="00D21BF9">
        <w:rPr>
          <w:rFonts w:ascii="Tahoma" w:eastAsia="Times New Roman" w:hAnsi="Tahoma" w:cs="Tahoma"/>
          <w:bCs/>
          <w:lang w:eastAsia="pl-PL"/>
        </w:rPr>
        <w:t xml:space="preserve"> </w:t>
      </w:r>
      <w:r w:rsidRPr="001F57F2">
        <w:rPr>
          <w:rFonts w:ascii="Tahoma" w:eastAsia="Times New Roman" w:hAnsi="Tahoma" w:cs="Tahoma"/>
          <w:bCs/>
          <w:lang w:eastAsia="pl-PL"/>
        </w:rPr>
        <w:t>Zamawiający uprawniony jest do skorzystania z prawa do odstąpienia od Umowy w terminie 7 dni od dnia zaistnienia jednej z podstaw, o których mowa wyżej</w:t>
      </w:r>
      <w:r>
        <w:rPr>
          <w:rFonts w:ascii="Tahoma" w:eastAsia="Times New Roman" w:hAnsi="Tahoma" w:cs="Tahoma"/>
          <w:bCs/>
          <w:lang w:eastAsia="pl-PL"/>
        </w:rPr>
        <w:t>.</w:t>
      </w:r>
    </w:p>
    <w:p w14:paraId="7FF12344" w14:textId="1746C085" w:rsidR="00D61E54" w:rsidRPr="00D61E54" w:rsidRDefault="00D21BF9" w:rsidP="00A57752">
      <w:pPr>
        <w:numPr>
          <w:ilvl w:val="0"/>
          <w:numId w:val="17"/>
        </w:numPr>
        <w:tabs>
          <w:tab w:val="left" w:pos="-720"/>
        </w:tabs>
        <w:suppressAutoHyphens/>
        <w:autoSpaceDN w:val="0"/>
        <w:spacing w:line="240" w:lineRule="auto"/>
        <w:textAlignment w:val="baseline"/>
        <w:rPr>
          <w:rFonts w:ascii="Tahoma" w:eastAsia="Times New Roman" w:hAnsi="Tahoma" w:cs="Tahoma"/>
          <w:bCs/>
          <w:color w:val="000000"/>
          <w:lang w:eastAsia="ar-SA"/>
        </w:rPr>
      </w:pPr>
      <w:r w:rsidRPr="00D61E54">
        <w:rPr>
          <w:rFonts w:ascii="Tahoma" w:eastAsia="Times New Roman" w:hAnsi="Tahoma" w:cs="Tahoma"/>
          <w:bCs/>
          <w:color w:val="000000"/>
          <w:lang w:eastAsia="ar-SA"/>
        </w:rPr>
        <w:t>Oświadczenie o odstąpieniu od Umowy powinno nastąpić pod rygorem nieważności na piśmie.</w:t>
      </w:r>
      <w:r>
        <w:rPr>
          <w:rFonts w:ascii="Tahoma" w:eastAsia="Times New Roman" w:hAnsi="Tahoma" w:cs="Tahoma"/>
          <w:bCs/>
          <w:color w:val="000000"/>
          <w:lang w:eastAsia="ar-SA"/>
        </w:rPr>
        <w:t xml:space="preserve"> Umowa rozwiązuje się od dnia następnego po dniu doręczenia drugiej Stronie oświadczenia </w:t>
      </w:r>
      <w:r w:rsidRPr="001C159F">
        <w:rPr>
          <w:rFonts w:ascii="Tahoma" w:eastAsia="Times New Roman" w:hAnsi="Tahoma" w:cs="Tahoma"/>
          <w:bCs/>
          <w:color w:val="000000"/>
          <w:lang w:eastAsia="ar-SA"/>
        </w:rPr>
        <w:t>o odstąpieniu od Umowy</w:t>
      </w:r>
      <w:r w:rsidR="001C159F">
        <w:rPr>
          <w:rFonts w:ascii="Tahoma" w:eastAsia="Times New Roman" w:hAnsi="Tahoma" w:cs="Tahoma"/>
          <w:bCs/>
          <w:color w:val="000000"/>
          <w:lang w:eastAsia="ar-SA"/>
        </w:rPr>
        <w:t>.</w:t>
      </w:r>
    </w:p>
    <w:p w14:paraId="4CD51D3C" w14:textId="47F6EF5F" w:rsidR="00D21BF9" w:rsidRPr="0028021D" w:rsidRDefault="00D61E54" w:rsidP="00A57752">
      <w:pPr>
        <w:numPr>
          <w:ilvl w:val="0"/>
          <w:numId w:val="17"/>
        </w:numPr>
        <w:tabs>
          <w:tab w:val="left" w:pos="-720"/>
        </w:tabs>
        <w:suppressAutoHyphens/>
        <w:autoSpaceDN w:val="0"/>
        <w:spacing w:line="240" w:lineRule="auto"/>
        <w:textAlignment w:val="baseline"/>
        <w:rPr>
          <w:rFonts w:ascii="Tahoma" w:eastAsia="Times New Roman" w:hAnsi="Tahoma" w:cs="Tahoma"/>
          <w:bCs/>
          <w:color w:val="000000"/>
          <w:lang w:eastAsia="ar-SA"/>
        </w:rPr>
      </w:pPr>
      <w:r w:rsidRPr="00D61E54">
        <w:rPr>
          <w:rFonts w:ascii="Tahoma" w:eastAsia="Times New Roman" w:hAnsi="Tahoma" w:cs="Tahoma"/>
          <w:bCs/>
          <w:color w:val="000000"/>
          <w:lang w:eastAsia="ar-SA"/>
        </w:rPr>
        <w:t>Odstąpienie</w:t>
      </w:r>
      <w:r w:rsidR="00142366">
        <w:rPr>
          <w:rFonts w:ascii="Tahoma" w:eastAsia="Times New Roman" w:hAnsi="Tahoma" w:cs="Tahoma"/>
          <w:bCs/>
          <w:color w:val="000000"/>
          <w:lang w:eastAsia="ar-SA"/>
        </w:rPr>
        <w:t xml:space="preserve"> od</w:t>
      </w:r>
      <w:r w:rsidR="000A3CFE">
        <w:rPr>
          <w:rFonts w:ascii="Tahoma" w:eastAsia="Times New Roman" w:hAnsi="Tahoma" w:cs="Tahoma"/>
          <w:bCs/>
          <w:color w:val="000000"/>
          <w:lang w:eastAsia="ar-SA"/>
        </w:rPr>
        <w:t xml:space="preserve"> Umowy </w:t>
      </w:r>
      <w:r w:rsidRPr="00D61E54">
        <w:rPr>
          <w:rFonts w:ascii="Tahoma" w:eastAsia="Times New Roman" w:hAnsi="Tahoma" w:cs="Tahoma"/>
          <w:bCs/>
          <w:color w:val="000000"/>
          <w:lang w:eastAsia="ar-SA"/>
        </w:rPr>
        <w:t xml:space="preserve">nie stanowi podstawy roszczeń </w:t>
      </w:r>
      <w:r w:rsidRPr="0028021D">
        <w:rPr>
          <w:rFonts w:ascii="Tahoma" w:eastAsia="Times New Roman" w:hAnsi="Tahoma" w:cs="Tahoma"/>
          <w:bCs/>
          <w:color w:val="000000"/>
          <w:lang w:eastAsia="ar-SA"/>
        </w:rPr>
        <w:t>odszkodowawczych Wykonawcy wobec Zamawiającego.</w:t>
      </w:r>
    </w:p>
    <w:p w14:paraId="79F63779" w14:textId="77777777" w:rsidR="00E23D24" w:rsidRPr="009478B1" w:rsidRDefault="00E23D24" w:rsidP="00F11BB8">
      <w:pPr>
        <w:spacing w:line="240" w:lineRule="auto"/>
        <w:rPr>
          <w:rFonts w:ascii="Tahoma" w:hAnsi="Tahoma" w:cs="Tahoma"/>
          <w:sz w:val="18"/>
          <w:szCs w:val="18"/>
        </w:rPr>
      </w:pPr>
    </w:p>
    <w:p w14:paraId="254BA21F" w14:textId="77777777" w:rsidR="00651327" w:rsidRDefault="00651327" w:rsidP="006F5B87">
      <w:pPr>
        <w:spacing w:line="240" w:lineRule="auto"/>
        <w:rPr>
          <w:rFonts w:ascii="Tahoma" w:hAnsi="Tahoma" w:cs="Tahoma"/>
          <w:b/>
        </w:rPr>
      </w:pPr>
    </w:p>
    <w:p w14:paraId="52CF54FE" w14:textId="77777777" w:rsidR="005263AB" w:rsidRDefault="005263AB" w:rsidP="006F5B87">
      <w:pPr>
        <w:spacing w:line="240" w:lineRule="auto"/>
        <w:rPr>
          <w:rFonts w:ascii="Tahoma" w:hAnsi="Tahoma" w:cs="Tahoma"/>
          <w:b/>
        </w:rPr>
      </w:pPr>
    </w:p>
    <w:p w14:paraId="4DC59872" w14:textId="77777777" w:rsidR="005263AB" w:rsidRDefault="005263AB" w:rsidP="006F5B87">
      <w:pPr>
        <w:spacing w:line="240" w:lineRule="auto"/>
        <w:rPr>
          <w:rFonts w:ascii="Tahoma" w:hAnsi="Tahoma" w:cs="Tahoma"/>
          <w:b/>
        </w:rPr>
      </w:pPr>
    </w:p>
    <w:p w14:paraId="0522990E" w14:textId="6F237816" w:rsidR="00651327" w:rsidRDefault="00EC0C61" w:rsidP="00EC0C61">
      <w:pPr>
        <w:spacing w:line="240" w:lineRule="auto"/>
        <w:jc w:val="center"/>
        <w:rPr>
          <w:rFonts w:ascii="Tahoma" w:hAnsi="Tahoma" w:cs="Tahoma"/>
          <w:b/>
        </w:rPr>
      </w:pPr>
      <w:r w:rsidRPr="001D4C9B">
        <w:rPr>
          <w:rFonts w:ascii="Tahoma" w:hAnsi="Tahoma" w:cs="Tahoma"/>
          <w:b/>
        </w:rPr>
        <w:t xml:space="preserve">§ </w:t>
      </w:r>
      <w:r w:rsidR="002774F4">
        <w:rPr>
          <w:rFonts w:ascii="Tahoma" w:hAnsi="Tahoma" w:cs="Tahoma"/>
          <w:b/>
        </w:rPr>
        <w:t>8</w:t>
      </w:r>
    </w:p>
    <w:p w14:paraId="050446A4" w14:textId="7562B407" w:rsidR="00EC0C61" w:rsidRPr="00EC0C61" w:rsidRDefault="00EC0C61" w:rsidP="00EC0C61">
      <w:pPr>
        <w:spacing w:after="12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EC0C61">
        <w:rPr>
          <w:rFonts w:ascii="Tahoma" w:eastAsia="Times New Roman" w:hAnsi="Tahoma" w:cs="Tahoma"/>
          <w:b/>
          <w:lang w:eastAsia="pl-PL"/>
        </w:rPr>
        <w:t>OCHRONA DANYCH OSOBOWYCH</w:t>
      </w:r>
    </w:p>
    <w:p w14:paraId="1016B97A" w14:textId="77777777" w:rsidR="00EC0C61" w:rsidRPr="00EC0C61" w:rsidRDefault="00EC0C61" w:rsidP="00EC0C61">
      <w:pPr>
        <w:numPr>
          <w:ilvl w:val="0"/>
          <w:numId w:val="28"/>
        </w:numPr>
        <w:suppressAutoHyphens/>
        <w:autoSpaceDN w:val="0"/>
        <w:spacing w:line="240" w:lineRule="auto"/>
        <w:ind w:left="357" w:hanging="357"/>
        <w:textAlignment w:val="baseline"/>
        <w:rPr>
          <w:rFonts w:ascii="Tahoma" w:eastAsia="SimSun" w:hAnsi="Tahoma" w:cs="Tahoma"/>
          <w:kern w:val="3"/>
          <w:lang w:eastAsia="pl-PL"/>
        </w:rPr>
      </w:pPr>
      <w:r w:rsidRPr="00EC0C61">
        <w:rPr>
          <w:rFonts w:ascii="Tahoma" w:eastAsia="SimSun" w:hAnsi="Tahoma" w:cs="Tahoma"/>
          <w:kern w:val="3"/>
          <w:lang w:eastAsia="pl-PL"/>
        </w:rPr>
        <w:t xml:space="preserve">W związku z realizacją niniejszej umowy Strony zapewniają wzajemne przestrzeganie zasad przetwarzania i ochrony danych osobowych zgodnie z powszechnie obowiązującymi przepisami, w tym zgodnie z Rozporządzeniem Parlamentu Europejskiego i Rady (UE) 2016/679 z 27 kwietnia 2016 r. w sprawie ochrony osób fizycznych w związku z przetwarzaniem danych osobowych i w sprawie swobodnego przepływu takich danych oraz uchylenia dyrektywy 95/46/WE – RODO oraz ustawą </w:t>
      </w:r>
      <w:r w:rsidRPr="00EC0C61">
        <w:rPr>
          <w:rFonts w:ascii="Tahoma" w:eastAsia="SimSun" w:hAnsi="Tahoma" w:cs="Tahoma"/>
          <w:kern w:val="3"/>
          <w:lang w:eastAsia="pl-PL"/>
        </w:rPr>
        <w:lastRenderedPageBreak/>
        <w:t>z dnia 10 maja 2018 r. o ochronie danych osobowych (Dz. U. z 2019 r. poz. 1781) – UODO.</w:t>
      </w:r>
    </w:p>
    <w:p w14:paraId="52D64420" w14:textId="5D1C1386" w:rsidR="00EC0C61" w:rsidRPr="00EC0C61" w:rsidRDefault="00EC0C61" w:rsidP="00EC0C61">
      <w:pPr>
        <w:numPr>
          <w:ilvl w:val="0"/>
          <w:numId w:val="28"/>
        </w:numPr>
        <w:suppressAutoHyphens/>
        <w:autoSpaceDN w:val="0"/>
        <w:spacing w:line="240" w:lineRule="auto"/>
        <w:ind w:left="357" w:hanging="357"/>
        <w:textAlignment w:val="baseline"/>
        <w:rPr>
          <w:rFonts w:ascii="Tahoma" w:eastAsia="SimSun" w:hAnsi="Tahoma" w:cs="Tahoma"/>
          <w:kern w:val="3"/>
          <w:lang w:eastAsia="pl-PL"/>
        </w:rPr>
      </w:pPr>
      <w:r w:rsidRPr="00EC0C61">
        <w:rPr>
          <w:rFonts w:ascii="Tahoma" w:eastAsia="SimSun" w:hAnsi="Tahoma" w:cs="Tahoma"/>
          <w:kern w:val="3"/>
          <w:lang w:eastAsia="pl-PL"/>
        </w:rPr>
        <w:t>Strony oświadczają, że dla legitymizacji przetwarzania i w trosce o bezpieczeństwo danych osobowych, w tym danych szczególnych kategorii postanawiają zawrzeć Umowę powierzenia danych osobowych zgodnie z art. 28 RODO.</w:t>
      </w:r>
    </w:p>
    <w:p w14:paraId="0100726B" w14:textId="77777777" w:rsidR="00EC0C61" w:rsidRPr="00EC0C61" w:rsidRDefault="00EC0C61" w:rsidP="00EC0C61">
      <w:pPr>
        <w:numPr>
          <w:ilvl w:val="0"/>
          <w:numId w:val="28"/>
        </w:numPr>
        <w:suppressAutoHyphens/>
        <w:autoSpaceDN w:val="0"/>
        <w:spacing w:line="240" w:lineRule="auto"/>
        <w:ind w:left="357" w:hanging="357"/>
        <w:textAlignment w:val="baseline"/>
        <w:rPr>
          <w:rFonts w:ascii="Tahoma" w:eastAsia="SimSun" w:hAnsi="Tahoma" w:cs="Tahoma"/>
          <w:kern w:val="3"/>
          <w:lang w:eastAsia="pl-PL"/>
        </w:rPr>
      </w:pPr>
      <w:r w:rsidRPr="00EC0C61">
        <w:rPr>
          <w:rFonts w:ascii="Tahoma" w:eastAsia="SimSun" w:hAnsi="Tahoma" w:cs="Tahoma"/>
          <w:kern w:val="3"/>
          <w:lang w:eastAsia="pl-PL"/>
        </w:rPr>
        <w:t>Dla celów realizacji niniejszej Umowy, Strony będą przetwarzać dane osobowe dotyczące osób działających w imieniu i na rzecz każdej ze Stron. Przetwarzanie danych osobowych tych osób jest niezbędne do wykonania niniejszej Umowy. Każda ze Stron jest osobnym administratorem tych danych, a przekazanie danych osobowych mieści się w uzasadnionym interesie każdego z administratorów, polegającym na możliwości wykonania umowy.</w:t>
      </w:r>
    </w:p>
    <w:p w14:paraId="093230D7" w14:textId="5CFF3B3E" w:rsidR="00EC0C61" w:rsidRDefault="00EC0C61" w:rsidP="00EC0C61">
      <w:pPr>
        <w:numPr>
          <w:ilvl w:val="0"/>
          <w:numId w:val="28"/>
        </w:numPr>
        <w:suppressAutoHyphens/>
        <w:autoSpaceDN w:val="0"/>
        <w:spacing w:line="240" w:lineRule="auto"/>
        <w:ind w:left="357" w:hanging="357"/>
        <w:textAlignment w:val="baseline"/>
        <w:rPr>
          <w:rFonts w:ascii="Tahoma" w:eastAsia="SimSun" w:hAnsi="Tahoma" w:cs="Tahoma"/>
          <w:kern w:val="3"/>
          <w:lang w:eastAsia="pl-PL"/>
        </w:rPr>
      </w:pPr>
      <w:r w:rsidRPr="00EC0C61">
        <w:rPr>
          <w:rFonts w:ascii="Tahoma" w:eastAsia="SimSun" w:hAnsi="Tahoma" w:cs="Tahoma"/>
          <w:kern w:val="3"/>
          <w:lang w:eastAsia="pl-PL"/>
        </w:rPr>
        <w:t xml:space="preserve">Strony zgodnie potwierdzają realizację obowiązków informacyjnych określonych w art. 13 i 14 RODO względem osób wskazanych w  treści Umowy. </w:t>
      </w:r>
      <w:r w:rsidRPr="005263AB">
        <w:rPr>
          <w:rFonts w:ascii="Tahoma" w:eastAsia="SimSun" w:hAnsi="Tahoma" w:cs="Tahoma"/>
          <w:kern w:val="3"/>
          <w:lang w:eastAsia="pl-PL"/>
        </w:rPr>
        <w:t>Klauzul</w:t>
      </w:r>
      <w:r w:rsidR="002774F4">
        <w:rPr>
          <w:rFonts w:ascii="Tahoma" w:eastAsia="SimSun" w:hAnsi="Tahoma" w:cs="Tahoma"/>
          <w:kern w:val="3"/>
          <w:lang w:eastAsia="pl-PL"/>
        </w:rPr>
        <w:t>e</w:t>
      </w:r>
      <w:r w:rsidRPr="005263AB">
        <w:rPr>
          <w:rFonts w:ascii="Tahoma" w:eastAsia="SimSun" w:hAnsi="Tahoma" w:cs="Tahoma"/>
          <w:kern w:val="3"/>
          <w:lang w:eastAsia="pl-PL"/>
        </w:rPr>
        <w:t xml:space="preserve"> informacyjn</w:t>
      </w:r>
      <w:r w:rsidR="002774F4">
        <w:rPr>
          <w:rFonts w:ascii="Tahoma" w:eastAsia="SimSun" w:hAnsi="Tahoma" w:cs="Tahoma"/>
          <w:kern w:val="3"/>
          <w:lang w:eastAsia="pl-PL"/>
        </w:rPr>
        <w:t>e Zamawiającego</w:t>
      </w:r>
      <w:r w:rsidRPr="005263AB">
        <w:rPr>
          <w:rFonts w:ascii="Tahoma" w:eastAsia="SimSun" w:hAnsi="Tahoma" w:cs="Tahoma"/>
          <w:kern w:val="3"/>
          <w:lang w:eastAsia="pl-PL"/>
        </w:rPr>
        <w:t xml:space="preserve"> stanowi</w:t>
      </w:r>
      <w:r w:rsidR="002774F4">
        <w:rPr>
          <w:rFonts w:ascii="Tahoma" w:eastAsia="SimSun" w:hAnsi="Tahoma" w:cs="Tahoma"/>
          <w:kern w:val="3"/>
          <w:lang w:eastAsia="pl-PL"/>
        </w:rPr>
        <w:t>ą</w:t>
      </w:r>
      <w:r w:rsidRPr="005263AB">
        <w:rPr>
          <w:rFonts w:ascii="Tahoma" w:eastAsia="SimSun" w:hAnsi="Tahoma" w:cs="Tahoma"/>
          <w:kern w:val="3"/>
          <w:lang w:eastAsia="pl-PL"/>
        </w:rPr>
        <w:t xml:space="preserve"> załącznik do niniejszej Umowy.</w:t>
      </w:r>
    </w:p>
    <w:p w14:paraId="3A99E975" w14:textId="77777777" w:rsidR="003F6489" w:rsidRPr="005263AB" w:rsidRDefault="003F6489" w:rsidP="003F6489">
      <w:pPr>
        <w:suppressAutoHyphens/>
        <w:autoSpaceDN w:val="0"/>
        <w:spacing w:line="240" w:lineRule="auto"/>
        <w:textAlignment w:val="baseline"/>
        <w:rPr>
          <w:rFonts w:ascii="Tahoma" w:eastAsia="SimSun" w:hAnsi="Tahoma" w:cs="Tahoma"/>
          <w:kern w:val="3"/>
          <w:lang w:eastAsia="pl-PL"/>
        </w:rPr>
      </w:pPr>
    </w:p>
    <w:p w14:paraId="69434706" w14:textId="77777777" w:rsidR="00EC0C61" w:rsidRDefault="00EC0C61" w:rsidP="00EC0C61">
      <w:pPr>
        <w:spacing w:line="240" w:lineRule="auto"/>
        <w:rPr>
          <w:rFonts w:ascii="Tahoma" w:hAnsi="Tahoma" w:cs="Tahoma"/>
          <w:b/>
        </w:rPr>
      </w:pPr>
    </w:p>
    <w:p w14:paraId="34E11112" w14:textId="49AD7BC6" w:rsidR="00A961C6" w:rsidRPr="001D4C9B" w:rsidRDefault="00A961C6" w:rsidP="00F11BB8">
      <w:pPr>
        <w:spacing w:line="240" w:lineRule="auto"/>
        <w:jc w:val="center"/>
        <w:rPr>
          <w:rFonts w:ascii="Tahoma" w:hAnsi="Tahoma" w:cs="Tahoma"/>
          <w:b/>
        </w:rPr>
      </w:pPr>
      <w:r w:rsidRPr="001D4C9B">
        <w:rPr>
          <w:rFonts w:ascii="Tahoma" w:hAnsi="Tahoma" w:cs="Tahoma"/>
          <w:b/>
        </w:rPr>
        <w:t xml:space="preserve">§ </w:t>
      </w:r>
      <w:r w:rsidR="002774F4">
        <w:rPr>
          <w:rFonts w:ascii="Tahoma" w:hAnsi="Tahoma" w:cs="Tahoma"/>
          <w:b/>
        </w:rPr>
        <w:t>9</w:t>
      </w:r>
    </w:p>
    <w:p w14:paraId="3958B230" w14:textId="36EB458E" w:rsidR="00E23D24" w:rsidRDefault="000D797C" w:rsidP="00F11BB8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POSTANOWIENIA KOŃCOWE</w:t>
      </w:r>
    </w:p>
    <w:p w14:paraId="1AB89C54" w14:textId="77777777" w:rsidR="00090689" w:rsidRPr="009478B1" w:rsidRDefault="00090689" w:rsidP="00F11BB8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65B39191" w14:textId="695261E9" w:rsidR="00D65CDF" w:rsidRPr="00651327" w:rsidRDefault="00D65CDF" w:rsidP="00EC0C61">
      <w:pPr>
        <w:numPr>
          <w:ilvl w:val="0"/>
          <w:numId w:val="6"/>
        </w:numPr>
        <w:spacing w:line="240" w:lineRule="auto"/>
        <w:rPr>
          <w:rFonts w:ascii="Tahoma" w:hAnsi="Tahoma" w:cs="Tahoma"/>
        </w:rPr>
      </w:pPr>
      <w:r w:rsidRPr="00651327">
        <w:rPr>
          <w:rFonts w:ascii="Tahoma" w:hAnsi="Tahoma" w:cs="Tahoma"/>
        </w:rPr>
        <w:t>Wykonawca oświadcza, że w dniu zwarcia niniejszej umowy, nie zachodzą w stosunku do Wykonawcy przesłanki skutkujące koniecznością jego wykluczenia z postępowania                         o udzielenie zamówienia, o których mowa w art. 7 ust. 1 ustawy z dnia 13 kwietnia 2022 r. o szczególnych rozwiązaniach w zakresie przeciwdziałania wspieraniu agresji na Ukrainę oraz służących ochronie bezpieczeństwa narodowego</w:t>
      </w:r>
      <w:r w:rsidRPr="00A21CC8">
        <w:rPr>
          <w:rFonts w:ascii="Tahoma" w:hAnsi="Tahoma" w:cs="Tahoma"/>
        </w:rPr>
        <w:t>.</w:t>
      </w:r>
    </w:p>
    <w:p w14:paraId="34E44FE7" w14:textId="6F282F65" w:rsidR="00D65CDF" w:rsidRDefault="00D65CDF" w:rsidP="00EC0C61">
      <w:pPr>
        <w:numPr>
          <w:ilvl w:val="0"/>
          <w:numId w:val="6"/>
        </w:numPr>
        <w:spacing w:line="240" w:lineRule="auto"/>
        <w:ind w:left="499" w:hanging="357"/>
        <w:rPr>
          <w:rFonts w:ascii="Tahoma" w:hAnsi="Tahoma" w:cs="Tahoma"/>
        </w:rPr>
      </w:pPr>
      <w:r w:rsidRPr="00D65CDF">
        <w:rPr>
          <w:rFonts w:ascii="Tahoma" w:hAnsi="Tahoma" w:cs="Tahoma"/>
        </w:rPr>
        <w:t>Wykonawca zobowiązuje się do niezwłocznego, nie później niż w terminie 7 dni roboczych, poinformowania Zamawiającego w przypadku dezaktualizacji oświadcze</w:t>
      </w:r>
      <w:r w:rsidR="009577A6">
        <w:rPr>
          <w:rFonts w:ascii="Tahoma" w:hAnsi="Tahoma" w:cs="Tahoma"/>
        </w:rPr>
        <w:t>nia</w:t>
      </w:r>
      <w:r w:rsidRPr="00D65CDF">
        <w:rPr>
          <w:rFonts w:ascii="Tahoma" w:hAnsi="Tahoma" w:cs="Tahoma"/>
        </w:rPr>
        <w:t xml:space="preserve"> określon</w:t>
      </w:r>
      <w:r w:rsidR="009577A6">
        <w:rPr>
          <w:rFonts w:ascii="Tahoma" w:hAnsi="Tahoma" w:cs="Tahoma"/>
        </w:rPr>
        <w:t>ego</w:t>
      </w:r>
      <w:r w:rsidRPr="00D65CDF">
        <w:rPr>
          <w:rFonts w:ascii="Tahoma" w:hAnsi="Tahoma" w:cs="Tahoma"/>
        </w:rPr>
        <w:t xml:space="preserve"> w ust. 1.</w:t>
      </w:r>
    </w:p>
    <w:p w14:paraId="4151EB05" w14:textId="663F8648" w:rsidR="00A57752" w:rsidRPr="00A57752" w:rsidRDefault="00A57752" w:rsidP="00EC0C61">
      <w:pPr>
        <w:numPr>
          <w:ilvl w:val="0"/>
          <w:numId w:val="6"/>
        </w:numPr>
        <w:spacing w:line="240" w:lineRule="auto"/>
        <w:ind w:left="499" w:hanging="357"/>
        <w:rPr>
          <w:rFonts w:ascii="Tahoma" w:hAnsi="Tahoma" w:cs="Tahoma"/>
        </w:rPr>
      </w:pPr>
      <w:r w:rsidRPr="00A57752">
        <w:rPr>
          <w:rFonts w:ascii="Tahoma" w:hAnsi="Tahoma" w:cs="Tahoma"/>
        </w:rPr>
        <w:t xml:space="preserve">Na podstawie art. 4c ustawy z dnia 8 marca 2013 r. o przeciwdziałaniu nadmiernym opóźnieniom w transakcjach handlowych, Zamawiający oświadcza, że posiada status dużego przedsiębiorcy w rozumieniu art. 4 pkt 6 powyższej ustawy. </w:t>
      </w:r>
    </w:p>
    <w:p w14:paraId="35DA1DCC" w14:textId="77777777" w:rsidR="00D65CDF" w:rsidRPr="00D65CDF" w:rsidRDefault="00D65CDF" w:rsidP="00A57752">
      <w:pPr>
        <w:numPr>
          <w:ilvl w:val="0"/>
          <w:numId w:val="6"/>
        </w:numPr>
        <w:spacing w:line="240" w:lineRule="auto"/>
        <w:ind w:left="499" w:hanging="357"/>
        <w:rPr>
          <w:rFonts w:ascii="Tahoma" w:hAnsi="Tahoma" w:cs="Tahoma"/>
        </w:rPr>
      </w:pPr>
      <w:r w:rsidRPr="00D65CDF">
        <w:rPr>
          <w:rFonts w:ascii="Tahoma" w:eastAsia="Times New Roman" w:hAnsi="Tahoma" w:cs="Tahoma"/>
          <w:lang w:eastAsia="pl-PL"/>
        </w:rPr>
        <w:t xml:space="preserve">W sprawach nieuregulowanych w niniejszej Umowie stosuje się odpowiednio przepisy  ustawy </w:t>
      </w:r>
      <w:proofErr w:type="spellStart"/>
      <w:r w:rsidRPr="00D65CDF">
        <w:rPr>
          <w:rFonts w:ascii="Tahoma" w:eastAsia="Times New Roman" w:hAnsi="Tahoma" w:cs="Tahoma"/>
          <w:lang w:eastAsia="pl-PL"/>
        </w:rPr>
        <w:t>Pzp</w:t>
      </w:r>
      <w:proofErr w:type="spellEnd"/>
      <w:r w:rsidRPr="00D65CDF">
        <w:rPr>
          <w:rFonts w:ascii="Tahoma" w:eastAsia="Times New Roman" w:hAnsi="Tahoma" w:cs="Tahoma"/>
          <w:lang w:eastAsia="pl-PL"/>
        </w:rPr>
        <w:t>, Kodeksu cywilnego oraz innych powszechnie obowiązujących przepisów prawa.</w:t>
      </w:r>
    </w:p>
    <w:p w14:paraId="37520188" w14:textId="77777777" w:rsidR="00C01D3C" w:rsidRDefault="00A961C6" w:rsidP="00A57752">
      <w:pPr>
        <w:numPr>
          <w:ilvl w:val="0"/>
          <w:numId w:val="6"/>
        </w:numPr>
        <w:spacing w:line="240" w:lineRule="auto"/>
        <w:ind w:left="426"/>
        <w:rPr>
          <w:rFonts w:ascii="Tahoma" w:hAnsi="Tahoma" w:cs="Tahoma"/>
          <w:sz w:val="16"/>
        </w:rPr>
      </w:pPr>
      <w:r w:rsidRPr="00A961C6">
        <w:rPr>
          <w:rFonts w:ascii="Tahoma" w:hAnsi="Tahoma" w:cs="Tahoma"/>
        </w:rPr>
        <w:t xml:space="preserve">Ewentualne sprawy sporne wynikłe na tle wykonywania </w:t>
      </w:r>
      <w:r w:rsidR="0040212A">
        <w:rPr>
          <w:rFonts w:ascii="Tahoma" w:hAnsi="Tahoma" w:cs="Tahoma"/>
        </w:rPr>
        <w:t>U</w:t>
      </w:r>
      <w:r w:rsidRPr="00A961C6">
        <w:rPr>
          <w:rFonts w:ascii="Tahoma" w:hAnsi="Tahoma" w:cs="Tahoma"/>
        </w:rPr>
        <w:t>mowy po wyczerpaniu możliwości ich polubownego załatwienia podlegać będą rozstrzygnięciu przez sąd powszechny miejscowo właściwy dla Zamawiającego.</w:t>
      </w:r>
    </w:p>
    <w:p w14:paraId="10989D26" w14:textId="45F61B37" w:rsidR="000D797C" w:rsidRPr="00340AE0" w:rsidRDefault="00C01D3C" w:rsidP="00A57752">
      <w:pPr>
        <w:numPr>
          <w:ilvl w:val="0"/>
          <w:numId w:val="6"/>
        </w:numPr>
        <w:spacing w:line="240" w:lineRule="auto"/>
        <w:ind w:left="426"/>
        <w:rPr>
          <w:rFonts w:ascii="Tahoma" w:hAnsi="Tahoma" w:cs="Tahoma"/>
          <w:sz w:val="16"/>
        </w:rPr>
      </w:pPr>
      <w:r w:rsidRPr="00C01D3C">
        <w:rPr>
          <w:rFonts w:ascii="Tahoma" w:hAnsi="Tahoma" w:cs="Tahoma"/>
        </w:rPr>
        <w:t xml:space="preserve">W sprawach nieuregulowanych niniejszą </w:t>
      </w:r>
      <w:r w:rsidR="00687522">
        <w:rPr>
          <w:rFonts w:ascii="Tahoma" w:hAnsi="Tahoma" w:cs="Tahoma"/>
        </w:rPr>
        <w:t>U</w:t>
      </w:r>
      <w:r w:rsidRPr="00C01D3C">
        <w:rPr>
          <w:rFonts w:ascii="Tahoma" w:hAnsi="Tahoma" w:cs="Tahoma"/>
        </w:rPr>
        <w:t xml:space="preserve">mową mają zastosowanie powszechnie obowiązujące przepisy prawa a w szczególności Kodeksu </w:t>
      </w:r>
      <w:r w:rsidR="000D797C">
        <w:rPr>
          <w:rFonts w:ascii="Tahoma" w:hAnsi="Tahoma" w:cs="Tahoma"/>
        </w:rPr>
        <w:t>c</w:t>
      </w:r>
      <w:r w:rsidRPr="00C01D3C">
        <w:rPr>
          <w:rFonts w:ascii="Tahoma" w:hAnsi="Tahoma" w:cs="Tahoma"/>
        </w:rPr>
        <w:t xml:space="preserve">ywilnego, </w:t>
      </w:r>
      <w:r w:rsidR="002A46B0">
        <w:rPr>
          <w:rFonts w:ascii="Tahoma" w:hAnsi="Tahoma" w:cs="Tahoma"/>
        </w:rPr>
        <w:t>u</w:t>
      </w:r>
      <w:r w:rsidRPr="00C01D3C">
        <w:rPr>
          <w:rFonts w:ascii="Tahoma" w:hAnsi="Tahoma" w:cs="Tahoma"/>
        </w:rPr>
        <w:t xml:space="preserve">stawy </w:t>
      </w:r>
      <w:proofErr w:type="spellStart"/>
      <w:r w:rsidR="000D797C">
        <w:rPr>
          <w:rFonts w:ascii="Tahoma" w:hAnsi="Tahoma" w:cs="Tahoma"/>
        </w:rPr>
        <w:t>Pzp</w:t>
      </w:r>
      <w:proofErr w:type="spellEnd"/>
      <w:r w:rsidRPr="00C01D3C">
        <w:rPr>
          <w:rFonts w:ascii="Tahoma" w:hAnsi="Tahoma" w:cs="Tahoma"/>
        </w:rPr>
        <w:t xml:space="preserve"> oraz akty wykonawcze do tych ustaw.</w:t>
      </w:r>
    </w:p>
    <w:p w14:paraId="678D0DD9" w14:textId="1976B3A3" w:rsidR="00A1279E" w:rsidRPr="002A46B0" w:rsidRDefault="000D797C">
      <w:pPr>
        <w:numPr>
          <w:ilvl w:val="0"/>
          <w:numId w:val="6"/>
        </w:numPr>
        <w:spacing w:line="240" w:lineRule="auto"/>
        <w:ind w:left="426"/>
        <w:rPr>
          <w:rFonts w:ascii="Tahoma" w:hAnsi="Tahoma" w:cs="Tahoma"/>
        </w:rPr>
      </w:pPr>
      <w:r w:rsidRPr="0040212A">
        <w:rPr>
          <w:rFonts w:ascii="Tahoma" w:hAnsi="Tahoma" w:cs="Tahoma"/>
        </w:rPr>
        <w:t>Strony oświadczają, że wszelkie doręczenia związane z Umową powinny być dokonywane na adresy wskazane w komparycji Umowy, dwukrotne awizo ma skutek doręczenia. Strony są zobowiązanie niezwłocznie zawiadamiać się nawzajem o zmianie adresu pod rygorem uznania za skuteczne doręczeń dokonywanych na poprzednio wskazany adres</w:t>
      </w:r>
      <w:r>
        <w:rPr>
          <w:rFonts w:ascii="Tahoma" w:hAnsi="Tahoma" w:cs="Tahoma"/>
        </w:rPr>
        <w:t>.</w:t>
      </w:r>
    </w:p>
    <w:p w14:paraId="69E66212" w14:textId="7036B942" w:rsidR="000A3A56" w:rsidRPr="007A3622" w:rsidRDefault="000A3A56" w:rsidP="00A57752">
      <w:pPr>
        <w:numPr>
          <w:ilvl w:val="0"/>
          <w:numId w:val="6"/>
        </w:numPr>
        <w:spacing w:line="240" w:lineRule="auto"/>
        <w:ind w:left="426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Wszelkie zmiany oraz uzupełnienia Umowy wymagają zachowania formy pisemnej pod rygorem nieważności, z zastrzeżeniem wyjątków wprost przewidzianych w jej treści. </w:t>
      </w:r>
    </w:p>
    <w:p w14:paraId="0F47BB37" w14:textId="2521B3C1" w:rsidR="0040212A" w:rsidRPr="005D155F" w:rsidRDefault="000D797C" w:rsidP="00A57752">
      <w:pPr>
        <w:numPr>
          <w:ilvl w:val="0"/>
          <w:numId w:val="6"/>
        </w:numPr>
        <w:spacing w:line="240" w:lineRule="auto"/>
        <w:ind w:left="426"/>
        <w:rPr>
          <w:rFonts w:ascii="Tahoma" w:eastAsia="Times New Roman" w:hAnsi="Tahoma" w:cs="Tahoma"/>
          <w:lang w:eastAsia="pl-PL"/>
        </w:rPr>
      </w:pPr>
      <w:r w:rsidRPr="001F57F2">
        <w:rPr>
          <w:rFonts w:ascii="Tahoma" w:hAnsi="Tahoma" w:cs="Tahoma"/>
        </w:rPr>
        <w:t xml:space="preserve">Załączniki </w:t>
      </w:r>
      <w:r w:rsidRPr="005D155F">
        <w:rPr>
          <w:rFonts w:ascii="Tahoma" w:hAnsi="Tahoma" w:cs="Tahoma"/>
        </w:rPr>
        <w:t>stanowią integralną część Umowy</w:t>
      </w:r>
      <w:r w:rsidR="0040212A" w:rsidRPr="005D155F">
        <w:rPr>
          <w:rFonts w:ascii="Tahoma" w:eastAsia="Times New Roman" w:hAnsi="Tahoma" w:cs="Tahoma"/>
          <w:lang w:eastAsia="pl-PL"/>
        </w:rPr>
        <w:t>.</w:t>
      </w:r>
    </w:p>
    <w:p w14:paraId="4287688F" w14:textId="32991A47" w:rsidR="00651327" w:rsidRPr="005D155F" w:rsidRDefault="00651327" w:rsidP="00A57752">
      <w:pPr>
        <w:numPr>
          <w:ilvl w:val="0"/>
          <w:numId w:val="6"/>
        </w:numPr>
        <w:spacing w:line="240" w:lineRule="auto"/>
        <w:ind w:left="426"/>
        <w:rPr>
          <w:rFonts w:ascii="Tahoma" w:eastAsia="Times New Roman" w:hAnsi="Tahoma" w:cs="Tahoma"/>
          <w:lang w:eastAsia="pl-PL"/>
        </w:rPr>
      </w:pPr>
      <w:r w:rsidRPr="005D155F">
        <w:rPr>
          <w:rFonts w:ascii="Tahoma" w:hAnsi="Tahoma" w:cs="Tahoma"/>
          <w:b/>
          <w:bCs/>
          <w:i/>
          <w:iCs/>
        </w:rPr>
        <w:t>Wariant I – umowa w formie pisemnej (papierowej):</w:t>
      </w:r>
    </w:p>
    <w:p w14:paraId="5FC31CF9" w14:textId="77777777" w:rsidR="00651327" w:rsidRPr="005D155F" w:rsidRDefault="00651327" w:rsidP="00651327">
      <w:pPr>
        <w:pStyle w:val="Tekstpodstawowy1"/>
        <w:shd w:val="clear" w:color="auto" w:fill="auto"/>
        <w:tabs>
          <w:tab w:val="left" w:pos="438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5D155F">
        <w:rPr>
          <w:sz w:val="24"/>
          <w:szCs w:val="24"/>
        </w:rPr>
        <w:t>Umowę sporządzono w dwóch egzemplarzach, po jednym dla każdej ze Stron.</w:t>
      </w:r>
    </w:p>
    <w:p w14:paraId="5B3B734B" w14:textId="77777777" w:rsidR="00651327" w:rsidRPr="005D155F" w:rsidRDefault="00651327" w:rsidP="00651327">
      <w:pPr>
        <w:pStyle w:val="Tekstpodstawowy1"/>
        <w:shd w:val="clear" w:color="auto" w:fill="auto"/>
        <w:tabs>
          <w:tab w:val="left" w:pos="438"/>
        </w:tabs>
        <w:spacing w:after="0" w:line="240" w:lineRule="auto"/>
        <w:ind w:left="380" w:firstLine="0"/>
        <w:jc w:val="both"/>
        <w:rPr>
          <w:b/>
          <w:bCs/>
          <w:sz w:val="24"/>
          <w:szCs w:val="24"/>
        </w:rPr>
      </w:pPr>
      <w:r w:rsidRPr="005D155F">
        <w:rPr>
          <w:b/>
          <w:bCs/>
          <w:i/>
          <w:iCs/>
          <w:sz w:val="24"/>
          <w:szCs w:val="24"/>
        </w:rPr>
        <w:t>Wariant II – umowa w formie elektronicznej:</w:t>
      </w:r>
    </w:p>
    <w:p w14:paraId="12C2E13C" w14:textId="77777777" w:rsidR="00651327" w:rsidRPr="005D155F" w:rsidRDefault="00651327" w:rsidP="00651327">
      <w:pPr>
        <w:pStyle w:val="Tekstpodstawowy1"/>
        <w:shd w:val="clear" w:color="auto" w:fill="auto"/>
        <w:tabs>
          <w:tab w:val="left" w:pos="438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5D155F">
        <w:rPr>
          <w:sz w:val="24"/>
          <w:szCs w:val="24"/>
        </w:rPr>
        <w:t>Umowa została sporządzona w formie elektronicznej.</w:t>
      </w:r>
    </w:p>
    <w:p w14:paraId="2E459A79" w14:textId="77777777" w:rsidR="008A546D" w:rsidRPr="00340AE0" w:rsidRDefault="008A546D" w:rsidP="00651327">
      <w:pPr>
        <w:spacing w:line="240" w:lineRule="auto"/>
        <w:rPr>
          <w:rFonts w:ascii="Tahoma" w:eastAsia="Times New Roman" w:hAnsi="Tahoma" w:cs="Tahoma"/>
          <w:lang w:eastAsia="pl-PL"/>
        </w:rPr>
      </w:pPr>
    </w:p>
    <w:p w14:paraId="3A7534B9" w14:textId="29BF72B9" w:rsidR="00151EB4" w:rsidRPr="00340AE0" w:rsidRDefault="0040212A" w:rsidP="008A546D">
      <w:pPr>
        <w:tabs>
          <w:tab w:val="left" w:pos="284"/>
        </w:tabs>
        <w:spacing w:line="240" w:lineRule="auto"/>
        <w:rPr>
          <w:rFonts w:ascii="Tahoma" w:hAnsi="Tahoma" w:cs="Tahoma"/>
          <w:b/>
          <w:u w:val="single"/>
        </w:rPr>
      </w:pPr>
      <w:r w:rsidRPr="00340AE0">
        <w:rPr>
          <w:rFonts w:ascii="Tahoma" w:hAnsi="Tahoma" w:cs="Tahoma"/>
          <w:b/>
          <w:u w:val="single"/>
        </w:rPr>
        <w:t>Lista załączników:</w:t>
      </w:r>
    </w:p>
    <w:p w14:paraId="784001B3" w14:textId="77777777" w:rsidR="00151EB4" w:rsidRDefault="00151EB4" w:rsidP="00A57752">
      <w:pPr>
        <w:numPr>
          <w:ilvl w:val="0"/>
          <w:numId w:val="14"/>
        </w:numPr>
        <w:tabs>
          <w:tab w:val="left" w:pos="284"/>
        </w:tabs>
        <w:spacing w:before="120" w:after="120" w:line="240" w:lineRule="auto"/>
        <w:contextualSpacing/>
        <w:jc w:val="left"/>
        <w:rPr>
          <w:rFonts w:ascii="Tahoma" w:hAnsi="Tahoma" w:cs="Tahoma"/>
        </w:rPr>
      </w:pPr>
      <w:r w:rsidRPr="00151EB4">
        <w:rPr>
          <w:rFonts w:ascii="Tahoma" w:hAnsi="Tahoma" w:cs="Tahoma"/>
        </w:rPr>
        <w:t>Zał. nr 1 do Zapytania ofertowego - Formularz ofertowy</w:t>
      </w:r>
    </w:p>
    <w:p w14:paraId="05C97E42" w14:textId="1A3F309A" w:rsidR="00E342C1" w:rsidRDefault="00E342C1" w:rsidP="00A57752">
      <w:pPr>
        <w:numPr>
          <w:ilvl w:val="0"/>
          <w:numId w:val="14"/>
        </w:numPr>
        <w:tabs>
          <w:tab w:val="left" w:pos="284"/>
        </w:tabs>
        <w:spacing w:before="120" w:after="120" w:line="240" w:lineRule="auto"/>
        <w:contextualSpacing/>
        <w:jc w:val="left"/>
        <w:rPr>
          <w:rFonts w:ascii="Tahoma" w:hAnsi="Tahoma" w:cs="Tahoma"/>
        </w:rPr>
      </w:pPr>
      <w:r w:rsidRPr="00E342C1">
        <w:rPr>
          <w:rFonts w:ascii="Tahoma" w:hAnsi="Tahoma" w:cs="Tahoma"/>
        </w:rPr>
        <w:t xml:space="preserve">Zał. nr 2 do Zapytania ofertowego - tabela </w:t>
      </w:r>
      <w:r w:rsidRPr="00E342C1">
        <w:rPr>
          <w:rFonts w:ascii="Tahoma" w:hAnsi="Tahoma" w:cs="Tahoma"/>
        </w:rPr>
        <w:t>asortymentowo</w:t>
      </w:r>
      <w:r w:rsidRPr="00E342C1">
        <w:rPr>
          <w:rFonts w:ascii="Tahoma" w:hAnsi="Tahoma" w:cs="Tahoma"/>
        </w:rPr>
        <w:t>-cenowa</w:t>
      </w:r>
    </w:p>
    <w:p w14:paraId="473D192D" w14:textId="590F4EED" w:rsidR="000D797C" w:rsidRDefault="00E342C1" w:rsidP="00A57752">
      <w:pPr>
        <w:numPr>
          <w:ilvl w:val="0"/>
          <w:numId w:val="14"/>
        </w:numPr>
        <w:tabs>
          <w:tab w:val="left" w:pos="284"/>
        </w:tabs>
        <w:spacing w:before="120" w:after="120" w:line="240" w:lineRule="auto"/>
        <w:contextualSpacing/>
        <w:jc w:val="left"/>
        <w:rPr>
          <w:rFonts w:ascii="Tahoma" w:hAnsi="Tahoma" w:cs="Tahoma"/>
        </w:rPr>
      </w:pPr>
      <w:r w:rsidRPr="00E342C1">
        <w:rPr>
          <w:rFonts w:ascii="Tahoma" w:hAnsi="Tahoma" w:cs="Tahoma"/>
        </w:rPr>
        <w:t>Zał. nr 3 do Zapytania ofertowego - Opis przedmiotu zamówienia</w:t>
      </w:r>
      <w:r w:rsidR="00A13D0A">
        <w:rPr>
          <w:rFonts w:ascii="Tahoma" w:hAnsi="Tahoma" w:cs="Tahoma"/>
        </w:rPr>
        <w:t>.</w:t>
      </w:r>
    </w:p>
    <w:p w14:paraId="2FD37986" w14:textId="5D25594C" w:rsidR="00A57752" w:rsidRPr="00A57752" w:rsidRDefault="002774F4" w:rsidP="00A57752">
      <w:pPr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Klauzule</w:t>
      </w:r>
      <w:r w:rsidR="00A57752" w:rsidRPr="00A5775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informacyjne</w:t>
      </w:r>
      <w:r w:rsidR="00277DC8">
        <w:rPr>
          <w:rFonts w:ascii="Tahoma" w:hAnsi="Tahoma" w:cs="Tahoma"/>
        </w:rPr>
        <w:t xml:space="preserve"> RODO</w:t>
      </w:r>
      <w:r w:rsidR="00A57752" w:rsidRPr="00A57752">
        <w:rPr>
          <w:rFonts w:ascii="Tahoma" w:hAnsi="Tahoma" w:cs="Tahoma"/>
        </w:rPr>
        <w:t>.</w:t>
      </w:r>
    </w:p>
    <w:p w14:paraId="34EDED52" w14:textId="26B627A6" w:rsidR="004943C4" w:rsidRPr="00A57752" w:rsidRDefault="004943C4" w:rsidP="00984695">
      <w:pPr>
        <w:pStyle w:val="Nagwek"/>
        <w:spacing w:line="276" w:lineRule="auto"/>
        <w:rPr>
          <w:rFonts w:ascii="Tahoma" w:hAnsi="Tahoma" w:cs="Tahoma"/>
          <w:b/>
          <w:sz w:val="10"/>
          <w:szCs w:val="10"/>
          <w:lang w:val="de-DE"/>
        </w:rPr>
      </w:pPr>
    </w:p>
    <w:p w14:paraId="21E8F4F6" w14:textId="434171CE" w:rsidR="00A57752" w:rsidRDefault="004943C4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  <w:r>
        <w:rPr>
          <w:rFonts w:ascii="Tahoma" w:hAnsi="Tahoma" w:cs="Tahoma"/>
          <w:b/>
          <w:lang w:val="de-DE"/>
        </w:rPr>
        <w:t xml:space="preserve">          </w:t>
      </w:r>
      <w:r w:rsidR="00651327">
        <w:rPr>
          <w:rFonts w:ascii="Tahoma" w:hAnsi="Tahoma" w:cs="Tahoma"/>
          <w:b/>
          <w:lang w:val="de-DE"/>
        </w:rPr>
        <w:t xml:space="preserve">  </w:t>
      </w:r>
      <w:r>
        <w:rPr>
          <w:rFonts w:ascii="Tahoma" w:hAnsi="Tahoma" w:cs="Tahoma"/>
          <w:b/>
          <w:lang w:val="de-DE"/>
        </w:rPr>
        <w:t xml:space="preserve"> ZAMAWIAJĄCY   </w:t>
      </w:r>
      <w:r w:rsidR="00651327">
        <w:rPr>
          <w:rFonts w:ascii="Tahoma" w:hAnsi="Tahoma" w:cs="Tahoma"/>
          <w:b/>
          <w:lang w:val="de-DE"/>
        </w:rPr>
        <w:t xml:space="preserve">         </w:t>
      </w:r>
      <w:r>
        <w:rPr>
          <w:rFonts w:ascii="Tahoma" w:hAnsi="Tahoma" w:cs="Tahoma"/>
          <w:b/>
          <w:lang w:val="de-DE"/>
        </w:rPr>
        <w:t xml:space="preserve">                                         WYKONAWCA</w:t>
      </w:r>
    </w:p>
    <w:p w14:paraId="00382D08" w14:textId="77777777" w:rsidR="00A57752" w:rsidRDefault="00A57752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4116EAD5" w14:textId="77777777" w:rsidR="00185B23" w:rsidRDefault="00185B23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2F59F6C2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503229EC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3BA5D77F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5D7187C3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1FE0CE46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171CCF65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70DE6E5E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6146480F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2A6990FE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36F72249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75154CA2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5AAAC540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04DF2567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4E9C627E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75CCC280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1F9A41F5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033C279C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5D736EC1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591C92A9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22E5C76C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469116B9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6C5EFB32" w14:textId="77777777" w:rsidR="006A6DF8" w:rsidRDefault="006A6DF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3CF46E65" w14:textId="77777777" w:rsidR="00185B23" w:rsidRDefault="00185B23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7C10FCE4" w14:textId="77777777" w:rsidR="00185B23" w:rsidRDefault="00185B23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6F962673" w14:textId="77777777" w:rsidR="00185B23" w:rsidRDefault="00185B23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65F504FA" w14:textId="77777777" w:rsidR="00205E98" w:rsidRDefault="00205E9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0950E7E7" w14:textId="77777777" w:rsidR="004E5260" w:rsidRDefault="004E5260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1D1DEB41" w14:textId="77777777" w:rsidR="00C431C2" w:rsidRDefault="00C431C2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64ADA882" w14:textId="77777777" w:rsidR="004E5260" w:rsidRDefault="004E5260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65924BAC" w14:textId="77777777" w:rsidR="00205E98" w:rsidRDefault="00205E98" w:rsidP="00984695">
      <w:pPr>
        <w:pStyle w:val="Nagwek"/>
        <w:spacing w:line="276" w:lineRule="auto"/>
        <w:rPr>
          <w:rFonts w:ascii="Tahoma" w:hAnsi="Tahoma" w:cs="Tahoma"/>
          <w:b/>
          <w:lang w:val="de-DE"/>
        </w:rPr>
      </w:pPr>
    </w:p>
    <w:p w14:paraId="20F210B9" w14:textId="70944AF6" w:rsidR="00A57752" w:rsidRPr="006A6DF8" w:rsidRDefault="005B2DC6" w:rsidP="006A6DF8">
      <w:pPr>
        <w:tabs>
          <w:tab w:val="center" w:pos="4536"/>
          <w:tab w:val="right" w:pos="9072"/>
        </w:tabs>
        <w:spacing w:line="276" w:lineRule="auto"/>
        <w:jc w:val="left"/>
        <w:rPr>
          <w:rFonts w:eastAsia="Times New Roman"/>
          <w:b/>
          <w:noProof/>
          <w:spacing w:val="-3"/>
          <w:sz w:val="20"/>
          <w:szCs w:val="20"/>
          <w:lang w:eastAsia="pl-PL"/>
        </w:rPr>
      </w:pPr>
      <w:r>
        <w:rPr>
          <w:rFonts w:eastAsia="Times New Roman"/>
          <w:noProof/>
          <w:sz w:val="20"/>
          <w:szCs w:val="20"/>
          <w:lang w:eastAsia="pl-PL"/>
        </w:rPr>
        <w:lastRenderedPageBreak/>
        <w:drawing>
          <wp:inline distT="0" distB="0" distL="0" distR="0" wp14:anchorId="3481A2CF" wp14:editId="1A056146">
            <wp:extent cx="5396865" cy="1341755"/>
            <wp:effectExtent l="0" t="0" r="0" b="0"/>
            <wp:docPr id="1" name="Obraz 2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7752" w:rsidRPr="00A57752">
        <w:rPr>
          <w:rFonts w:eastAsia="Times New Roman"/>
          <w:b/>
          <w:noProof/>
          <w:spacing w:val="-3"/>
          <w:sz w:val="20"/>
          <w:szCs w:val="20"/>
          <w:lang w:eastAsia="pl-PL"/>
        </w:rPr>
        <w:t xml:space="preserve">          </w:t>
      </w:r>
      <w:bookmarkStart w:id="0" w:name="_Hlk147130902"/>
      <w:r w:rsidR="00A57752" w:rsidRPr="00A5775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</w:t>
      </w:r>
    </w:p>
    <w:p w14:paraId="01785DBB" w14:textId="77777777" w:rsidR="00A57752" w:rsidRPr="00A57752" w:rsidRDefault="00A57752" w:rsidP="00910D3E">
      <w:pPr>
        <w:spacing w:line="240" w:lineRule="auto"/>
        <w:rPr>
          <w:rFonts w:eastAsia="Times New Roman"/>
          <w:b/>
          <w:color w:val="0D0D0D"/>
          <w:sz w:val="10"/>
          <w:szCs w:val="10"/>
          <w:lang w:eastAsia="pl-PL"/>
        </w:rPr>
      </w:pPr>
    </w:p>
    <w:tbl>
      <w:tblPr>
        <w:tblW w:w="88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</w:tblGrid>
      <w:tr w:rsidR="00A57752" w:rsidRPr="00A57752" w14:paraId="33A257F0" w14:textId="77777777" w:rsidTr="002C01C3">
        <w:trPr>
          <w:cantSplit/>
          <w:trHeight w:val="2001"/>
          <w:jc w:val="center"/>
        </w:trPr>
        <w:tc>
          <w:tcPr>
            <w:tcW w:w="8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14:paraId="01B07E38" w14:textId="77777777" w:rsidR="00A57752" w:rsidRPr="00A57752" w:rsidRDefault="00A57752" w:rsidP="00A57752">
            <w:pPr>
              <w:spacing w:line="240" w:lineRule="auto"/>
              <w:jc w:val="center"/>
              <w:rPr>
                <w:rFonts w:eastAsia="Times New Roman"/>
                <w:b/>
                <w:color w:val="0070C0"/>
                <w:sz w:val="22"/>
                <w:szCs w:val="22"/>
                <w:lang w:eastAsia="pl-PL"/>
              </w:rPr>
            </w:pPr>
            <w:r w:rsidRPr="00A57752">
              <w:rPr>
                <w:rFonts w:eastAsia="Times New Roman"/>
                <w:b/>
                <w:color w:val="0070C0"/>
                <w:sz w:val="22"/>
                <w:szCs w:val="22"/>
                <w:lang w:eastAsia="pl-PL"/>
              </w:rPr>
              <w:t>KLAUZULA INFORMACYJNA</w:t>
            </w:r>
          </w:p>
          <w:p w14:paraId="6AE6CF0F" w14:textId="77777777" w:rsidR="00A57752" w:rsidRPr="00A57752" w:rsidRDefault="00A57752" w:rsidP="00A57752">
            <w:pPr>
              <w:spacing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A57752">
              <w:rPr>
                <w:rFonts w:eastAsia="Times New Roman"/>
                <w:b/>
                <w:color w:val="0070C0"/>
                <w:sz w:val="22"/>
                <w:szCs w:val="22"/>
                <w:lang w:eastAsia="pl-PL"/>
              </w:rPr>
              <w:t>DOTYCZĄCA PRZETWARZANIA DANYCH OSOBOWYCH W ZWIĄZKU Z REALIZACJĄ ZAKUPÓW DOSTAW, USŁUG I ROBÓT W TRYBIE ZAMÓWIEŃ PUBLICZNYCH</w:t>
            </w:r>
          </w:p>
        </w:tc>
      </w:tr>
    </w:tbl>
    <w:p w14:paraId="7614697A" w14:textId="77777777" w:rsidR="00A57752" w:rsidRPr="00A57752" w:rsidRDefault="00A57752" w:rsidP="00A57752">
      <w:pPr>
        <w:spacing w:line="240" w:lineRule="auto"/>
        <w:jc w:val="left"/>
        <w:rPr>
          <w:rFonts w:eastAsia="Times New Roman"/>
          <w:b/>
          <w:bCs/>
          <w:sz w:val="10"/>
          <w:szCs w:val="10"/>
          <w:lang w:eastAsia="ar-SA"/>
        </w:rPr>
      </w:pPr>
    </w:p>
    <w:p w14:paraId="081F5E9E" w14:textId="77777777" w:rsidR="00A57752" w:rsidRPr="00A57752" w:rsidRDefault="00A57752" w:rsidP="00A57752">
      <w:pPr>
        <w:suppressAutoHyphens/>
        <w:spacing w:line="240" w:lineRule="auto"/>
        <w:jc w:val="left"/>
        <w:rPr>
          <w:rFonts w:ascii="Tahoma" w:eastAsia="Times New Roman" w:hAnsi="Tahoma" w:cs="Tahoma"/>
          <w:b/>
          <w:bCs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b/>
          <w:bCs/>
          <w:sz w:val="22"/>
          <w:szCs w:val="22"/>
          <w:lang w:eastAsia="pl-PL"/>
        </w:rPr>
        <w:t>Szanowni Państwo,</w:t>
      </w:r>
    </w:p>
    <w:p w14:paraId="367D7917" w14:textId="77777777" w:rsidR="00A57752" w:rsidRPr="00A57752" w:rsidRDefault="00A57752" w:rsidP="005E3888">
      <w:pPr>
        <w:suppressAutoHyphens/>
        <w:spacing w:line="240" w:lineRule="auto"/>
        <w:rPr>
          <w:rFonts w:ascii="Tahoma" w:eastAsia="Times New Roman" w:hAnsi="Tahoma" w:cs="Tahoma"/>
          <w:bCs/>
          <w:sz w:val="4"/>
          <w:szCs w:val="4"/>
          <w:lang w:eastAsia="pl-PL"/>
        </w:rPr>
      </w:pPr>
    </w:p>
    <w:p w14:paraId="069B28D9" w14:textId="77777777" w:rsidR="00A57752" w:rsidRPr="00A57752" w:rsidRDefault="00A57752" w:rsidP="005E3888">
      <w:pPr>
        <w:suppressAutoHyphens/>
        <w:spacing w:line="240" w:lineRule="auto"/>
        <w:rPr>
          <w:rFonts w:ascii="Tahoma" w:eastAsia="Times New Roman" w:hAnsi="Tahoma" w:cs="Tahoma"/>
          <w:bCs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bCs/>
          <w:sz w:val="22"/>
          <w:szCs w:val="22"/>
          <w:lang w:eastAsia="pl-PL"/>
        </w:rPr>
        <w:t>Zgodnie z odpowiednio art. 13 ust.1 i ust. 2 Rozporządzenia Parlamentu Europejskiego i Rady (UE) 2016/679 z dnia 27 kwietnia 2016 roku w sprawie ochrony osób fizycznych w związku z przetwarzaniem danych osobowych i w sprawie swobodnego przepływu takich danych oraz uchylenia dyrektywy 95/46/WE (dalej: RODO) informuję, iż:</w:t>
      </w:r>
    </w:p>
    <w:p w14:paraId="097AB6DF" w14:textId="77777777" w:rsidR="00A57752" w:rsidRPr="00A57752" w:rsidRDefault="00A57752" w:rsidP="005E3888">
      <w:pPr>
        <w:suppressAutoHyphens/>
        <w:spacing w:line="240" w:lineRule="auto"/>
        <w:rPr>
          <w:rFonts w:ascii="Tahoma" w:eastAsia="Times New Roman" w:hAnsi="Tahoma" w:cs="Tahoma"/>
          <w:b/>
          <w:bCs/>
          <w:sz w:val="10"/>
          <w:szCs w:val="10"/>
          <w:lang w:eastAsia="pl-PL"/>
        </w:rPr>
      </w:pPr>
    </w:p>
    <w:p w14:paraId="43C638AB" w14:textId="77777777" w:rsidR="00A57752" w:rsidRPr="00A57752" w:rsidRDefault="00A57752" w:rsidP="005E388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40" w:lineRule="auto"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b/>
          <w:bCs/>
          <w:color w:val="0D0D0D"/>
          <w:sz w:val="22"/>
          <w:szCs w:val="22"/>
          <w:lang w:eastAsia="pl-PL"/>
        </w:rPr>
        <w:t>Administratorem</w:t>
      </w:r>
      <w:r w:rsidRPr="00A57752">
        <w:rPr>
          <w:rFonts w:ascii="Tahoma" w:eastAsia="Times New Roman" w:hAnsi="Tahoma" w:cs="Tahoma"/>
          <w:color w:val="0D0D0D"/>
          <w:sz w:val="22"/>
          <w:szCs w:val="22"/>
          <w:lang w:eastAsia="pl-PL"/>
        </w:rPr>
        <w:t xml:space="preserve"> Państwa danych osobowych jest Instytut Matki i Dziecka (dalej: Instytut), ul. Kasprzaka 17A, 01-211 Warszawa, REGON 000288395, NIP 5250008471, KRS0000050095, reprezentowany przez Dyrektora Instytutu.</w:t>
      </w:r>
    </w:p>
    <w:p w14:paraId="2678BFAE" w14:textId="77777777" w:rsidR="00A57752" w:rsidRPr="00A57752" w:rsidRDefault="00A57752" w:rsidP="005E388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40" w:lineRule="auto"/>
        <w:ind w:left="709"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Z administratorem można kontaktować się:</w:t>
      </w:r>
    </w:p>
    <w:p w14:paraId="015E3B99" w14:textId="77777777" w:rsidR="00A57752" w:rsidRPr="00A57752" w:rsidRDefault="00A57752" w:rsidP="005E388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40" w:lineRule="auto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na adres jego siedziby tj. ul. Kasprzaka 17A, 01-211 Warszawa,</w:t>
      </w:r>
    </w:p>
    <w:p w14:paraId="172117B4" w14:textId="77777777" w:rsidR="00A57752" w:rsidRPr="00A57752" w:rsidRDefault="00A57752" w:rsidP="005E388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40" w:lineRule="auto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 xml:space="preserve">elektronicznie - </w:t>
      </w:r>
      <w:proofErr w:type="spellStart"/>
      <w:r w:rsidRPr="00A57752">
        <w:rPr>
          <w:rFonts w:ascii="Tahoma" w:eastAsia="Times New Roman" w:hAnsi="Tahoma" w:cs="Tahoma"/>
          <w:sz w:val="22"/>
          <w:szCs w:val="22"/>
          <w:lang w:eastAsia="pl-PL"/>
        </w:rPr>
        <w:t>epuap</w:t>
      </w:r>
      <w:proofErr w:type="spellEnd"/>
      <w:r w:rsidRPr="00A57752">
        <w:rPr>
          <w:rFonts w:ascii="Tahoma" w:eastAsia="Times New Roman" w:hAnsi="Tahoma" w:cs="Tahoma"/>
          <w:sz w:val="22"/>
          <w:szCs w:val="22"/>
          <w:lang w:eastAsia="pl-PL"/>
        </w:rPr>
        <w:t>: /</w:t>
      </w:r>
      <w:proofErr w:type="spellStart"/>
      <w:r w:rsidRPr="00A57752">
        <w:rPr>
          <w:rFonts w:ascii="Tahoma" w:eastAsia="Times New Roman" w:hAnsi="Tahoma" w:cs="Tahoma"/>
          <w:sz w:val="22"/>
          <w:szCs w:val="22"/>
          <w:lang w:eastAsia="pl-PL"/>
        </w:rPr>
        <w:t>IMiDWarszawa</w:t>
      </w:r>
      <w:proofErr w:type="spellEnd"/>
      <w:r w:rsidRPr="00A57752">
        <w:rPr>
          <w:rFonts w:ascii="Tahoma" w:eastAsia="Times New Roman" w:hAnsi="Tahoma" w:cs="Tahoma"/>
          <w:sz w:val="22"/>
          <w:szCs w:val="22"/>
          <w:lang w:eastAsia="pl-PL"/>
        </w:rPr>
        <w:t>/</w:t>
      </w:r>
      <w:proofErr w:type="spellStart"/>
      <w:r w:rsidRPr="00A57752">
        <w:rPr>
          <w:rFonts w:ascii="Tahoma" w:eastAsia="Times New Roman" w:hAnsi="Tahoma" w:cs="Tahoma"/>
          <w:sz w:val="22"/>
          <w:szCs w:val="22"/>
          <w:lang w:eastAsia="pl-PL"/>
        </w:rPr>
        <w:t>SkrytkaESP</w:t>
      </w:r>
      <w:proofErr w:type="spellEnd"/>
      <w:r w:rsidRPr="00A57752">
        <w:rPr>
          <w:rFonts w:ascii="Tahoma" w:eastAsia="Times New Roman" w:hAnsi="Tahoma" w:cs="Tahoma"/>
          <w:sz w:val="22"/>
          <w:szCs w:val="22"/>
          <w:lang w:eastAsia="pl-PL"/>
        </w:rPr>
        <w:t>, adres poczty elektronicznej dyr@imid.med.pl</w:t>
      </w:r>
    </w:p>
    <w:p w14:paraId="6B9713EE" w14:textId="77777777" w:rsidR="00A57752" w:rsidRPr="00A57752" w:rsidRDefault="00A57752" w:rsidP="005E388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40" w:lineRule="auto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poprzez Sekretariat Dyrektora tel. 22 32 77 305</w:t>
      </w:r>
    </w:p>
    <w:p w14:paraId="1DE47801" w14:textId="772C71CC" w:rsidR="00A57752" w:rsidRPr="00A57752" w:rsidRDefault="00B278FE" w:rsidP="005E388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40" w:lineRule="auto"/>
        <w:rPr>
          <w:rFonts w:ascii="Tahoma" w:eastAsia="Times New Roman" w:hAnsi="Tahoma" w:cs="Tahoma"/>
          <w:color w:val="0D0D0D"/>
          <w:sz w:val="22"/>
          <w:szCs w:val="22"/>
          <w:lang w:eastAsia="pl-PL"/>
        </w:rPr>
      </w:pPr>
      <w:r w:rsidRPr="00764069">
        <w:rPr>
          <w:rFonts w:ascii="Tahoma" w:hAnsi="Tahoma" w:cs="Tahoma"/>
          <w:b/>
          <w:color w:val="0D0D0D"/>
          <w:sz w:val="22"/>
          <w:szCs w:val="22"/>
        </w:rPr>
        <w:t xml:space="preserve">Nadzór </w:t>
      </w:r>
      <w:r w:rsidRPr="00764069">
        <w:rPr>
          <w:rFonts w:ascii="Tahoma" w:hAnsi="Tahoma" w:cs="Tahoma"/>
          <w:color w:val="0D0D0D" w:themeColor="text1" w:themeTint="F2"/>
          <w:sz w:val="22"/>
          <w:szCs w:val="22"/>
        </w:rPr>
        <w:t xml:space="preserve">nad przestrzeganiem przepisów o ochronie danych osobowych w Instytucie realizuje </w:t>
      </w:r>
      <w:r w:rsidRPr="00764069">
        <w:rPr>
          <w:rFonts w:ascii="Tahoma" w:hAnsi="Tahoma" w:cs="Tahoma"/>
          <w:b/>
          <w:bCs/>
          <w:color w:val="0D0D0D" w:themeColor="text1" w:themeTint="F2"/>
          <w:sz w:val="22"/>
          <w:szCs w:val="22"/>
        </w:rPr>
        <w:t>Inspektor Ochrony Danych</w:t>
      </w:r>
      <w:r w:rsidRPr="00764069">
        <w:rPr>
          <w:rFonts w:ascii="Tahoma" w:hAnsi="Tahoma" w:cs="Tahoma"/>
          <w:color w:val="0D0D0D" w:themeColor="text1" w:themeTint="F2"/>
          <w:sz w:val="22"/>
          <w:szCs w:val="22"/>
        </w:rPr>
        <w:t>. Dane kontaktowe: na adres siedziby administratora, poczta elektroniczna iod@imid.med.pl, nr tel. 22 32 77 495.</w:t>
      </w:r>
    </w:p>
    <w:p w14:paraId="60DC74D6" w14:textId="77777777" w:rsidR="00A57752" w:rsidRPr="00A57752" w:rsidRDefault="00A57752" w:rsidP="005E388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rPr>
          <w:rFonts w:ascii="Tahoma" w:eastAsia="Times New Roman" w:hAnsi="Tahoma" w:cs="Tahoma"/>
          <w:bCs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bCs/>
          <w:sz w:val="22"/>
          <w:szCs w:val="22"/>
          <w:lang w:eastAsia="pl-PL"/>
        </w:rPr>
        <w:t>Państwa dane osobowe są przetwarzane</w:t>
      </w:r>
      <w:r w:rsidRPr="00A57752">
        <w:rPr>
          <w:rFonts w:ascii="Tahoma" w:eastAsia="Times New Roman" w:hAnsi="Tahoma" w:cs="Tahoma"/>
          <w:b/>
          <w:bCs/>
          <w:sz w:val="22"/>
          <w:szCs w:val="22"/>
          <w:lang w:eastAsia="pl-PL"/>
        </w:rPr>
        <w:t xml:space="preserve"> </w:t>
      </w:r>
      <w:r w:rsidRPr="00A57752">
        <w:rPr>
          <w:rFonts w:ascii="Tahoma" w:eastAsia="Times New Roman" w:hAnsi="Tahoma" w:cs="Tahoma"/>
          <w:bCs/>
          <w:sz w:val="22"/>
          <w:szCs w:val="22"/>
          <w:lang w:eastAsia="pl-PL"/>
        </w:rPr>
        <w:t>w formie papierowej oraz elektronicznej.</w:t>
      </w:r>
    </w:p>
    <w:p w14:paraId="047B119C" w14:textId="77777777" w:rsidR="00A57752" w:rsidRPr="00A57752" w:rsidRDefault="00A57752" w:rsidP="005E388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rPr>
          <w:rFonts w:ascii="Tahoma" w:eastAsia="Times New Roman" w:hAnsi="Tahoma" w:cs="Tahoma"/>
          <w:bCs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bCs/>
          <w:sz w:val="22"/>
          <w:szCs w:val="22"/>
          <w:lang w:eastAsia="pl-PL"/>
        </w:rPr>
        <w:t>Państwa dane osobowe zostały pozyskane w związku z zawarciem lub zamiarem zawarcia umowy z Administratorem i zostały pozyskane bezpośrednio od Państwa.</w:t>
      </w:r>
    </w:p>
    <w:p w14:paraId="005F3550" w14:textId="7A02C683" w:rsidR="00A57752" w:rsidRPr="00A57752" w:rsidRDefault="00A57752" w:rsidP="005E388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 xml:space="preserve">Podstawą prawną przetwarzania danych osobowych są art. 6 RODO oraz przepisy ustawy z 11 września 2019 r. Prawo zamówień publicznych (Dz. U. </w:t>
      </w:r>
      <w:r w:rsidRPr="00205E98">
        <w:rPr>
          <w:rFonts w:ascii="Tahoma" w:eastAsia="Times New Roman" w:hAnsi="Tahoma" w:cs="Tahoma"/>
          <w:sz w:val="22"/>
          <w:szCs w:val="22"/>
          <w:lang w:eastAsia="pl-PL"/>
        </w:rPr>
        <w:t>z 202</w:t>
      </w:r>
      <w:r w:rsidR="00ED13C0" w:rsidRPr="00205E98">
        <w:rPr>
          <w:rFonts w:ascii="Tahoma" w:eastAsia="Times New Roman" w:hAnsi="Tahoma" w:cs="Tahoma"/>
          <w:sz w:val="22"/>
          <w:szCs w:val="22"/>
          <w:lang w:eastAsia="pl-PL"/>
        </w:rPr>
        <w:t>3</w:t>
      </w:r>
      <w:r w:rsidRPr="00205E98">
        <w:rPr>
          <w:rFonts w:ascii="Tahoma" w:eastAsia="Times New Roman" w:hAnsi="Tahoma" w:cs="Tahoma"/>
          <w:sz w:val="22"/>
          <w:szCs w:val="22"/>
          <w:lang w:eastAsia="pl-PL"/>
        </w:rPr>
        <w:t xml:space="preserve"> r., poz. </w:t>
      </w:r>
      <w:r w:rsidR="00ED13C0" w:rsidRPr="00205E98">
        <w:rPr>
          <w:rFonts w:ascii="Tahoma" w:eastAsia="Times New Roman" w:hAnsi="Tahoma" w:cs="Tahoma"/>
          <w:sz w:val="22"/>
          <w:szCs w:val="22"/>
          <w:lang w:eastAsia="pl-PL"/>
        </w:rPr>
        <w:t xml:space="preserve">1605, z </w:t>
      </w:r>
      <w:proofErr w:type="spellStart"/>
      <w:r w:rsidR="00ED13C0" w:rsidRPr="00205E98">
        <w:rPr>
          <w:rFonts w:ascii="Tahoma" w:eastAsia="Times New Roman" w:hAnsi="Tahoma" w:cs="Tahoma"/>
          <w:sz w:val="22"/>
          <w:szCs w:val="22"/>
          <w:lang w:eastAsia="pl-PL"/>
        </w:rPr>
        <w:t>późn</w:t>
      </w:r>
      <w:proofErr w:type="spellEnd"/>
      <w:r w:rsidR="00ED13C0" w:rsidRPr="00205E98">
        <w:rPr>
          <w:rFonts w:ascii="Tahoma" w:eastAsia="Times New Roman" w:hAnsi="Tahoma" w:cs="Tahoma"/>
          <w:sz w:val="22"/>
          <w:szCs w:val="22"/>
          <w:lang w:eastAsia="pl-PL"/>
        </w:rPr>
        <w:t>. zm.</w:t>
      </w:r>
      <w:r w:rsidRPr="00205E98">
        <w:rPr>
          <w:rFonts w:ascii="Tahoma" w:eastAsia="Times New Roman" w:hAnsi="Tahoma" w:cs="Tahoma"/>
          <w:sz w:val="22"/>
          <w:szCs w:val="22"/>
          <w:lang w:eastAsia="pl-PL"/>
        </w:rPr>
        <w:t>).</w:t>
      </w:r>
    </w:p>
    <w:p w14:paraId="5F8CF4E9" w14:textId="77777777" w:rsidR="00A57752" w:rsidRPr="00A57752" w:rsidRDefault="00A57752" w:rsidP="005E388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rPr>
          <w:rFonts w:ascii="Tahoma" w:eastAsia="Times New Roman" w:hAnsi="Tahoma" w:cs="Tahoma"/>
          <w:b/>
          <w:bCs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bCs/>
          <w:sz w:val="22"/>
          <w:szCs w:val="22"/>
          <w:lang w:eastAsia="pl-PL"/>
        </w:rPr>
        <w:t xml:space="preserve">Administrator będzie przetwarzał Państwa dane osobowe, które są niezbędne do realizacji niżej </w:t>
      </w:r>
      <w:r w:rsidRPr="00A57752">
        <w:rPr>
          <w:rFonts w:ascii="Tahoma" w:eastAsia="Times New Roman" w:hAnsi="Tahoma" w:cs="Tahoma"/>
          <w:b/>
          <w:bCs/>
          <w:sz w:val="22"/>
          <w:szCs w:val="22"/>
          <w:lang w:eastAsia="pl-PL"/>
        </w:rPr>
        <w:t>wymienionych celów, jakimi mogą być:</w:t>
      </w:r>
    </w:p>
    <w:p w14:paraId="3D9C66FD" w14:textId="77777777" w:rsidR="00A57752" w:rsidRPr="00A57752" w:rsidRDefault="00A57752" w:rsidP="005E388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1134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wszczynanie i realizacja postępowań o udzielenie zamówienia publicznego, przez co należy rozumieć również formułowanie zapytań ofertowych, prowadzenie negocjacji w celu dokonania wyboru oferty wykonawcy, z którym zostanie zawarta umowa w sprawie zamówienia publicznego, lub – w przypadku trybu zamówienia z wolnej ręki – w celu wynegocjowania postanowień takiej umowy;</w:t>
      </w:r>
    </w:p>
    <w:p w14:paraId="3427BFB1" w14:textId="7C484476" w:rsidR="00A57752" w:rsidRPr="00A57752" w:rsidRDefault="00A57752" w:rsidP="005E388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1134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weryfikacja wiarygodności płatniczej i podatkowej kontrahenta [ustawa z dnia 11 marca 2004 r. o podatku od towarów i usług (Dz</w:t>
      </w:r>
      <w:r w:rsidRPr="00205E98">
        <w:rPr>
          <w:rFonts w:ascii="Tahoma" w:eastAsia="Times New Roman" w:hAnsi="Tahoma" w:cs="Tahoma"/>
          <w:sz w:val="22"/>
          <w:szCs w:val="22"/>
          <w:lang w:eastAsia="pl-PL"/>
        </w:rPr>
        <w:t>. U. z 202</w:t>
      </w:r>
      <w:r w:rsidR="00ED13C0" w:rsidRPr="00205E98">
        <w:rPr>
          <w:rFonts w:ascii="Tahoma" w:eastAsia="Times New Roman" w:hAnsi="Tahoma" w:cs="Tahoma"/>
          <w:sz w:val="22"/>
          <w:szCs w:val="22"/>
          <w:lang w:eastAsia="pl-PL"/>
        </w:rPr>
        <w:t>4</w:t>
      </w:r>
      <w:r w:rsidRPr="00205E98">
        <w:rPr>
          <w:rFonts w:ascii="Tahoma" w:eastAsia="Times New Roman" w:hAnsi="Tahoma" w:cs="Tahoma"/>
          <w:sz w:val="22"/>
          <w:szCs w:val="22"/>
          <w:lang w:eastAsia="pl-PL"/>
        </w:rPr>
        <w:t xml:space="preserve"> r. poz. </w:t>
      </w:r>
      <w:r w:rsidR="00ED13C0" w:rsidRPr="00205E98">
        <w:rPr>
          <w:rFonts w:ascii="Tahoma" w:eastAsia="Times New Roman" w:hAnsi="Tahoma" w:cs="Tahoma"/>
          <w:sz w:val="22"/>
          <w:szCs w:val="22"/>
          <w:lang w:eastAsia="pl-PL"/>
        </w:rPr>
        <w:t>361</w:t>
      </w:r>
      <w:r w:rsidRPr="00205E98">
        <w:rPr>
          <w:rFonts w:ascii="Tahoma" w:eastAsia="Times New Roman" w:hAnsi="Tahoma" w:cs="Tahoma"/>
          <w:sz w:val="22"/>
          <w:szCs w:val="22"/>
          <w:lang w:eastAsia="pl-PL"/>
        </w:rPr>
        <w:t xml:space="preserve">) – </w:t>
      </w: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przez okres niezbędny do dokonania takiej oceny przy zawarciu, przedłużeniu lub rozszerzeniu zakresu umowy].</w:t>
      </w:r>
    </w:p>
    <w:p w14:paraId="73F1C396" w14:textId="77777777" w:rsidR="00A57752" w:rsidRPr="00A57752" w:rsidRDefault="00A57752" w:rsidP="005E388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1134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bieżąca komunikacja wewnątrz i na zewnątrz Instytutu na podstawie art. 6 ust. 1 lit. f) RODO – prawnie uzasadniony interes Administratora w postaci kontaktowania się z Państwem oraz Państwa z innymi osobami w ramach wykonywania obowiązków służbowych – dane będą przechowywane do czasu ustania potrzeby kontaktu.</w:t>
      </w:r>
    </w:p>
    <w:p w14:paraId="1CE94CFA" w14:textId="77777777" w:rsidR="00A57752" w:rsidRPr="00A57752" w:rsidRDefault="00A57752" w:rsidP="005E388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851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Przesłankami prawnymi przetwarzania danych (RODO) są:</w:t>
      </w:r>
    </w:p>
    <w:p w14:paraId="3D3AD37C" w14:textId="77777777" w:rsidR="00A57752" w:rsidRPr="00A57752" w:rsidRDefault="00A57752" w:rsidP="005E388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1276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lastRenderedPageBreak/>
        <w:t>zgoda osoby, której dane są przetwarzane (art. 6 ust. 1 lit. a) RODO);</w:t>
      </w:r>
    </w:p>
    <w:p w14:paraId="14D00C86" w14:textId="77777777" w:rsidR="00A57752" w:rsidRPr="00A57752" w:rsidRDefault="00A57752" w:rsidP="005E388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1276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zawarcie i wykonanie umowy (art. 6 ust. 1 lit. b) RODO);</w:t>
      </w:r>
    </w:p>
    <w:p w14:paraId="0C7D274E" w14:textId="77777777" w:rsidR="00A57752" w:rsidRPr="00A57752" w:rsidRDefault="00A57752" w:rsidP="005E388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1276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spełnienie obowiązków prawnych Zleceniodawcy/Zamawiającego/Partnera wynikających z właściwych przepisów prawa na podstawie art. 6 ust. 1 lit c) RODO;</w:t>
      </w:r>
    </w:p>
    <w:p w14:paraId="38599EC6" w14:textId="77777777" w:rsidR="00A57752" w:rsidRPr="00A57752" w:rsidRDefault="00A57752" w:rsidP="005E388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1134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ustalenie, dochodzenie lub obrona roszczeń na podstawie art. 6 ust. 1 lit. f)  RODO prawnie uzasadniony interes administratora, dochodzenie i obrona roszczeń w stosunku do Państwa lub podmiotów zewnętrznych;</w:t>
      </w:r>
    </w:p>
    <w:p w14:paraId="612CD7B0" w14:textId="77777777" w:rsidR="00A57752" w:rsidRPr="00A57752" w:rsidRDefault="00A57752" w:rsidP="005E388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1134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zapewnienie bezpieczeństwa osób i mienia poprzez monitoring wizyjny oraz zapewnienie bezpieczeństwa systemu informatycznego poprzez monitoring korzystania z naszej infrastruktury informatycznej na podstawie art. 6 ust. 1 lit. f) RODO;</w:t>
      </w:r>
    </w:p>
    <w:p w14:paraId="105B58E7" w14:textId="77777777" w:rsidR="00A57752" w:rsidRPr="00A57752" w:rsidRDefault="00A57752" w:rsidP="005E388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1134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spełnienie obowiązków podatkowych oraz rachunkowości na podstawie art. 6 ust. 1 lit. c) RODO.</w:t>
      </w:r>
    </w:p>
    <w:p w14:paraId="1B6E40DB" w14:textId="77777777" w:rsidR="00A57752" w:rsidRPr="00A57752" w:rsidRDefault="00A57752" w:rsidP="00B278F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Państwa dane osobowe będą przechowywane przez okres wynikający z przepisów prawa nakładających na Administratora obowiązek przechowywania danych zgodnie z art. 78 ust. 1 ustawy Prawo zamówień publicznych – zamawiający przechowuje protokół postępowania przez okres 4 lat od dnia zakończenia postępowania o udzielenie zamówienia, a w przypadku prowadzenia postępowania w oparciu o narzędzia i urządzenia komunikacji elektronicznej udostępniane przez inny podmiot, zamawiający może powierzyć mu przechowywanie mu protokołu postępowania i załączników do tego protokołu w jego systemie teleinformatycznym, pod warunkiem przekazania zamawiającemu elektronicznej wszystkich informacji i dokumentów związanych z takim postępowaniem. Jeżeli okres obowiązywania umowy w sprawie zamówienia publicznego przekracza 4 lata, zamawiający przechowuje protokół postępowania wraz z załącznikami przez cały okres obowiązywania umowy.</w:t>
      </w:r>
    </w:p>
    <w:p w14:paraId="6FBAC81B" w14:textId="77777777" w:rsidR="00A57752" w:rsidRPr="00A57752" w:rsidRDefault="00A57752" w:rsidP="005E388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hanging="294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 xml:space="preserve">Państwa dane osobowe </w:t>
      </w:r>
      <w:r w:rsidRPr="00A57752">
        <w:rPr>
          <w:rFonts w:ascii="Tahoma" w:eastAsia="Times New Roman" w:hAnsi="Tahoma" w:cs="Tahoma"/>
          <w:b/>
          <w:sz w:val="22"/>
          <w:szCs w:val="22"/>
          <w:lang w:eastAsia="pl-PL"/>
        </w:rPr>
        <w:t>mogą być udostępniane</w:t>
      </w:r>
      <w:r w:rsidRPr="00A57752">
        <w:rPr>
          <w:rFonts w:ascii="Tahoma" w:eastAsia="Times New Roman" w:hAnsi="Tahoma" w:cs="Tahoma"/>
          <w:sz w:val="22"/>
          <w:szCs w:val="22"/>
          <w:lang w:eastAsia="pl-PL"/>
        </w:rPr>
        <w:t xml:space="preserve"> właściwym organom uprawnionym na podstawie przepisów prawa oraz w ramach udzielania informacji publicznej w przypadku Państwa udziału w zamówieniach publicznych, a także podmiotom, z którymi administrator zawarł umowę powierzenia przetwarzania danych osobowych w związku z realizacją usług na rzecz administratora, </w:t>
      </w:r>
      <w:r w:rsidRPr="00A57752">
        <w:rPr>
          <w:rFonts w:ascii="Tahoma" w:eastAsia="Times New Roman" w:hAnsi="Tahoma" w:cs="Tahoma"/>
          <w:color w:val="0D0D0D"/>
          <w:sz w:val="22"/>
          <w:szCs w:val="22"/>
          <w:lang w:eastAsia="pl-PL"/>
        </w:rPr>
        <w:t>w zakresie swoich obowiązków służbowych, na podstawie upoważnienia,</w:t>
      </w:r>
      <w:r w:rsidRPr="00A57752">
        <w:rPr>
          <w:rFonts w:ascii="Tahoma" w:eastAsia="Times New Roman" w:hAnsi="Tahoma" w:cs="Tahoma"/>
          <w:sz w:val="22"/>
          <w:szCs w:val="22"/>
          <w:lang w:eastAsia="pl-PL"/>
        </w:rPr>
        <w:t xml:space="preserve"> np. kancelarii prawnej, dostawcom oprogramowania, zewnętrznym audytorom, zleceniobiorcom świadczącym usługi związane z przetwarzaniem danych osobowych, a także bankom, kurierom, podmiotowi świadczącemu usługi pocztowe, ubezpieczycielom.</w:t>
      </w:r>
    </w:p>
    <w:p w14:paraId="6B9B96A3" w14:textId="77777777" w:rsidR="00A57752" w:rsidRPr="00A57752" w:rsidRDefault="00A57752" w:rsidP="005E388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left="709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Odbiorcami udostępnionych w toku procedury z zakresu zamówień publicznych danych osobowych będą osoby lub podmioty, którym udostępniona zostanie dokumentacja postępowania w oparciu o art. 18 i 19 ustawy z dnia 11 września 2019 r. – Prawo zamówień publicznych.</w:t>
      </w:r>
    </w:p>
    <w:p w14:paraId="4AEEDB88" w14:textId="77777777" w:rsidR="00A57752" w:rsidRPr="00A57752" w:rsidRDefault="00A57752" w:rsidP="00B278F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hanging="436"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bCs/>
          <w:color w:val="0D0D0D"/>
          <w:sz w:val="22"/>
          <w:szCs w:val="22"/>
          <w:lang w:eastAsia="pl-PL"/>
        </w:rPr>
        <w:t>Administrator informuje, że w ramach swojej działalności stosuje hierarchiczne bazy danych (Active Directory) i w tym zakresie może przechowywać dane osobowe w tzw. chmurze obliczeniowej, co może skutkować przekazaniem ich odbiorcy w państwie trzecim, jednak przekazywanie tych danych odbywa się zgodnie z zasadami określonymi w art. 49 RODO lub w oparciu o standardowe klauzule umowne. Dane osobowe nie będą przetwarzane w sposób zautomatyzowany, w tym również w postaci profilowania, o którym mowa w art. 22 ust. 1 i 4 RODO</w:t>
      </w:r>
      <w:r w:rsidRPr="00A57752">
        <w:rPr>
          <w:rFonts w:ascii="Tahoma" w:eastAsia="Times New Roman" w:hAnsi="Tahoma" w:cs="Tahoma"/>
          <w:color w:val="0D0D0D"/>
          <w:sz w:val="22"/>
          <w:szCs w:val="22"/>
          <w:lang w:eastAsia="pl-PL"/>
        </w:rPr>
        <w:t>.</w:t>
      </w:r>
    </w:p>
    <w:p w14:paraId="4868D509" w14:textId="77777777" w:rsidR="00A57752" w:rsidRPr="00A57752" w:rsidRDefault="00A57752" w:rsidP="00B278F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hanging="436"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color w:val="0D0D0D"/>
          <w:sz w:val="22"/>
          <w:szCs w:val="22"/>
          <w:lang w:eastAsia="pl-PL"/>
        </w:rPr>
        <w:t xml:space="preserve">Państwa dane osobowe </w:t>
      </w:r>
      <w:r w:rsidRPr="00A57752">
        <w:rPr>
          <w:rFonts w:ascii="Tahoma" w:eastAsia="Times New Roman" w:hAnsi="Tahoma" w:cs="Tahoma"/>
          <w:b/>
          <w:color w:val="0D0D0D"/>
          <w:sz w:val="22"/>
          <w:szCs w:val="22"/>
          <w:lang w:eastAsia="pl-PL"/>
        </w:rPr>
        <w:t>nie będą przetwarzane w sposób zautomatyzowany.</w:t>
      </w:r>
    </w:p>
    <w:p w14:paraId="78C191EF" w14:textId="77777777" w:rsidR="00A57752" w:rsidRPr="00A57752" w:rsidRDefault="00A57752" w:rsidP="00B278F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40" w:lineRule="auto"/>
        <w:ind w:hanging="436"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b/>
          <w:color w:val="000000"/>
          <w:sz w:val="22"/>
          <w:szCs w:val="22"/>
          <w:lang w:eastAsia="pl-PL"/>
        </w:rPr>
        <w:t>Posiadają Państwo prawo</w:t>
      </w:r>
      <w:r w:rsidRPr="00A57752">
        <w:rPr>
          <w:rFonts w:ascii="Tahoma" w:eastAsia="Times New Roman" w:hAnsi="Tahoma" w:cs="Tahoma"/>
          <w:color w:val="000000"/>
          <w:sz w:val="22"/>
          <w:szCs w:val="22"/>
          <w:lang w:eastAsia="pl-PL"/>
        </w:rPr>
        <w:t xml:space="preserve"> dostępu do treści swoich danych osobowych oraz prawo do ich sprostowania, usunięcia lub ograniczenia przetwarzania, </w:t>
      </w:r>
      <w:r w:rsidRPr="00A57752">
        <w:rPr>
          <w:rFonts w:ascii="Tahoma" w:eastAsia="Times New Roman" w:hAnsi="Tahoma" w:cs="Tahoma"/>
          <w:sz w:val="22"/>
          <w:szCs w:val="22"/>
          <w:lang w:eastAsia="pl-PL"/>
        </w:rPr>
        <w:t>a także</w:t>
      </w:r>
      <w:r w:rsidRPr="00A57752">
        <w:rPr>
          <w:rFonts w:ascii="Tahoma" w:eastAsia="Times New Roman" w:hAnsi="Tahoma" w:cs="Tahoma"/>
          <w:color w:val="000000"/>
          <w:sz w:val="22"/>
          <w:szCs w:val="22"/>
          <w:lang w:eastAsia="pl-PL"/>
        </w:rPr>
        <w:t xml:space="preserve"> prawo do wniesienia sprzeciwu wobec ich przetwarzania, a także prawo do przenoszenia danych – w przypadkach i na zasadach określonych w przepisach RODO.</w:t>
      </w:r>
    </w:p>
    <w:p w14:paraId="35086B98" w14:textId="77777777" w:rsidR="00A57752" w:rsidRPr="00A57752" w:rsidRDefault="00A57752" w:rsidP="00B278F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line="240" w:lineRule="auto"/>
        <w:ind w:hanging="436"/>
        <w:contextualSpacing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color w:val="000000"/>
          <w:sz w:val="22"/>
          <w:szCs w:val="22"/>
          <w:shd w:val="clear" w:color="auto" w:fill="FFFFFF"/>
          <w:lang w:eastAsia="pl-PL"/>
        </w:rPr>
        <w:t xml:space="preserve">Jeżeli uznają Państwo, że przetwarzanie Państwa danych osobowych narusza przepisy RODO przysługuje Państwu jako Osobie, której dane dotyczą, </w:t>
      </w:r>
      <w:r w:rsidRPr="00A57752">
        <w:rPr>
          <w:rFonts w:ascii="Tahoma" w:eastAsia="Times New Roman" w:hAnsi="Tahoma" w:cs="Tahoma"/>
          <w:b/>
          <w:bCs/>
          <w:color w:val="000000"/>
          <w:sz w:val="22"/>
          <w:szCs w:val="22"/>
          <w:shd w:val="clear" w:color="auto" w:fill="FFFFFF"/>
          <w:lang w:eastAsia="pl-PL"/>
        </w:rPr>
        <w:t>prawo do wniesienia skargi</w:t>
      </w:r>
      <w:r w:rsidRPr="00A57752">
        <w:rPr>
          <w:rFonts w:ascii="Tahoma" w:eastAsia="Times New Roman" w:hAnsi="Tahoma" w:cs="Tahoma"/>
          <w:color w:val="000000"/>
          <w:sz w:val="22"/>
          <w:szCs w:val="22"/>
          <w:shd w:val="clear" w:color="auto" w:fill="FFFFFF"/>
          <w:lang w:eastAsia="pl-PL"/>
        </w:rPr>
        <w:t xml:space="preserve"> do organu nadzorczego, którym w Polsce jest Prezes Urzędu Ochrony Danych Osobowych z siedzibą w Warszawie, ul. Stawki 2, tel. 22 531 03 00.</w:t>
      </w:r>
    </w:p>
    <w:p w14:paraId="6AAFFB93" w14:textId="77777777" w:rsidR="006A6DF8" w:rsidRDefault="00A57752" w:rsidP="006A6DF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line="240" w:lineRule="auto"/>
        <w:ind w:hanging="436"/>
        <w:rPr>
          <w:rFonts w:ascii="Tahoma" w:eastAsia="Times New Roman" w:hAnsi="Tahoma" w:cs="Tahoma"/>
          <w:sz w:val="22"/>
          <w:szCs w:val="22"/>
          <w:lang w:eastAsia="pl-PL"/>
        </w:rPr>
      </w:pPr>
      <w:r w:rsidRPr="00A57752">
        <w:rPr>
          <w:rFonts w:ascii="Tahoma" w:eastAsia="Times New Roman" w:hAnsi="Tahoma" w:cs="Tahoma"/>
          <w:color w:val="0D0D0D"/>
          <w:sz w:val="22"/>
          <w:szCs w:val="22"/>
          <w:lang w:eastAsia="pl-PL"/>
        </w:rPr>
        <w:t>Podanie danych osobowych jest wymogiem umownym, a konsekwencją ich nie podania będzie brak możliwości zrealizowania współpracy z Administratorem.</w:t>
      </w:r>
    </w:p>
    <w:p w14:paraId="63DE0A1E" w14:textId="040CAE0A" w:rsidR="003A5BD2" w:rsidRPr="006A6DF8" w:rsidRDefault="00A57752" w:rsidP="006A6DF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line="240" w:lineRule="auto"/>
        <w:ind w:left="720"/>
        <w:jc w:val="right"/>
        <w:rPr>
          <w:rFonts w:ascii="Tahoma" w:eastAsia="Times New Roman" w:hAnsi="Tahoma" w:cs="Tahoma"/>
          <w:sz w:val="22"/>
          <w:szCs w:val="22"/>
          <w:lang w:eastAsia="pl-PL"/>
        </w:rPr>
      </w:pPr>
      <w:r w:rsidRPr="006A6DF8">
        <w:rPr>
          <w:rFonts w:ascii="Tahoma" w:eastAsia="Times New Roman" w:hAnsi="Tahoma" w:cs="Tahoma"/>
          <w:b/>
          <w:color w:val="0D0D0D"/>
          <w:sz w:val="22"/>
          <w:szCs w:val="22"/>
          <w:lang w:eastAsia="pl-PL"/>
        </w:rPr>
        <w:t>Administrator Danych Osobowych</w:t>
      </w:r>
      <w:bookmarkEnd w:id="0"/>
    </w:p>
    <w:sectPr w:rsidR="003A5BD2" w:rsidRPr="006A6DF8" w:rsidSect="00E43FD1">
      <w:footerReference w:type="default" r:id="rId11"/>
      <w:pgSz w:w="11906" w:h="16838"/>
      <w:pgMar w:top="567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D661C" w14:textId="77777777" w:rsidR="00E738FD" w:rsidRDefault="00E738FD" w:rsidP="002D6593">
      <w:pPr>
        <w:spacing w:line="240" w:lineRule="auto"/>
      </w:pPr>
      <w:r>
        <w:separator/>
      </w:r>
    </w:p>
  </w:endnote>
  <w:endnote w:type="continuationSeparator" w:id="0">
    <w:p w14:paraId="447266ED" w14:textId="77777777" w:rsidR="00E738FD" w:rsidRDefault="00E738FD" w:rsidP="002D6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A11A1" w14:textId="5B9D563C" w:rsidR="007A0EF2" w:rsidRDefault="007A0EF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74F4">
      <w:rPr>
        <w:noProof/>
      </w:rPr>
      <w:t>2</w:t>
    </w:r>
    <w:r>
      <w:fldChar w:fldCharType="end"/>
    </w:r>
  </w:p>
  <w:p w14:paraId="21B3157F" w14:textId="77777777" w:rsidR="007A0EF2" w:rsidRPr="00595C95" w:rsidRDefault="007A0EF2" w:rsidP="00595C95">
    <w:pPr>
      <w:pStyle w:val="Stopka"/>
      <w:jc w:val="right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0F6BB" w14:textId="77777777" w:rsidR="00E738FD" w:rsidRDefault="00E738FD" w:rsidP="002D6593">
      <w:pPr>
        <w:spacing w:line="240" w:lineRule="auto"/>
      </w:pPr>
      <w:r>
        <w:separator/>
      </w:r>
    </w:p>
  </w:footnote>
  <w:footnote w:type="continuationSeparator" w:id="0">
    <w:p w14:paraId="7EBAA047" w14:textId="77777777" w:rsidR="00E738FD" w:rsidRDefault="00E738FD" w:rsidP="002D65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17F9"/>
    <w:multiLevelType w:val="hybridMultilevel"/>
    <w:tmpl w:val="586CA4DE"/>
    <w:numStyleLink w:val="Zaimportowanystyl3"/>
  </w:abstractNum>
  <w:abstractNum w:abstractNumId="1" w15:restartNumberingAfterBreak="0">
    <w:nsid w:val="019A0E74"/>
    <w:multiLevelType w:val="hybridMultilevel"/>
    <w:tmpl w:val="CCC665B8"/>
    <w:lvl w:ilvl="0" w:tplc="0936C43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18"/>
      </w:rPr>
    </w:lvl>
    <w:lvl w:ilvl="1" w:tplc="204A2A5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2" w:tplc="4FCCB968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bCs w:val="0"/>
        <w:i w:val="0"/>
        <w:iCs w:val="0"/>
        <w:color w:val="auto"/>
        <w:sz w:val="20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26046"/>
    <w:multiLevelType w:val="hybridMultilevel"/>
    <w:tmpl w:val="23BA1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A0054"/>
    <w:multiLevelType w:val="hybridMultilevel"/>
    <w:tmpl w:val="78AA85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3A6964"/>
    <w:multiLevelType w:val="hybridMultilevel"/>
    <w:tmpl w:val="C5C250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B0174"/>
    <w:multiLevelType w:val="hybridMultilevel"/>
    <w:tmpl w:val="BCEE68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172648"/>
    <w:multiLevelType w:val="hybridMultilevel"/>
    <w:tmpl w:val="402EA8EC"/>
    <w:lvl w:ilvl="0" w:tplc="19541E1E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 w:cs="Tahoma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D51F30"/>
    <w:multiLevelType w:val="hybridMultilevel"/>
    <w:tmpl w:val="56F8DBFC"/>
    <w:lvl w:ilvl="0" w:tplc="9668A54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66EF3"/>
    <w:multiLevelType w:val="multilevel"/>
    <w:tmpl w:val="CD5490CE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33CA1B73"/>
    <w:multiLevelType w:val="hybridMultilevel"/>
    <w:tmpl w:val="803AD686"/>
    <w:lvl w:ilvl="0" w:tplc="F27C3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097195"/>
    <w:multiLevelType w:val="hybridMultilevel"/>
    <w:tmpl w:val="586CA4DE"/>
    <w:styleLink w:val="Zaimportowanystyl3"/>
    <w:lvl w:ilvl="0" w:tplc="1890A3B2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F8E93E">
      <w:start w:val="1"/>
      <w:numFmt w:val="lowerLetter"/>
      <w:lvlText w:val="%2."/>
      <w:lvlJc w:val="left"/>
      <w:pPr>
        <w:tabs>
          <w:tab w:val="left" w:pos="709"/>
        </w:tabs>
        <w:ind w:left="1429" w:hanging="283"/>
      </w:pPr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0C5018">
      <w:start w:val="1"/>
      <w:numFmt w:val="lowerRoman"/>
      <w:lvlText w:val="%3."/>
      <w:lvlJc w:val="left"/>
      <w:pPr>
        <w:tabs>
          <w:tab w:val="left" w:pos="709"/>
        </w:tabs>
        <w:ind w:left="2149" w:hanging="223"/>
      </w:pPr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A47B4C">
      <w:start w:val="1"/>
      <w:numFmt w:val="decimal"/>
      <w:lvlText w:val="%4."/>
      <w:lvlJc w:val="left"/>
      <w:pPr>
        <w:tabs>
          <w:tab w:val="left" w:pos="709"/>
        </w:tabs>
        <w:ind w:left="2869" w:hanging="283"/>
      </w:pPr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BC2A7E">
      <w:start w:val="1"/>
      <w:numFmt w:val="lowerLetter"/>
      <w:lvlText w:val="%5."/>
      <w:lvlJc w:val="left"/>
      <w:pPr>
        <w:tabs>
          <w:tab w:val="left" w:pos="709"/>
        </w:tabs>
        <w:ind w:left="3589" w:hanging="283"/>
      </w:pPr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32FCA2">
      <w:start w:val="1"/>
      <w:numFmt w:val="lowerRoman"/>
      <w:lvlText w:val="%6."/>
      <w:lvlJc w:val="left"/>
      <w:pPr>
        <w:tabs>
          <w:tab w:val="left" w:pos="709"/>
        </w:tabs>
        <w:ind w:left="4309" w:hanging="223"/>
      </w:pPr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1E2B40">
      <w:start w:val="1"/>
      <w:numFmt w:val="decimal"/>
      <w:lvlText w:val="%7."/>
      <w:lvlJc w:val="left"/>
      <w:pPr>
        <w:tabs>
          <w:tab w:val="left" w:pos="709"/>
        </w:tabs>
        <w:ind w:left="5029" w:hanging="283"/>
      </w:pPr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8EC32C4">
      <w:start w:val="1"/>
      <w:numFmt w:val="lowerLetter"/>
      <w:lvlText w:val="%8."/>
      <w:lvlJc w:val="left"/>
      <w:pPr>
        <w:tabs>
          <w:tab w:val="left" w:pos="709"/>
        </w:tabs>
        <w:ind w:left="5749" w:hanging="283"/>
      </w:pPr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4B642">
      <w:start w:val="1"/>
      <w:numFmt w:val="lowerRoman"/>
      <w:lvlText w:val="%9."/>
      <w:lvlJc w:val="left"/>
      <w:pPr>
        <w:tabs>
          <w:tab w:val="left" w:pos="709"/>
        </w:tabs>
        <w:ind w:left="6469" w:hanging="223"/>
      </w:pPr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A3379CD"/>
    <w:multiLevelType w:val="singleLevel"/>
    <w:tmpl w:val="D23E2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2" w15:restartNumberingAfterBreak="0">
    <w:nsid w:val="3E7D060E"/>
    <w:multiLevelType w:val="multilevel"/>
    <w:tmpl w:val="F4644A0E"/>
    <w:lvl w:ilvl="0">
      <w:start w:val="1"/>
      <w:numFmt w:val="decimal"/>
      <w:lvlText w:val="%1)"/>
      <w:lvlJc w:val="left"/>
      <w:pPr>
        <w:ind w:left="502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6817F03"/>
    <w:multiLevelType w:val="multilevel"/>
    <w:tmpl w:val="21BA2E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4B680E00"/>
    <w:multiLevelType w:val="hybridMultilevel"/>
    <w:tmpl w:val="A4CEDEE0"/>
    <w:lvl w:ilvl="0" w:tplc="8A0C7B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05C1F5B"/>
    <w:multiLevelType w:val="hybridMultilevel"/>
    <w:tmpl w:val="5246B406"/>
    <w:lvl w:ilvl="0" w:tplc="11B245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F6C30"/>
    <w:multiLevelType w:val="hybridMultilevel"/>
    <w:tmpl w:val="9514CF7A"/>
    <w:lvl w:ilvl="0" w:tplc="64C0AA72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A5A59"/>
    <w:multiLevelType w:val="hybridMultilevel"/>
    <w:tmpl w:val="8DFC6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44798"/>
    <w:multiLevelType w:val="singleLevel"/>
    <w:tmpl w:val="3FEA3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</w:abstractNum>
  <w:abstractNum w:abstractNumId="19" w15:restartNumberingAfterBreak="0">
    <w:nsid w:val="5EF63D37"/>
    <w:multiLevelType w:val="hybridMultilevel"/>
    <w:tmpl w:val="61C2C950"/>
    <w:lvl w:ilvl="0" w:tplc="528E6E6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46F9B"/>
    <w:multiLevelType w:val="hybridMultilevel"/>
    <w:tmpl w:val="A3043D4A"/>
    <w:lvl w:ilvl="0" w:tplc="0758F80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46369"/>
    <w:multiLevelType w:val="hybridMultilevel"/>
    <w:tmpl w:val="9FF4D5B2"/>
    <w:lvl w:ilvl="0" w:tplc="8AE2910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760182D"/>
    <w:multiLevelType w:val="multilevel"/>
    <w:tmpl w:val="D8584E52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89017C3"/>
    <w:multiLevelType w:val="hybridMultilevel"/>
    <w:tmpl w:val="9A38D6DE"/>
    <w:lvl w:ilvl="0" w:tplc="8AE2910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AE031F3"/>
    <w:multiLevelType w:val="hybridMultilevel"/>
    <w:tmpl w:val="EB441B34"/>
    <w:lvl w:ilvl="0" w:tplc="E1AC26C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DA27435"/>
    <w:multiLevelType w:val="singleLevel"/>
    <w:tmpl w:val="097E9D24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</w:abstractNum>
  <w:abstractNum w:abstractNumId="26" w15:restartNumberingAfterBreak="0">
    <w:nsid w:val="7F217805"/>
    <w:multiLevelType w:val="hybridMultilevel"/>
    <w:tmpl w:val="2B9A3A36"/>
    <w:lvl w:ilvl="0" w:tplc="9D705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D0C74D6">
      <w:start w:val="5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9123E"/>
    <w:multiLevelType w:val="hybridMultilevel"/>
    <w:tmpl w:val="0660F1B0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num w:numId="1" w16cid:durableId="184246294">
    <w:abstractNumId w:val="18"/>
  </w:num>
  <w:num w:numId="2" w16cid:durableId="967664794">
    <w:abstractNumId w:val="11"/>
  </w:num>
  <w:num w:numId="3" w16cid:durableId="404181207">
    <w:abstractNumId w:val="17"/>
  </w:num>
  <w:num w:numId="4" w16cid:durableId="1043671852">
    <w:abstractNumId w:val="4"/>
  </w:num>
  <w:num w:numId="5" w16cid:durableId="22295709">
    <w:abstractNumId w:val="7"/>
  </w:num>
  <w:num w:numId="6" w16cid:durableId="113378012">
    <w:abstractNumId w:val="23"/>
  </w:num>
  <w:num w:numId="7" w16cid:durableId="160891991">
    <w:abstractNumId w:val="21"/>
  </w:num>
  <w:num w:numId="8" w16cid:durableId="971905480">
    <w:abstractNumId w:val="6"/>
  </w:num>
  <w:num w:numId="9" w16cid:durableId="955256401">
    <w:abstractNumId w:val="25"/>
  </w:num>
  <w:num w:numId="10" w16cid:durableId="1121919111">
    <w:abstractNumId w:val="1"/>
  </w:num>
  <w:num w:numId="11" w16cid:durableId="17280653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0341984">
    <w:abstractNumId w:val="22"/>
  </w:num>
  <w:num w:numId="13" w16cid:durableId="954947559">
    <w:abstractNumId w:val="8"/>
  </w:num>
  <w:num w:numId="14" w16cid:durableId="1124733883">
    <w:abstractNumId w:val="12"/>
  </w:num>
  <w:num w:numId="15" w16cid:durableId="1625774101">
    <w:abstractNumId w:val="19"/>
  </w:num>
  <w:num w:numId="16" w16cid:durableId="2117828460">
    <w:abstractNumId w:val="20"/>
  </w:num>
  <w:num w:numId="17" w16cid:durableId="1401053044">
    <w:abstractNumId w:val="2"/>
  </w:num>
  <w:num w:numId="18" w16cid:durableId="1431971565">
    <w:abstractNumId w:val="27"/>
  </w:num>
  <w:num w:numId="19" w16cid:durableId="437600513">
    <w:abstractNumId w:val="14"/>
  </w:num>
  <w:num w:numId="20" w16cid:durableId="357780640">
    <w:abstractNumId w:val="10"/>
  </w:num>
  <w:num w:numId="21" w16cid:durableId="1651128679">
    <w:abstractNumId w:val="0"/>
    <w:lvlOverride w:ilvl="0">
      <w:lvl w:ilvl="0" w:tplc="899247D2">
        <w:start w:val="1"/>
        <w:numFmt w:val="decimal"/>
        <w:lvlText w:val="%1)"/>
        <w:lvlJc w:val="left"/>
        <w:pPr>
          <w:ind w:left="709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42199852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54721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3155924">
    <w:abstractNumId w:val="13"/>
  </w:num>
  <w:num w:numId="25" w16cid:durableId="535117318">
    <w:abstractNumId w:val="3"/>
  </w:num>
  <w:num w:numId="26" w16cid:durableId="1295135739">
    <w:abstractNumId w:val="16"/>
  </w:num>
  <w:num w:numId="27" w16cid:durableId="1226186702">
    <w:abstractNumId w:val="15"/>
  </w:num>
  <w:num w:numId="28" w16cid:durableId="1439761832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822"/>
    <w:rsid w:val="000145E1"/>
    <w:rsid w:val="000154CD"/>
    <w:rsid w:val="00017807"/>
    <w:rsid w:val="00017DC2"/>
    <w:rsid w:val="00021958"/>
    <w:rsid w:val="00022B9B"/>
    <w:rsid w:val="00025673"/>
    <w:rsid w:val="00034DDB"/>
    <w:rsid w:val="000376CA"/>
    <w:rsid w:val="000408A2"/>
    <w:rsid w:val="00042DC7"/>
    <w:rsid w:val="00056DFB"/>
    <w:rsid w:val="00073786"/>
    <w:rsid w:val="0007551D"/>
    <w:rsid w:val="00081740"/>
    <w:rsid w:val="00082E90"/>
    <w:rsid w:val="00087BE2"/>
    <w:rsid w:val="00090689"/>
    <w:rsid w:val="000942CC"/>
    <w:rsid w:val="000976FB"/>
    <w:rsid w:val="000A3047"/>
    <w:rsid w:val="000A3A56"/>
    <w:rsid w:val="000A3CFE"/>
    <w:rsid w:val="000C035A"/>
    <w:rsid w:val="000C2B20"/>
    <w:rsid w:val="000C581C"/>
    <w:rsid w:val="000C5869"/>
    <w:rsid w:val="000C59D8"/>
    <w:rsid w:val="000C7683"/>
    <w:rsid w:val="000D056F"/>
    <w:rsid w:val="000D288C"/>
    <w:rsid w:val="000D418A"/>
    <w:rsid w:val="000D51EB"/>
    <w:rsid w:val="000D797C"/>
    <w:rsid w:val="000E05B3"/>
    <w:rsid w:val="000E441A"/>
    <w:rsid w:val="000F7A4E"/>
    <w:rsid w:val="001043EC"/>
    <w:rsid w:val="001249B1"/>
    <w:rsid w:val="001348F5"/>
    <w:rsid w:val="00142366"/>
    <w:rsid w:val="0014626B"/>
    <w:rsid w:val="00147BC5"/>
    <w:rsid w:val="00151EB4"/>
    <w:rsid w:val="00153811"/>
    <w:rsid w:val="00155580"/>
    <w:rsid w:val="00155EF2"/>
    <w:rsid w:val="0015782A"/>
    <w:rsid w:val="00161970"/>
    <w:rsid w:val="00162822"/>
    <w:rsid w:val="00163710"/>
    <w:rsid w:val="0016654A"/>
    <w:rsid w:val="001678A4"/>
    <w:rsid w:val="001703E6"/>
    <w:rsid w:val="00175CEB"/>
    <w:rsid w:val="00180929"/>
    <w:rsid w:val="00181BFD"/>
    <w:rsid w:val="00182B3F"/>
    <w:rsid w:val="0018372B"/>
    <w:rsid w:val="001851D5"/>
    <w:rsid w:val="00185B23"/>
    <w:rsid w:val="001944EA"/>
    <w:rsid w:val="001A0EF0"/>
    <w:rsid w:val="001A6570"/>
    <w:rsid w:val="001B1261"/>
    <w:rsid w:val="001B3E7C"/>
    <w:rsid w:val="001B48B4"/>
    <w:rsid w:val="001B5168"/>
    <w:rsid w:val="001B58FA"/>
    <w:rsid w:val="001C0859"/>
    <w:rsid w:val="001C159F"/>
    <w:rsid w:val="001C5486"/>
    <w:rsid w:val="001D0AAA"/>
    <w:rsid w:val="001D4C9B"/>
    <w:rsid w:val="001E12B2"/>
    <w:rsid w:val="001E2752"/>
    <w:rsid w:val="001E7881"/>
    <w:rsid w:val="001F376E"/>
    <w:rsid w:val="001F536E"/>
    <w:rsid w:val="001F5689"/>
    <w:rsid w:val="001F5D51"/>
    <w:rsid w:val="001F762A"/>
    <w:rsid w:val="00202360"/>
    <w:rsid w:val="00202CD3"/>
    <w:rsid w:val="00205BEF"/>
    <w:rsid w:val="00205E98"/>
    <w:rsid w:val="00211B3F"/>
    <w:rsid w:val="00217CB1"/>
    <w:rsid w:val="00220DBA"/>
    <w:rsid w:val="002260EF"/>
    <w:rsid w:val="00226725"/>
    <w:rsid w:val="00234FE5"/>
    <w:rsid w:val="00246951"/>
    <w:rsid w:val="00253197"/>
    <w:rsid w:val="00257C1B"/>
    <w:rsid w:val="002774F4"/>
    <w:rsid w:val="00277DC8"/>
    <w:rsid w:val="0028021D"/>
    <w:rsid w:val="002818C2"/>
    <w:rsid w:val="00290634"/>
    <w:rsid w:val="00291D68"/>
    <w:rsid w:val="002972AE"/>
    <w:rsid w:val="002A46B0"/>
    <w:rsid w:val="002A60FF"/>
    <w:rsid w:val="002B41B0"/>
    <w:rsid w:val="002B7147"/>
    <w:rsid w:val="002C779B"/>
    <w:rsid w:val="002D63E1"/>
    <w:rsid w:val="002D6593"/>
    <w:rsid w:val="002E3788"/>
    <w:rsid w:val="002E3A51"/>
    <w:rsid w:val="002E5CB9"/>
    <w:rsid w:val="002F46C0"/>
    <w:rsid w:val="002F4C7E"/>
    <w:rsid w:val="00301378"/>
    <w:rsid w:val="00302F33"/>
    <w:rsid w:val="00325966"/>
    <w:rsid w:val="00326315"/>
    <w:rsid w:val="00332EBB"/>
    <w:rsid w:val="003370F5"/>
    <w:rsid w:val="00340AE0"/>
    <w:rsid w:val="00340CF8"/>
    <w:rsid w:val="003416B1"/>
    <w:rsid w:val="0034686A"/>
    <w:rsid w:val="00351ABA"/>
    <w:rsid w:val="00355DD2"/>
    <w:rsid w:val="0036209F"/>
    <w:rsid w:val="00362569"/>
    <w:rsid w:val="00366CD1"/>
    <w:rsid w:val="0038062B"/>
    <w:rsid w:val="00387660"/>
    <w:rsid w:val="00392AC8"/>
    <w:rsid w:val="003A040F"/>
    <w:rsid w:val="003A5BD2"/>
    <w:rsid w:val="003B0721"/>
    <w:rsid w:val="003B0CC9"/>
    <w:rsid w:val="003B7243"/>
    <w:rsid w:val="003C08BF"/>
    <w:rsid w:val="003C3244"/>
    <w:rsid w:val="003D1705"/>
    <w:rsid w:val="003D1DD6"/>
    <w:rsid w:val="003D2420"/>
    <w:rsid w:val="003D295D"/>
    <w:rsid w:val="003D3C87"/>
    <w:rsid w:val="003D3D39"/>
    <w:rsid w:val="003E3511"/>
    <w:rsid w:val="003E5380"/>
    <w:rsid w:val="003F5DC1"/>
    <w:rsid w:val="003F6489"/>
    <w:rsid w:val="003F7232"/>
    <w:rsid w:val="0040212A"/>
    <w:rsid w:val="00402FE9"/>
    <w:rsid w:val="004040BC"/>
    <w:rsid w:val="0041005A"/>
    <w:rsid w:val="00414126"/>
    <w:rsid w:val="00425BA5"/>
    <w:rsid w:val="00432E61"/>
    <w:rsid w:val="00435FAE"/>
    <w:rsid w:val="00445661"/>
    <w:rsid w:val="00450A3D"/>
    <w:rsid w:val="00457D5D"/>
    <w:rsid w:val="004621F2"/>
    <w:rsid w:val="0047113D"/>
    <w:rsid w:val="0047234A"/>
    <w:rsid w:val="00477358"/>
    <w:rsid w:val="00491151"/>
    <w:rsid w:val="004928BD"/>
    <w:rsid w:val="004943C4"/>
    <w:rsid w:val="004A2D45"/>
    <w:rsid w:val="004B6638"/>
    <w:rsid w:val="004C0604"/>
    <w:rsid w:val="004C1EF6"/>
    <w:rsid w:val="004C2D47"/>
    <w:rsid w:val="004C580A"/>
    <w:rsid w:val="004C7312"/>
    <w:rsid w:val="004D2ABF"/>
    <w:rsid w:val="004D3F62"/>
    <w:rsid w:val="004D521E"/>
    <w:rsid w:val="004E5260"/>
    <w:rsid w:val="004E6458"/>
    <w:rsid w:val="004E746E"/>
    <w:rsid w:val="004F7809"/>
    <w:rsid w:val="00501209"/>
    <w:rsid w:val="00517606"/>
    <w:rsid w:val="005263AB"/>
    <w:rsid w:val="00526CDB"/>
    <w:rsid w:val="00531080"/>
    <w:rsid w:val="0053389C"/>
    <w:rsid w:val="00533D59"/>
    <w:rsid w:val="0053433C"/>
    <w:rsid w:val="00534DE7"/>
    <w:rsid w:val="00535F9E"/>
    <w:rsid w:val="00540D35"/>
    <w:rsid w:val="0054509D"/>
    <w:rsid w:val="005458DE"/>
    <w:rsid w:val="00547D1C"/>
    <w:rsid w:val="00570406"/>
    <w:rsid w:val="00570FD3"/>
    <w:rsid w:val="0057103D"/>
    <w:rsid w:val="00573832"/>
    <w:rsid w:val="005753E3"/>
    <w:rsid w:val="00586D74"/>
    <w:rsid w:val="0059193D"/>
    <w:rsid w:val="00595C95"/>
    <w:rsid w:val="005A00A6"/>
    <w:rsid w:val="005A0B0D"/>
    <w:rsid w:val="005A54E0"/>
    <w:rsid w:val="005A645D"/>
    <w:rsid w:val="005B2DC6"/>
    <w:rsid w:val="005B55FF"/>
    <w:rsid w:val="005C2944"/>
    <w:rsid w:val="005D07B3"/>
    <w:rsid w:val="005D155F"/>
    <w:rsid w:val="005D6D33"/>
    <w:rsid w:val="005D6FAB"/>
    <w:rsid w:val="005E3888"/>
    <w:rsid w:val="005F0438"/>
    <w:rsid w:val="005F2776"/>
    <w:rsid w:val="005F5314"/>
    <w:rsid w:val="00601AAE"/>
    <w:rsid w:val="006032D8"/>
    <w:rsid w:val="006054CA"/>
    <w:rsid w:val="006057DE"/>
    <w:rsid w:val="0061237F"/>
    <w:rsid w:val="00612720"/>
    <w:rsid w:val="006160BD"/>
    <w:rsid w:val="00627A2B"/>
    <w:rsid w:val="00627F1E"/>
    <w:rsid w:val="00641174"/>
    <w:rsid w:val="00641B04"/>
    <w:rsid w:val="00642939"/>
    <w:rsid w:val="00644CB8"/>
    <w:rsid w:val="00646CB4"/>
    <w:rsid w:val="00650351"/>
    <w:rsid w:val="00651327"/>
    <w:rsid w:val="006535CE"/>
    <w:rsid w:val="00653EA5"/>
    <w:rsid w:val="006602FF"/>
    <w:rsid w:val="0066063B"/>
    <w:rsid w:val="00670F3A"/>
    <w:rsid w:val="00687522"/>
    <w:rsid w:val="00690D41"/>
    <w:rsid w:val="00694910"/>
    <w:rsid w:val="0069654A"/>
    <w:rsid w:val="006971DA"/>
    <w:rsid w:val="006A019B"/>
    <w:rsid w:val="006A107B"/>
    <w:rsid w:val="006A4F2A"/>
    <w:rsid w:val="006A6DF8"/>
    <w:rsid w:val="006B1BDC"/>
    <w:rsid w:val="006B2C61"/>
    <w:rsid w:val="006C143B"/>
    <w:rsid w:val="006C3041"/>
    <w:rsid w:val="006C45E7"/>
    <w:rsid w:val="006D04D2"/>
    <w:rsid w:val="006D2D3A"/>
    <w:rsid w:val="006D2E1E"/>
    <w:rsid w:val="006D34A2"/>
    <w:rsid w:val="006D4BF0"/>
    <w:rsid w:val="006E1B53"/>
    <w:rsid w:val="006E420F"/>
    <w:rsid w:val="006F2C8A"/>
    <w:rsid w:val="006F5A12"/>
    <w:rsid w:val="006F5B87"/>
    <w:rsid w:val="00700311"/>
    <w:rsid w:val="007004C2"/>
    <w:rsid w:val="00701AE8"/>
    <w:rsid w:val="0070530D"/>
    <w:rsid w:val="007124F8"/>
    <w:rsid w:val="00714930"/>
    <w:rsid w:val="007237A8"/>
    <w:rsid w:val="0072541C"/>
    <w:rsid w:val="007317EA"/>
    <w:rsid w:val="007358E7"/>
    <w:rsid w:val="007531A2"/>
    <w:rsid w:val="00760228"/>
    <w:rsid w:val="00760C45"/>
    <w:rsid w:val="0076791C"/>
    <w:rsid w:val="007729C3"/>
    <w:rsid w:val="00773F49"/>
    <w:rsid w:val="00775B87"/>
    <w:rsid w:val="007767F0"/>
    <w:rsid w:val="007955BA"/>
    <w:rsid w:val="007A0EF2"/>
    <w:rsid w:val="007A253D"/>
    <w:rsid w:val="007A3622"/>
    <w:rsid w:val="007A3EAC"/>
    <w:rsid w:val="007B22EE"/>
    <w:rsid w:val="007C06C6"/>
    <w:rsid w:val="007C2DBE"/>
    <w:rsid w:val="007C3DAE"/>
    <w:rsid w:val="007C4150"/>
    <w:rsid w:val="007E0822"/>
    <w:rsid w:val="007E1721"/>
    <w:rsid w:val="007E4319"/>
    <w:rsid w:val="007F39E3"/>
    <w:rsid w:val="007F53FF"/>
    <w:rsid w:val="0080089A"/>
    <w:rsid w:val="00800B5A"/>
    <w:rsid w:val="0080103E"/>
    <w:rsid w:val="008014EE"/>
    <w:rsid w:val="00805CCC"/>
    <w:rsid w:val="0081256F"/>
    <w:rsid w:val="00812C09"/>
    <w:rsid w:val="008138AE"/>
    <w:rsid w:val="00834DF1"/>
    <w:rsid w:val="00837BCB"/>
    <w:rsid w:val="00857A46"/>
    <w:rsid w:val="00861221"/>
    <w:rsid w:val="008635A1"/>
    <w:rsid w:val="008713FB"/>
    <w:rsid w:val="00875464"/>
    <w:rsid w:val="0088121B"/>
    <w:rsid w:val="00881449"/>
    <w:rsid w:val="00883BE8"/>
    <w:rsid w:val="0088533F"/>
    <w:rsid w:val="00894DE9"/>
    <w:rsid w:val="008A2FBA"/>
    <w:rsid w:val="008A31D5"/>
    <w:rsid w:val="008A546D"/>
    <w:rsid w:val="008B1585"/>
    <w:rsid w:val="008C1F42"/>
    <w:rsid w:val="008C572B"/>
    <w:rsid w:val="008D7FF9"/>
    <w:rsid w:val="008F5181"/>
    <w:rsid w:val="009037CC"/>
    <w:rsid w:val="009059A9"/>
    <w:rsid w:val="009068FF"/>
    <w:rsid w:val="00907C85"/>
    <w:rsid w:val="00910D3E"/>
    <w:rsid w:val="00913C59"/>
    <w:rsid w:val="00917BE0"/>
    <w:rsid w:val="00920316"/>
    <w:rsid w:val="00922848"/>
    <w:rsid w:val="00923564"/>
    <w:rsid w:val="00924685"/>
    <w:rsid w:val="00940559"/>
    <w:rsid w:val="009405D4"/>
    <w:rsid w:val="009478B1"/>
    <w:rsid w:val="00954519"/>
    <w:rsid w:val="009575AE"/>
    <w:rsid w:val="009577A6"/>
    <w:rsid w:val="00961191"/>
    <w:rsid w:val="009612C8"/>
    <w:rsid w:val="00963BB5"/>
    <w:rsid w:val="00970240"/>
    <w:rsid w:val="00973B6E"/>
    <w:rsid w:val="00975B03"/>
    <w:rsid w:val="00975C00"/>
    <w:rsid w:val="00984695"/>
    <w:rsid w:val="0098609A"/>
    <w:rsid w:val="009958D4"/>
    <w:rsid w:val="009A2C2B"/>
    <w:rsid w:val="009A3D83"/>
    <w:rsid w:val="009A6706"/>
    <w:rsid w:val="009A721B"/>
    <w:rsid w:val="009B204F"/>
    <w:rsid w:val="009C0A07"/>
    <w:rsid w:val="009C184C"/>
    <w:rsid w:val="009C5B59"/>
    <w:rsid w:val="009C61BC"/>
    <w:rsid w:val="009D1730"/>
    <w:rsid w:val="009D1EC4"/>
    <w:rsid w:val="009D6F71"/>
    <w:rsid w:val="009F4D13"/>
    <w:rsid w:val="00A002FD"/>
    <w:rsid w:val="00A066CB"/>
    <w:rsid w:val="00A1279E"/>
    <w:rsid w:val="00A13D0A"/>
    <w:rsid w:val="00A21CC8"/>
    <w:rsid w:val="00A30A2C"/>
    <w:rsid w:val="00A34A72"/>
    <w:rsid w:val="00A3676C"/>
    <w:rsid w:val="00A43127"/>
    <w:rsid w:val="00A57752"/>
    <w:rsid w:val="00A600CD"/>
    <w:rsid w:val="00A61E03"/>
    <w:rsid w:val="00A6316F"/>
    <w:rsid w:val="00A712A1"/>
    <w:rsid w:val="00A71D7E"/>
    <w:rsid w:val="00A746D8"/>
    <w:rsid w:val="00A85D7A"/>
    <w:rsid w:val="00A91B06"/>
    <w:rsid w:val="00A9203C"/>
    <w:rsid w:val="00A961C6"/>
    <w:rsid w:val="00AA2D29"/>
    <w:rsid w:val="00AA7653"/>
    <w:rsid w:val="00AB0DF6"/>
    <w:rsid w:val="00AB1666"/>
    <w:rsid w:val="00AD411D"/>
    <w:rsid w:val="00AD588B"/>
    <w:rsid w:val="00AD59C8"/>
    <w:rsid w:val="00AE2B26"/>
    <w:rsid w:val="00AE7AB8"/>
    <w:rsid w:val="00AF3BB8"/>
    <w:rsid w:val="00AF6BC1"/>
    <w:rsid w:val="00B03659"/>
    <w:rsid w:val="00B07A03"/>
    <w:rsid w:val="00B21DA1"/>
    <w:rsid w:val="00B228B2"/>
    <w:rsid w:val="00B250FB"/>
    <w:rsid w:val="00B278FE"/>
    <w:rsid w:val="00B31787"/>
    <w:rsid w:val="00B337E1"/>
    <w:rsid w:val="00B42A35"/>
    <w:rsid w:val="00B43BEF"/>
    <w:rsid w:val="00B478F5"/>
    <w:rsid w:val="00B51BD8"/>
    <w:rsid w:val="00B5746E"/>
    <w:rsid w:val="00B60645"/>
    <w:rsid w:val="00B709FA"/>
    <w:rsid w:val="00B7135D"/>
    <w:rsid w:val="00B802CF"/>
    <w:rsid w:val="00B8723B"/>
    <w:rsid w:val="00B90EEE"/>
    <w:rsid w:val="00B91953"/>
    <w:rsid w:val="00B92C85"/>
    <w:rsid w:val="00BA6C70"/>
    <w:rsid w:val="00BB1982"/>
    <w:rsid w:val="00BB22E7"/>
    <w:rsid w:val="00BB6B2A"/>
    <w:rsid w:val="00BC0408"/>
    <w:rsid w:val="00BD42E1"/>
    <w:rsid w:val="00BD771D"/>
    <w:rsid w:val="00BE0F85"/>
    <w:rsid w:val="00BE3FAB"/>
    <w:rsid w:val="00C01D3C"/>
    <w:rsid w:val="00C03F61"/>
    <w:rsid w:val="00C12A31"/>
    <w:rsid w:val="00C20C92"/>
    <w:rsid w:val="00C20DF2"/>
    <w:rsid w:val="00C223A3"/>
    <w:rsid w:val="00C22C12"/>
    <w:rsid w:val="00C25518"/>
    <w:rsid w:val="00C30DE5"/>
    <w:rsid w:val="00C33B9E"/>
    <w:rsid w:val="00C3601A"/>
    <w:rsid w:val="00C431C2"/>
    <w:rsid w:val="00C501E7"/>
    <w:rsid w:val="00C524D0"/>
    <w:rsid w:val="00C55C1A"/>
    <w:rsid w:val="00C56910"/>
    <w:rsid w:val="00C57817"/>
    <w:rsid w:val="00C60824"/>
    <w:rsid w:val="00C62D9C"/>
    <w:rsid w:val="00C67B3D"/>
    <w:rsid w:val="00C943AF"/>
    <w:rsid w:val="00CA5A86"/>
    <w:rsid w:val="00CB1FD6"/>
    <w:rsid w:val="00CB455D"/>
    <w:rsid w:val="00CC0033"/>
    <w:rsid w:val="00CC4F2E"/>
    <w:rsid w:val="00CD22A0"/>
    <w:rsid w:val="00CD23E1"/>
    <w:rsid w:val="00CD3A67"/>
    <w:rsid w:val="00CD4BBF"/>
    <w:rsid w:val="00CD5D0B"/>
    <w:rsid w:val="00CD6B6F"/>
    <w:rsid w:val="00CF5DAB"/>
    <w:rsid w:val="00CF6815"/>
    <w:rsid w:val="00D065E6"/>
    <w:rsid w:val="00D12243"/>
    <w:rsid w:val="00D1353B"/>
    <w:rsid w:val="00D144CF"/>
    <w:rsid w:val="00D2025C"/>
    <w:rsid w:val="00D21BF9"/>
    <w:rsid w:val="00D24C3D"/>
    <w:rsid w:val="00D30827"/>
    <w:rsid w:val="00D40A64"/>
    <w:rsid w:val="00D4188B"/>
    <w:rsid w:val="00D42124"/>
    <w:rsid w:val="00D562AC"/>
    <w:rsid w:val="00D61E54"/>
    <w:rsid w:val="00D621C5"/>
    <w:rsid w:val="00D65CDF"/>
    <w:rsid w:val="00D71FF4"/>
    <w:rsid w:val="00D75F4E"/>
    <w:rsid w:val="00D82474"/>
    <w:rsid w:val="00D870FB"/>
    <w:rsid w:val="00D91428"/>
    <w:rsid w:val="00D91E3F"/>
    <w:rsid w:val="00D93130"/>
    <w:rsid w:val="00D94D0A"/>
    <w:rsid w:val="00D96CBB"/>
    <w:rsid w:val="00D96F5A"/>
    <w:rsid w:val="00D97564"/>
    <w:rsid w:val="00DA000C"/>
    <w:rsid w:val="00DA0192"/>
    <w:rsid w:val="00DA1ACB"/>
    <w:rsid w:val="00DB0164"/>
    <w:rsid w:val="00DB100C"/>
    <w:rsid w:val="00DB4A16"/>
    <w:rsid w:val="00DB7146"/>
    <w:rsid w:val="00DB7B8F"/>
    <w:rsid w:val="00DC1B62"/>
    <w:rsid w:val="00DC1BF3"/>
    <w:rsid w:val="00DC5D62"/>
    <w:rsid w:val="00DD02F3"/>
    <w:rsid w:val="00DD04D2"/>
    <w:rsid w:val="00DD2071"/>
    <w:rsid w:val="00DD49BD"/>
    <w:rsid w:val="00DD49E6"/>
    <w:rsid w:val="00DD77DF"/>
    <w:rsid w:val="00DD7999"/>
    <w:rsid w:val="00DF13C0"/>
    <w:rsid w:val="00E14F08"/>
    <w:rsid w:val="00E23D24"/>
    <w:rsid w:val="00E25F5E"/>
    <w:rsid w:val="00E342C1"/>
    <w:rsid w:val="00E34763"/>
    <w:rsid w:val="00E43FD1"/>
    <w:rsid w:val="00E548FD"/>
    <w:rsid w:val="00E55963"/>
    <w:rsid w:val="00E56A91"/>
    <w:rsid w:val="00E628BE"/>
    <w:rsid w:val="00E66361"/>
    <w:rsid w:val="00E70967"/>
    <w:rsid w:val="00E738FD"/>
    <w:rsid w:val="00E775D4"/>
    <w:rsid w:val="00E8492A"/>
    <w:rsid w:val="00E93210"/>
    <w:rsid w:val="00E938C3"/>
    <w:rsid w:val="00E97899"/>
    <w:rsid w:val="00EA2FCB"/>
    <w:rsid w:val="00EA6617"/>
    <w:rsid w:val="00EA7FB7"/>
    <w:rsid w:val="00EC0C61"/>
    <w:rsid w:val="00EC3146"/>
    <w:rsid w:val="00EC3257"/>
    <w:rsid w:val="00EC34DC"/>
    <w:rsid w:val="00ED13C0"/>
    <w:rsid w:val="00ED1470"/>
    <w:rsid w:val="00ED34E7"/>
    <w:rsid w:val="00EE484A"/>
    <w:rsid w:val="00EE4A9A"/>
    <w:rsid w:val="00EE52BA"/>
    <w:rsid w:val="00EF616C"/>
    <w:rsid w:val="00F01933"/>
    <w:rsid w:val="00F02B81"/>
    <w:rsid w:val="00F02CCB"/>
    <w:rsid w:val="00F04427"/>
    <w:rsid w:val="00F10677"/>
    <w:rsid w:val="00F11732"/>
    <w:rsid w:val="00F11BB8"/>
    <w:rsid w:val="00F12721"/>
    <w:rsid w:val="00F16CC8"/>
    <w:rsid w:val="00F17E93"/>
    <w:rsid w:val="00F318F4"/>
    <w:rsid w:val="00F4525D"/>
    <w:rsid w:val="00F52548"/>
    <w:rsid w:val="00F54918"/>
    <w:rsid w:val="00F56726"/>
    <w:rsid w:val="00F70436"/>
    <w:rsid w:val="00F70556"/>
    <w:rsid w:val="00F754C2"/>
    <w:rsid w:val="00F75534"/>
    <w:rsid w:val="00F83547"/>
    <w:rsid w:val="00F85E62"/>
    <w:rsid w:val="00F91320"/>
    <w:rsid w:val="00F92541"/>
    <w:rsid w:val="00FA2EF7"/>
    <w:rsid w:val="00FA3BF1"/>
    <w:rsid w:val="00FA40D9"/>
    <w:rsid w:val="00FA6930"/>
    <w:rsid w:val="00FB1725"/>
    <w:rsid w:val="00FC173B"/>
    <w:rsid w:val="00FC7D2C"/>
    <w:rsid w:val="00FC7E2C"/>
    <w:rsid w:val="00FD0963"/>
    <w:rsid w:val="00FD1855"/>
    <w:rsid w:val="00FD2BFA"/>
    <w:rsid w:val="00FE1B37"/>
    <w:rsid w:val="00FF2684"/>
    <w:rsid w:val="00FF2926"/>
    <w:rsid w:val="00FF56DA"/>
    <w:rsid w:val="00FF6C5F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64DC54"/>
  <w15:docId w15:val="{CD39CB57-F59E-47BC-B6DB-746DEFAD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DC1"/>
    <w:pPr>
      <w:spacing w:line="360" w:lineRule="auto"/>
      <w:jc w:val="both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1F5689"/>
    <w:pPr>
      <w:keepNext/>
      <w:widowControl w:val="0"/>
      <w:tabs>
        <w:tab w:val="num" w:pos="0"/>
      </w:tabs>
      <w:suppressAutoHyphens/>
      <w:jc w:val="left"/>
      <w:outlineLvl w:val="0"/>
    </w:pPr>
    <w:rPr>
      <w:rFonts w:ascii="Arial" w:hAnsi="Arial"/>
      <w:b/>
      <w:kern w:val="1"/>
      <w:lang w:val="x-none" w:eastAsia="ar-SA"/>
    </w:rPr>
  </w:style>
  <w:style w:type="paragraph" w:styleId="Nagwek2">
    <w:name w:val="heading 2"/>
    <w:basedOn w:val="Normalny"/>
    <w:next w:val="Normalny"/>
    <w:link w:val="Nagwek2Znak"/>
    <w:autoRedefine/>
    <w:qFormat/>
    <w:rsid w:val="001D0AAA"/>
    <w:pPr>
      <w:keepNext/>
      <w:suppressAutoHyphens/>
      <w:spacing w:before="360" w:after="180"/>
      <w:jc w:val="left"/>
      <w:outlineLvl w:val="1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D0AAA"/>
    <w:pPr>
      <w:keepNext/>
      <w:suppressAutoHyphens/>
      <w:spacing w:before="240" w:after="60"/>
      <w:jc w:val="left"/>
      <w:outlineLvl w:val="2"/>
    </w:pPr>
    <w:rPr>
      <w:rFonts w:ascii="Arial" w:hAnsi="Arial"/>
      <w:sz w:val="20"/>
      <w:szCs w:val="20"/>
      <w:lang w:val="x-none" w:eastAsia="ar-SA"/>
    </w:rPr>
  </w:style>
  <w:style w:type="paragraph" w:styleId="Nagwek4">
    <w:name w:val="heading 4"/>
    <w:basedOn w:val="Normalny"/>
    <w:next w:val="Normalny"/>
    <w:link w:val="Nagwek4Znak"/>
    <w:autoRedefine/>
    <w:qFormat/>
    <w:rsid w:val="001D0AAA"/>
    <w:pPr>
      <w:keepNext/>
      <w:suppressAutoHyphens/>
      <w:spacing w:before="60"/>
      <w:outlineLvl w:val="3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961C6"/>
    <w:pPr>
      <w:spacing w:before="240" w:after="60"/>
      <w:outlineLvl w:val="6"/>
    </w:pPr>
    <w:rPr>
      <w:rFonts w:ascii="Calibri" w:eastAsia="Times New Roman" w:hAnsi="Calibri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D0AAA"/>
    <w:rPr>
      <w:rFonts w:ascii="Arial" w:eastAsia="Times New Roman" w:hAnsi="Arial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1F5689"/>
    <w:rPr>
      <w:rFonts w:ascii="Arial" w:hAnsi="Arial"/>
      <w:b/>
      <w:kern w:val="1"/>
      <w:sz w:val="24"/>
      <w:szCs w:val="24"/>
      <w:lang w:eastAsia="ar-SA"/>
    </w:rPr>
  </w:style>
  <w:style w:type="character" w:customStyle="1" w:styleId="Nagwek3Znak">
    <w:name w:val="Nagłówek 3 Znak"/>
    <w:link w:val="Nagwek3"/>
    <w:rsid w:val="001D0AAA"/>
    <w:rPr>
      <w:rFonts w:ascii="Arial" w:hAnsi="Arial"/>
      <w:lang w:eastAsia="ar-SA"/>
    </w:rPr>
  </w:style>
  <w:style w:type="character" w:customStyle="1" w:styleId="Nagwek4Znak">
    <w:name w:val="Nagłówek 4 Znak"/>
    <w:link w:val="Nagwek4"/>
    <w:rsid w:val="001D0AAA"/>
    <w:rPr>
      <w:rFonts w:ascii="Arial" w:eastAsia="Times New Roman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2D6593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2D6593"/>
    <w:rPr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59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D6593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41005A"/>
    <w:pPr>
      <w:spacing w:line="240" w:lineRule="auto"/>
      <w:jc w:val="left"/>
    </w:pPr>
    <w:rPr>
      <w:rFonts w:ascii="Tahoma" w:eastAsia="Times New Roman" w:hAnsi="Tahoma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1005A"/>
    <w:rPr>
      <w:rFonts w:ascii="Tahoma" w:eastAsia="Times New Roman" w:hAnsi="Tahoma"/>
      <w:sz w:val="24"/>
    </w:rPr>
  </w:style>
  <w:style w:type="character" w:styleId="Hipercze">
    <w:name w:val="Hyperlink"/>
    <w:rsid w:val="00081740"/>
    <w:rPr>
      <w:color w:val="000080"/>
      <w:u w:val="single"/>
    </w:rPr>
  </w:style>
  <w:style w:type="character" w:customStyle="1" w:styleId="Nagwek7Znak">
    <w:name w:val="Nagłówek 7 Znak"/>
    <w:link w:val="Nagwek7"/>
    <w:uiPriority w:val="9"/>
    <w:rsid w:val="00A961C6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961C6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A961C6"/>
    <w:rPr>
      <w:sz w:val="24"/>
      <w:szCs w:val="24"/>
      <w:lang w:eastAsia="en-US"/>
    </w:rPr>
  </w:style>
  <w:style w:type="paragraph" w:styleId="Tytu">
    <w:name w:val="Title"/>
    <w:basedOn w:val="Normalny"/>
    <w:link w:val="TytuZnak"/>
    <w:qFormat/>
    <w:rsid w:val="00A961C6"/>
    <w:pPr>
      <w:spacing w:line="240" w:lineRule="auto"/>
      <w:jc w:val="center"/>
    </w:pPr>
    <w:rPr>
      <w:rFonts w:eastAsia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rsid w:val="00A961C6"/>
    <w:rPr>
      <w:rFonts w:eastAsia="Times New Roman"/>
      <w:b/>
      <w:sz w:val="3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1721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rsid w:val="007E1721"/>
    <w:rPr>
      <w:sz w:val="16"/>
      <w:szCs w:val="16"/>
      <w:lang w:eastAsia="en-US"/>
    </w:rPr>
  </w:style>
  <w:style w:type="paragraph" w:customStyle="1" w:styleId="AbsatzTableFormat">
    <w:name w:val="AbsatzTableFormat"/>
    <w:basedOn w:val="Normalny"/>
    <w:autoRedefine/>
    <w:rsid w:val="00D12243"/>
    <w:pPr>
      <w:spacing w:line="240" w:lineRule="auto"/>
      <w:jc w:val="left"/>
    </w:pPr>
    <w:rPr>
      <w:rFonts w:ascii="Tahoma" w:eastAsia="Times New Roman" w:hAnsi="Tahoma" w:cs="Tahoma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022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B9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22B9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B9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2B9B"/>
    <w:rPr>
      <w:b/>
      <w:bCs/>
      <w:lang w:eastAsia="en-US"/>
    </w:rPr>
  </w:style>
  <w:style w:type="paragraph" w:styleId="Akapitzlist">
    <w:name w:val="List Paragraph"/>
    <w:basedOn w:val="Normalny"/>
    <w:link w:val="AkapitzlistZnak"/>
    <w:qFormat/>
    <w:rsid w:val="00022B9B"/>
    <w:pPr>
      <w:spacing w:line="240" w:lineRule="auto"/>
      <w:ind w:left="708"/>
      <w:jc w:val="left"/>
    </w:pPr>
    <w:rPr>
      <w:rFonts w:eastAsia="Times New Roman"/>
      <w:sz w:val="20"/>
      <w:szCs w:val="20"/>
      <w:lang w:eastAsia="pl-PL"/>
    </w:rPr>
  </w:style>
  <w:style w:type="paragraph" w:styleId="Lista2">
    <w:name w:val="List 2"/>
    <w:basedOn w:val="Normalny"/>
    <w:rsid w:val="00923564"/>
    <w:pPr>
      <w:spacing w:line="240" w:lineRule="auto"/>
      <w:ind w:left="566" w:hanging="283"/>
      <w:jc w:val="left"/>
    </w:pPr>
    <w:rPr>
      <w:rFonts w:eastAsia="Times New Roman"/>
      <w:sz w:val="20"/>
      <w:szCs w:val="20"/>
      <w:lang w:eastAsia="pl-PL"/>
    </w:rPr>
  </w:style>
  <w:style w:type="paragraph" w:customStyle="1" w:styleId="Default">
    <w:name w:val="Default"/>
    <w:rsid w:val="0092356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Uwydatnienie">
    <w:name w:val="Emphasis"/>
    <w:qFormat/>
    <w:rsid w:val="00DD49E6"/>
    <w:rPr>
      <w:b/>
      <w:bCs/>
      <w:i w:val="0"/>
      <w:iCs w:val="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A7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9A721B"/>
    <w:rPr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rsid w:val="00F85E62"/>
    <w:rPr>
      <w:rFonts w:eastAsia="Times New Roman"/>
    </w:rPr>
  </w:style>
  <w:style w:type="paragraph" w:customStyle="1" w:styleId="Standard">
    <w:name w:val="Standard"/>
    <w:rsid w:val="00AB166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</w:style>
  <w:style w:type="paragraph" w:styleId="Poprawka">
    <w:name w:val="Revision"/>
    <w:hidden/>
    <w:uiPriority w:val="99"/>
    <w:semiHidden/>
    <w:rsid w:val="00BE0F85"/>
    <w:rPr>
      <w:sz w:val="24"/>
      <w:szCs w:val="24"/>
      <w:lang w:eastAsia="en-US"/>
    </w:rPr>
  </w:style>
  <w:style w:type="numbering" w:customStyle="1" w:styleId="Zaimportowanystyl3">
    <w:name w:val="Zaimportowany styl 3"/>
    <w:rsid w:val="00A1279E"/>
    <w:pPr>
      <w:numPr>
        <w:numId w:val="20"/>
      </w:numPr>
    </w:pPr>
  </w:style>
  <w:style w:type="character" w:customStyle="1" w:styleId="Bodytext">
    <w:name w:val="Body text_"/>
    <w:link w:val="Tekstpodstawowy1"/>
    <w:rsid w:val="00651327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651327"/>
    <w:pPr>
      <w:shd w:val="clear" w:color="auto" w:fill="FFFFFF"/>
      <w:spacing w:after="180" w:line="245" w:lineRule="exact"/>
      <w:ind w:hanging="400"/>
      <w:jc w:val="center"/>
    </w:pPr>
    <w:rPr>
      <w:rFonts w:ascii="Tahoma" w:eastAsia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imid@imid.me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faktury@imid.me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CB744-8E8C-4E4C-A48B-F21EDBDFF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3421</Words>
  <Characters>20532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23906</CharactersWithSpaces>
  <SharedDoc>false</SharedDoc>
  <HLinks>
    <vt:vector size="6" baseType="variant">
      <vt:variant>
        <vt:i4>6946845</vt:i4>
      </vt:variant>
      <vt:variant>
        <vt:i4>0</vt:i4>
      </vt:variant>
      <vt:variant>
        <vt:i4>0</vt:i4>
      </vt:variant>
      <vt:variant>
        <vt:i4>5</vt:i4>
      </vt:variant>
      <vt:variant>
        <vt:lpwstr>mailto:faktury@imid.med.pl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MagdaK</dc:creator>
  <cp:keywords/>
  <cp:lastModifiedBy>Bartłomiej Biadoń</cp:lastModifiedBy>
  <cp:revision>13</cp:revision>
  <cp:lastPrinted>2021-11-25T08:06:00Z</cp:lastPrinted>
  <dcterms:created xsi:type="dcterms:W3CDTF">2024-10-31T09:29:00Z</dcterms:created>
  <dcterms:modified xsi:type="dcterms:W3CDTF">2024-11-06T07:27:00Z</dcterms:modified>
</cp:coreProperties>
</file>