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CCBEC" w14:textId="3A1886C6" w:rsidR="005B66E3" w:rsidRPr="002A1E44" w:rsidRDefault="00B409E0" w:rsidP="00B409E0">
      <w:pPr>
        <w:jc w:val="center"/>
        <w:rPr>
          <w:rFonts w:cstheme="minorHAnsi"/>
          <w:b/>
        </w:rPr>
      </w:pPr>
      <w:r w:rsidRPr="002A1E44">
        <w:rPr>
          <w:rFonts w:cstheme="minorHAnsi"/>
          <w:b/>
        </w:rPr>
        <w:t xml:space="preserve">Dieta </w:t>
      </w:r>
      <w:r w:rsidR="00E344AE" w:rsidRPr="002A1E44">
        <w:rPr>
          <w:rFonts w:cstheme="minorHAnsi"/>
          <w:b/>
        </w:rPr>
        <w:t xml:space="preserve">dla kobiet z cukrzyca ciążową – z niskim i średnim indeksem </w:t>
      </w:r>
      <w:proofErr w:type="spellStart"/>
      <w:r w:rsidR="00E344AE" w:rsidRPr="002A1E44">
        <w:rPr>
          <w:rFonts w:cstheme="minorHAnsi"/>
          <w:b/>
        </w:rPr>
        <w:t>glikemicznym</w:t>
      </w:r>
      <w:proofErr w:type="spellEnd"/>
    </w:p>
    <w:p w14:paraId="72681A29" w14:textId="67356CD0" w:rsidR="00B409E0" w:rsidRPr="002A1E44" w:rsidRDefault="00B409E0" w:rsidP="00B409E0">
      <w:pPr>
        <w:rPr>
          <w:rFonts w:cstheme="minorHAnsi"/>
        </w:rPr>
      </w:pPr>
      <w:r w:rsidRPr="002A1E44">
        <w:rPr>
          <w:rFonts w:cstheme="minorHAnsi"/>
        </w:rPr>
        <w:tab/>
        <w:t xml:space="preserve">Dieta o niskim i średnim indeksie </w:t>
      </w:r>
      <w:proofErr w:type="spellStart"/>
      <w:r w:rsidRPr="002A1E44">
        <w:rPr>
          <w:rFonts w:cstheme="minorHAnsi"/>
        </w:rPr>
        <w:t>glikemicznym</w:t>
      </w:r>
      <w:proofErr w:type="spellEnd"/>
      <w:r w:rsidRPr="002A1E44">
        <w:rPr>
          <w:rFonts w:cstheme="minorHAnsi"/>
        </w:rPr>
        <w:t xml:space="preserve"> (IG) to pełnowartościowa dieta zapewniająca dostarczenie wszystkich makro – i mikroskładników odżywczych. Jakościowy dobór odpowiednich produktów spożywczych pozwala na modulowanie odpowiedzi </w:t>
      </w:r>
      <w:proofErr w:type="spellStart"/>
      <w:r w:rsidRPr="002A1E44">
        <w:rPr>
          <w:rFonts w:cstheme="minorHAnsi"/>
        </w:rPr>
        <w:t>glikemicznej</w:t>
      </w:r>
      <w:proofErr w:type="spellEnd"/>
      <w:r w:rsidRPr="002A1E44">
        <w:rPr>
          <w:rFonts w:cstheme="minorHAnsi"/>
        </w:rPr>
        <w:t xml:space="preserve"> (czyli jaki jest cukier po posiłku). Taki rodzaj diety umożliwia dłuższe utrzymanie stałego stężenia glukozy we krwi</w:t>
      </w:r>
      <w:r w:rsidR="002C71BC" w:rsidRPr="002A1E44">
        <w:rPr>
          <w:rFonts w:cstheme="minorHAnsi"/>
        </w:rPr>
        <w:t xml:space="preserve">. Warto zwrócić uwagę, że dieta w cukrzycy ciążowej nie ma na celu zmniejszenie wartości energetycznej diety, a zmianę odpowiedzi </w:t>
      </w:r>
      <w:proofErr w:type="spellStart"/>
      <w:r w:rsidR="002C71BC" w:rsidRPr="002A1E44">
        <w:rPr>
          <w:rFonts w:cstheme="minorHAnsi"/>
        </w:rPr>
        <w:t>glikemicznej</w:t>
      </w:r>
      <w:proofErr w:type="spellEnd"/>
      <w:r w:rsidR="002C71BC" w:rsidRPr="002A1E44">
        <w:rPr>
          <w:rFonts w:cstheme="minorHAnsi"/>
        </w:rPr>
        <w:t xml:space="preserve"> poprzez uwzględnienie zmian jakościowych w diecie.</w:t>
      </w:r>
    </w:p>
    <w:p w14:paraId="1EC099CC" w14:textId="77777777" w:rsidR="00B409E0" w:rsidRPr="002A1E44" w:rsidRDefault="00B409E0" w:rsidP="00B409E0">
      <w:pPr>
        <w:rPr>
          <w:rFonts w:cstheme="minorHAnsi"/>
        </w:rPr>
      </w:pPr>
      <w:r w:rsidRPr="002A1E44">
        <w:rPr>
          <w:rFonts w:cstheme="minorHAnsi"/>
        </w:rPr>
        <w:tab/>
        <w:t>Wszystkie produkty spożywcze dzielą się na trzy grupy, produkty o:</w:t>
      </w:r>
    </w:p>
    <w:p w14:paraId="5DD8E72C" w14:textId="77777777" w:rsidR="00B409E0" w:rsidRPr="002A1E44" w:rsidRDefault="00B409E0" w:rsidP="00B409E0">
      <w:pPr>
        <w:pStyle w:val="Akapitzlist"/>
        <w:numPr>
          <w:ilvl w:val="0"/>
          <w:numId w:val="1"/>
        </w:numPr>
        <w:rPr>
          <w:rFonts w:cstheme="minorHAnsi"/>
        </w:rPr>
      </w:pPr>
      <w:r w:rsidRPr="002A1E44">
        <w:rPr>
          <w:rFonts w:cstheme="minorHAnsi"/>
        </w:rPr>
        <w:t>Niskim IG &lt;55</w:t>
      </w:r>
    </w:p>
    <w:p w14:paraId="6529686F" w14:textId="77777777" w:rsidR="00B409E0" w:rsidRPr="002A1E44" w:rsidRDefault="00B409E0" w:rsidP="00B409E0">
      <w:pPr>
        <w:pStyle w:val="Akapitzlist"/>
        <w:numPr>
          <w:ilvl w:val="0"/>
          <w:numId w:val="1"/>
        </w:numPr>
        <w:rPr>
          <w:rFonts w:cstheme="minorHAnsi"/>
        </w:rPr>
      </w:pPr>
      <w:r w:rsidRPr="002A1E44">
        <w:rPr>
          <w:rFonts w:cstheme="minorHAnsi"/>
        </w:rPr>
        <w:t>Średnim IG 55 – 75</w:t>
      </w:r>
    </w:p>
    <w:p w14:paraId="00986848" w14:textId="77777777" w:rsidR="00B409E0" w:rsidRPr="002A1E44" w:rsidRDefault="00B409E0" w:rsidP="00B409E0">
      <w:pPr>
        <w:pStyle w:val="Akapitzlist"/>
        <w:numPr>
          <w:ilvl w:val="0"/>
          <w:numId w:val="1"/>
        </w:numPr>
        <w:rPr>
          <w:rFonts w:cstheme="minorHAnsi"/>
        </w:rPr>
      </w:pPr>
      <w:r w:rsidRPr="002A1E44">
        <w:rPr>
          <w:rFonts w:cstheme="minorHAnsi"/>
        </w:rPr>
        <w:t>Wysokim IG &gt; 75.</w:t>
      </w:r>
    </w:p>
    <w:p w14:paraId="71E55298" w14:textId="2CD9A1E4" w:rsidR="00B409E0" w:rsidRPr="002A1E44" w:rsidRDefault="00B409E0" w:rsidP="00B409E0">
      <w:pPr>
        <w:rPr>
          <w:rFonts w:cstheme="minorHAnsi"/>
        </w:rPr>
      </w:pPr>
      <w:r w:rsidRPr="002A1E44">
        <w:rPr>
          <w:rFonts w:cstheme="minorHAnsi"/>
        </w:rPr>
        <w:t>Produktem referencyjnym jest glukoza posiadająca wartość 100.</w:t>
      </w:r>
      <w:r w:rsidR="002C71BC" w:rsidRPr="002A1E44">
        <w:rPr>
          <w:rFonts w:cstheme="minorHAnsi"/>
        </w:rPr>
        <w:t xml:space="preserve"> Ma ona najwyższy IG i to do niej porównywane są inne produkty spożywcze.</w:t>
      </w:r>
    </w:p>
    <w:p w14:paraId="2AB46DC5" w14:textId="60713E57" w:rsidR="00A77064" w:rsidRPr="002A1E44" w:rsidRDefault="00D1781E" w:rsidP="00B409E0">
      <w:pPr>
        <w:rPr>
          <w:rFonts w:cstheme="minorHAnsi"/>
        </w:rPr>
      </w:pPr>
      <w:r w:rsidRPr="002A1E44">
        <w:rPr>
          <w:rFonts w:cstheme="minorHAnsi"/>
          <w:noProof/>
          <w:lang w:eastAsia="pl-PL"/>
        </w:rPr>
        <mc:AlternateContent>
          <mc:Choice Requires="wps">
            <w:drawing>
              <wp:anchor distT="0" distB="0" distL="114300" distR="114300" simplePos="0" relativeHeight="251661312" behindDoc="0" locked="0" layoutInCell="1" allowOverlap="1" wp14:anchorId="51B53172" wp14:editId="2F36C818">
                <wp:simplePos x="0" y="0"/>
                <wp:positionH relativeFrom="column">
                  <wp:posOffset>2224405</wp:posOffset>
                </wp:positionH>
                <wp:positionV relativeFrom="paragraph">
                  <wp:posOffset>1639571</wp:posOffset>
                </wp:positionV>
                <wp:extent cx="657225" cy="28575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572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83D5DD" w14:textId="77777777" w:rsidR="00D1781E" w:rsidRPr="00D1781E" w:rsidRDefault="00D1781E" w:rsidP="00D1781E">
                            <w:pPr>
                              <w:jc w:val="center"/>
                              <w:rPr>
                                <w:sz w:val="20"/>
                                <w:szCs w:val="20"/>
                              </w:rPr>
                            </w:pPr>
                            <w:r w:rsidRPr="00D1781E">
                              <w:rPr>
                                <w:sz w:val="20"/>
                                <w:szCs w:val="20"/>
                              </w:rPr>
                              <w:t>IG &lt; 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53172" id="Prostokąt 3" o:spid="_x0000_s1026" style="position:absolute;margin-left:175.15pt;margin-top:129.1pt;width:51.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" fillcolor="white [3201]" strokecolor="black [3213]" strokeweight="2pt">
                <v:textbox>
                  <w:txbxContent>
                    <w:p w14:paraId="0583D5DD" w14:textId="77777777" w:rsidR="00D1781E" w:rsidRPr="00D1781E" w:rsidRDefault="00D1781E" w:rsidP="00D1781E">
                      <w:pPr>
                        <w:jc w:val="center"/>
                        <w:rPr>
                          <w:sz w:val="20"/>
                          <w:szCs w:val="20"/>
                        </w:rPr>
                      </w:pPr>
                      <w:r w:rsidRPr="00D1781E">
                        <w:rPr>
                          <w:sz w:val="20"/>
                          <w:szCs w:val="20"/>
                        </w:rPr>
                        <w:t>IG &lt; 55</w:t>
                      </w:r>
                    </w:p>
                  </w:txbxContent>
                </v:textbox>
              </v:rect>
            </w:pict>
          </mc:Fallback>
        </mc:AlternateContent>
      </w:r>
      <w:r w:rsidRPr="002A1E44">
        <w:rPr>
          <w:rFonts w:cstheme="minorHAnsi"/>
          <w:noProof/>
          <w:lang w:eastAsia="pl-PL"/>
        </w:rPr>
        <mc:AlternateContent>
          <mc:Choice Requires="wps">
            <w:drawing>
              <wp:anchor distT="0" distB="0" distL="114300" distR="114300" simplePos="0" relativeHeight="251663360" behindDoc="0" locked="0" layoutInCell="1" allowOverlap="1" wp14:anchorId="63A706DA" wp14:editId="19BEB3A3">
                <wp:simplePos x="0" y="0"/>
                <wp:positionH relativeFrom="column">
                  <wp:posOffset>2176780</wp:posOffset>
                </wp:positionH>
                <wp:positionV relativeFrom="paragraph">
                  <wp:posOffset>1239520</wp:posOffset>
                </wp:positionV>
                <wp:extent cx="704850" cy="30480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7048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392D45" w14:textId="77777777" w:rsidR="00D1781E" w:rsidRPr="00D1781E" w:rsidRDefault="00D1781E" w:rsidP="00D1781E">
                            <w:pPr>
                              <w:jc w:val="center"/>
                              <w:rPr>
                                <w:sz w:val="20"/>
                                <w:szCs w:val="20"/>
                              </w:rPr>
                            </w:pPr>
                            <w:r w:rsidRPr="00D1781E">
                              <w:rPr>
                                <w:sz w:val="20"/>
                                <w:szCs w:val="20"/>
                              </w:rPr>
                              <w:t>IG 55 - 75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A706DA" id="Prostokąt 4" o:spid="_x0000_s1027" style="position:absolute;margin-left:171.4pt;margin-top:97.6pt;width:55.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" fillcolor="white [3201]" strokecolor="black [3213]" strokeweight="2pt">
                <v:textbox>
                  <w:txbxContent>
                    <w:p w14:paraId="5C392D45" w14:textId="77777777" w:rsidR="00D1781E" w:rsidRPr="00D1781E" w:rsidRDefault="00D1781E" w:rsidP="00D1781E">
                      <w:pPr>
                        <w:jc w:val="center"/>
                        <w:rPr>
                          <w:sz w:val="20"/>
                          <w:szCs w:val="20"/>
                        </w:rPr>
                      </w:pPr>
                      <w:r w:rsidRPr="00D1781E">
                        <w:rPr>
                          <w:sz w:val="20"/>
                          <w:szCs w:val="20"/>
                        </w:rPr>
                        <w:t>IG 55 - 75</w:t>
                      </w:r>
                    </w:p>
                  </w:txbxContent>
                </v:textbox>
              </v:rect>
            </w:pict>
          </mc:Fallback>
        </mc:AlternateContent>
      </w:r>
      <w:r w:rsidRPr="002A1E44">
        <w:rPr>
          <w:rFonts w:cstheme="minorHAnsi"/>
          <w:noProof/>
          <w:lang w:eastAsia="pl-PL"/>
        </w:rPr>
        <mc:AlternateContent>
          <mc:Choice Requires="wps">
            <w:drawing>
              <wp:anchor distT="0" distB="0" distL="114300" distR="114300" simplePos="0" relativeHeight="251659264" behindDoc="0" locked="0" layoutInCell="1" allowOverlap="1" wp14:anchorId="43FE30E8" wp14:editId="09A71312">
                <wp:simplePos x="0" y="0"/>
                <wp:positionH relativeFrom="column">
                  <wp:posOffset>1652905</wp:posOffset>
                </wp:positionH>
                <wp:positionV relativeFrom="paragraph">
                  <wp:posOffset>743585</wp:posOffset>
                </wp:positionV>
                <wp:extent cx="685800" cy="2762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6858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B11CC4" w14:textId="77777777" w:rsidR="00D1781E" w:rsidRPr="00D1781E" w:rsidRDefault="00D1781E" w:rsidP="00D1781E">
                            <w:pPr>
                              <w:jc w:val="center"/>
                              <w:rPr>
                                <w:sz w:val="20"/>
                                <w:szCs w:val="20"/>
                              </w:rPr>
                            </w:pPr>
                            <w:r w:rsidRPr="00D1781E">
                              <w:rPr>
                                <w:sz w:val="20"/>
                                <w:szCs w:val="20"/>
                              </w:rPr>
                              <w:t>IG &gt; 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E30E8" id="Prostokąt 2" o:spid="_x0000_s1028" style="position:absolute;margin-left:130.15pt;margin-top:58.55pt;width:5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" fillcolor="white [3201]" strokecolor="black [3213]" strokeweight="2pt">
                <v:textbox>
                  <w:txbxContent>
                    <w:p w14:paraId="15B11CC4" w14:textId="77777777" w:rsidR="00D1781E" w:rsidRPr="00D1781E" w:rsidRDefault="00D1781E" w:rsidP="00D1781E">
                      <w:pPr>
                        <w:jc w:val="center"/>
                        <w:rPr>
                          <w:sz w:val="20"/>
                          <w:szCs w:val="20"/>
                        </w:rPr>
                      </w:pPr>
                      <w:r w:rsidRPr="00D1781E">
                        <w:rPr>
                          <w:sz w:val="20"/>
                          <w:szCs w:val="20"/>
                        </w:rPr>
                        <w:t>IG &gt; 75</w:t>
                      </w:r>
                    </w:p>
                  </w:txbxContent>
                </v:textbox>
              </v:rect>
            </w:pict>
          </mc:Fallback>
        </mc:AlternateContent>
      </w:r>
      <w:r w:rsidR="00275282" w:rsidRPr="002A1E44">
        <w:rPr>
          <w:rFonts w:cstheme="minorHAnsi"/>
          <w:noProof/>
          <w:lang w:eastAsia="pl-PL"/>
        </w:rPr>
        <w:drawing>
          <wp:inline distT="0" distB="0" distL="0" distR="0" wp14:anchorId="69934465" wp14:editId="51B3D2FF">
            <wp:extent cx="4709215" cy="2114550"/>
            <wp:effectExtent l="19050" t="19050" r="15240" b="190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 wykres.jpg"/>
                    <pic:cNvPicPr/>
                  </pic:nvPicPr>
                  <pic:blipFill>
                    <a:blip r:embed="rId8">
                      <a:extLst>
                        <a:ext uri="{28A0092B-C50C-407E-A947-70E740481C1C}">
                          <a14:useLocalDpi xmlns:a14="http://schemas.microsoft.com/office/drawing/2010/main" val="0"/>
                        </a:ext>
                      </a:extLst>
                    </a:blip>
                    <a:stretch>
                      <a:fillRect/>
                    </a:stretch>
                  </pic:blipFill>
                  <pic:spPr>
                    <a:xfrm>
                      <a:off x="0" y="0"/>
                      <a:ext cx="4709215" cy="2114550"/>
                    </a:xfrm>
                    <a:prstGeom prst="rect">
                      <a:avLst/>
                    </a:prstGeom>
                    <a:ln>
                      <a:solidFill>
                        <a:schemeClr val="tx1"/>
                      </a:solidFill>
                    </a:ln>
                  </pic:spPr>
                </pic:pic>
              </a:graphicData>
            </a:graphic>
          </wp:inline>
        </w:drawing>
      </w:r>
    </w:p>
    <w:tbl>
      <w:tblPr>
        <w:tblStyle w:val="Jasnalistaakcent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gridCol w:w="3544"/>
      </w:tblGrid>
      <w:tr w:rsidR="00D1781E" w:rsidRPr="002A1E44" w14:paraId="51A5E246" w14:textId="77777777" w:rsidTr="00555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66E3E6CC" w14:textId="77777777" w:rsidR="00D1781E" w:rsidRPr="002A1E44" w:rsidRDefault="00D1781E" w:rsidP="00D1781E">
            <w:pPr>
              <w:jc w:val="center"/>
              <w:rPr>
                <w:rFonts w:cstheme="minorHAnsi"/>
              </w:rPr>
            </w:pPr>
            <w:r w:rsidRPr="002A1E44">
              <w:rPr>
                <w:rFonts w:cstheme="minorHAnsi"/>
              </w:rPr>
              <w:t>GRUPA PRODUKTÓW</w:t>
            </w:r>
          </w:p>
        </w:tc>
        <w:tc>
          <w:tcPr>
            <w:tcW w:w="3827" w:type="dxa"/>
            <w:vAlign w:val="center"/>
          </w:tcPr>
          <w:p w14:paraId="5019FDD8" w14:textId="77777777" w:rsidR="003F752D" w:rsidRPr="002A1E44" w:rsidRDefault="00D1781E" w:rsidP="00D178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A1E44">
              <w:rPr>
                <w:rFonts w:cstheme="minorHAnsi"/>
              </w:rPr>
              <w:t xml:space="preserve">PRODUKTY NIEWSKAZANE – </w:t>
            </w:r>
          </w:p>
          <w:p w14:paraId="102C2A3A" w14:textId="77777777" w:rsidR="00D1781E" w:rsidRPr="002A1E44" w:rsidRDefault="00D1781E" w:rsidP="00D178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A1E44">
              <w:rPr>
                <w:rFonts w:cstheme="minorHAnsi"/>
              </w:rPr>
              <w:t>WYSOKI IG</w:t>
            </w:r>
          </w:p>
        </w:tc>
        <w:tc>
          <w:tcPr>
            <w:tcW w:w="3544" w:type="dxa"/>
            <w:vAlign w:val="center"/>
          </w:tcPr>
          <w:p w14:paraId="095CB5FC" w14:textId="77777777" w:rsidR="00D1781E" w:rsidRPr="002A1E44" w:rsidRDefault="00D1781E" w:rsidP="00D178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A1E44">
              <w:rPr>
                <w:rFonts w:cstheme="minorHAnsi"/>
              </w:rPr>
              <w:t xml:space="preserve">PRODUKTY WSKAZANE – </w:t>
            </w:r>
          </w:p>
          <w:p w14:paraId="44BE3FE4" w14:textId="77777777" w:rsidR="00D1781E" w:rsidRPr="002A1E44" w:rsidRDefault="00D1781E" w:rsidP="00D178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2A1E44">
              <w:rPr>
                <w:rFonts w:cstheme="minorHAnsi"/>
              </w:rPr>
              <w:t>NISKI I ŚREDNI IG</w:t>
            </w:r>
          </w:p>
        </w:tc>
      </w:tr>
      <w:tr w:rsidR="00D1781E" w:rsidRPr="002A1E44" w14:paraId="4E8C310D" w14:textId="77777777" w:rsidTr="00555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63E6661A" w14:textId="77777777" w:rsidR="00D1781E" w:rsidRPr="002A1E44" w:rsidRDefault="00291727" w:rsidP="00D1781E">
            <w:pPr>
              <w:rPr>
                <w:rFonts w:cstheme="minorHAnsi"/>
              </w:rPr>
            </w:pPr>
            <w:r w:rsidRPr="002A1E44">
              <w:rPr>
                <w:rFonts w:cstheme="minorHAnsi"/>
                <w:noProof/>
                <w:lang w:eastAsia="pl-PL"/>
              </w:rPr>
              <mc:AlternateContent>
                <mc:Choice Requires="wps">
                  <w:drawing>
                    <wp:anchor distT="0" distB="0" distL="114300" distR="114300" simplePos="0" relativeHeight="251664384" behindDoc="0" locked="0" layoutInCell="1" allowOverlap="1" wp14:anchorId="7AB26796" wp14:editId="293CD55D">
                      <wp:simplePos x="0" y="0"/>
                      <wp:positionH relativeFrom="column">
                        <wp:posOffset>276225</wp:posOffset>
                      </wp:positionH>
                      <wp:positionV relativeFrom="paragraph">
                        <wp:posOffset>451485</wp:posOffset>
                      </wp:positionV>
                      <wp:extent cx="581025" cy="885825"/>
                      <wp:effectExtent l="0" t="0" r="28575" b="28575"/>
                      <wp:wrapNone/>
                      <wp:docPr id="5" name="Błyskawica 5"/>
                      <wp:cNvGraphicFramePr/>
                      <a:graphic xmlns:a="http://schemas.openxmlformats.org/drawingml/2006/main">
                        <a:graphicData uri="http://schemas.microsoft.com/office/word/2010/wordprocessingShape">
                          <wps:wsp>
                            <wps:cNvSpPr/>
                            <wps:spPr>
                              <a:xfrm>
                                <a:off x="0" y="0"/>
                                <a:ext cx="581025" cy="88582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111A9A"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Błyskawica 5" o:spid="_x0000_s1026" type="#_x0000_t73" style="position:absolute;margin-left:21.75pt;margin-top:35.55pt;width:45.75pt;height:6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" fillcolor="#4f81bd [3204]" strokecolor="#243f60 [1604]" strokeweight="2pt"/>
                  </w:pict>
                </mc:Fallback>
              </mc:AlternateContent>
            </w:r>
            <w:r w:rsidR="00D1781E" w:rsidRPr="002A1E44">
              <w:rPr>
                <w:rFonts w:cstheme="minorHAnsi"/>
              </w:rPr>
              <w:t>PRODUKTY ZBOŻOWE</w:t>
            </w:r>
          </w:p>
        </w:tc>
        <w:tc>
          <w:tcPr>
            <w:tcW w:w="3827" w:type="dxa"/>
            <w:tcBorders>
              <w:top w:val="none" w:sz="0" w:space="0" w:color="auto"/>
              <w:bottom w:val="none" w:sz="0" w:space="0" w:color="auto"/>
            </w:tcBorders>
          </w:tcPr>
          <w:p w14:paraId="18E7E903" w14:textId="77777777" w:rsidR="00D1781E" w:rsidRPr="002A1E44" w:rsidRDefault="00B03F69" w:rsidP="00D1781E">
            <w:pPr>
              <w:cnfStyle w:val="000000100000" w:firstRow="0" w:lastRow="0" w:firstColumn="0" w:lastColumn="0" w:oddVBand="0" w:evenVBand="0" w:oddHBand="1" w:evenHBand="0" w:firstRowFirstColumn="0" w:firstRowLastColumn="0" w:lastRowFirstColumn="0" w:lastRowLastColumn="0"/>
              <w:rPr>
                <w:rFonts w:cstheme="minorHAnsi"/>
              </w:rPr>
            </w:pPr>
            <w:r w:rsidRPr="002A1E44">
              <w:rPr>
                <w:rFonts w:cstheme="minorHAnsi"/>
              </w:rPr>
              <w:t xml:space="preserve">Chleb pszenny, bułki pszenne (kajzerki), pieczywo chrupkie, pieczywo cukiernicze (drożdżówki, paczki, rogale i bułki maślane), </w:t>
            </w:r>
          </w:p>
          <w:p w14:paraId="13E2CB58" w14:textId="77777777" w:rsidR="00B03F69" w:rsidRPr="002A1E44" w:rsidRDefault="00B03F69" w:rsidP="00D1781E">
            <w:pPr>
              <w:cnfStyle w:val="000000100000" w:firstRow="0" w:lastRow="0" w:firstColumn="0" w:lastColumn="0" w:oddVBand="0" w:evenVBand="0" w:oddHBand="1" w:evenHBand="0" w:firstRowFirstColumn="0" w:firstRowLastColumn="0" w:lastRowFirstColumn="0" w:lastRowLastColumn="0"/>
              <w:rPr>
                <w:rFonts w:cstheme="minorHAnsi"/>
              </w:rPr>
            </w:pPr>
            <w:r w:rsidRPr="002A1E44">
              <w:rPr>
                <w:rFonts w:cstheme="minorHAnsi"/>
              </w:rPr>
              <w:t xml:space="preserve">Makaron jasny (szczególnie rozgotowany), ryż biały, kasza </w:t>
            </w:r>
            <w:proofErr w:type="spellStart"/>
            <w:r w:rsidRPr="002A1E44">
              <w:rPr>
                <w:rFonts w:cstheme="minorHAnsi"/>
              </w:rPr>
              <w:t>kus</w:t>
            </w:r>
            <w:proofErr w:type="spellEnd"/>
            <w:r w:rsidRPr="002A1E44">
              <w:rPr>
                <w:rFonts w:cstheme="minorHAnsi"/>
              </w:rPr>
              <w:t xml:space="preserve"> – </w:t>
            </w:r>
            <w:proofErr w:type="spellStart"/>
            <w:r w:rsidRPr="002A1E44">
              <w:rPr>
                <w:rFonts w:cstheme="minorHAnsi"/>
              </w:rPr>
              <w:t>kus</w:t>
            </w:r>
            <w:proofErr w:type="spellEnd"/>
            <w:r w:rsidRPr="002A1E44">
              <w:rPr>
                <w:rFonts w:cstheme="minorHAnsi"/>
              </w:rPr>
              <w:t>, kasza manna, kasz jęczmienna (perłowa), płatki kukurydziane, płatki śniadaniowe czekoladowe, miodowe, cynamonowe</w:t>
            </w:r>
          </w:p>
        </w:tc>
        <w:tc>
          <w:tcPr>
            <w:tcW w:w="3544" w:type="dxa"/>
            <w:tcBorders>
              <w:top w:val="none" w:sz="0" w:space="0" w:color="auto"/>
              <w:bottom w:val="none" w:sz="0" w:space="0" w:color="auto"/>
              <w:right w:val="none" w:sz="0" w:space="0" w:color="auto"/>
            </w:tcBorders>
          </w:tcPr>
          <w:p w14:paraId="7E9FABBB" w14:textId="34245FCD" w:rsidR="00D1781E" w:rsidRPr="002A1E44" w:rsidRDefault="00B03F69" w:rsidP="00D1781E">
            <w:pPr>
              <w:cnfStyle w:val="000000100000" w:firstRow="0" w:lastRow="0" w:firstColumn="0" w:lastColumn="0" w:oddVBand="0" w:evenVBand="0" w:oddHBand="1" w:evenHBand="0" w:firstRowFirstColumn="0" w:firstRowLastColumn="0" w:lastRowFirstColumn="0" w:lastRowLastColumn="0"/>
              <w:rPr>
                <w:rFonts w:cstheme="minorHAnsi"/>
              </w:rPr>
            </w:pPr>
            <w:r w:rsidRPr="002A1E44">
              <w:rPr>
                <w:rFonts w:cstheme="minorHAnsi"/>
              </w:rPr>
              <w:t xml:space="preserve">Chleb żytni, chleb żytnio – pszenny, makaron </w:t>
            </w:r>
            <w:proofErr w:type="spellStart"/>
            <w:r w:rsidRPr="002A1E44">
              <w:rPr>
                <w:rFonts w:cstheme="minorHAnsi"/>
              </w:rPr>
              <w:t>razowy,</w:t>
            </w:r>
            <w:r w:rsidR="002261B5" w:rsidRPr="002A1E44">
              <w:rPr>
                <w:rFonts w:cstheme="minorHAnsi"/>
              </w:rPr>
              <w:t>makaron</w:t>
            </w:r>
            <w:proofErr w:type="spellEnd"/>
            <w:r w:rsidR="002261B5" w:rsidRPr="002A1E44">
              <w:rPr>
                <w:rFonts w:cstheme="minorHAnsi"/>
              </w:rPr>
              <w:t xml:space="preserve"> z fasoli, ciecierzycy,</w:t>
            </w:r>
            <w:r w:rsidR="002C71BC" w:rsidRPr="002A1E44">
              <w:rPr>
                <w:rFonts w:cstheme="minorHAnsi"/>
              </w:rPr>
              <w:t xml:space="preserve"> </w:t>
            </w:r>
            <w:r w:rsidR="00130397" w:rsidRPr="002A1E44">
              <w:rPr>
                <w:rFonts w:cstheme="minorHAnsi"/>
              </w:rPr>
              <w:t>soczewicy,</w:t>
            </w:r>
            <w:r w:rsidRPr="002A1E44">
              <w:rPr>
                <w:rFonts w:cstheme="minorHAnsi"/>
              </w:rPr>
              <w:t xml:space="preserve"> ryż brązowy, dziki, paraboliczny, kasza gryczana, kasza jęczmienna (pęczak), kasza jaglana,</w:t>
            </w:r>
            <w:r w:rsidR="005C3AF5" w:rsidRPr="002A1E44">
              <w:rPr>
                <w:rFonts w:cstheme="minorHAnsi"/>
              </w:rPr>
              <w:t xml:space="preserve"> kasza </w:t>
            </w:r>
            <w:proofErr w:type="spellStart"/>
            <w:r w:rsidR="005C3AF5" w:rsidRPr="002A1E44">
              <w:rPr>
                <w:rFonts w:cstheme="minorHAnsi"/>
              </w:rPr>
              <w:t>bulgur</w:t>
            </w:r>
            <w:proofErr w:type="spellEnd"/>
            <w:r w:rsidR="005C3AF5" w:rsidRPr="002A1E44">
              <w:rPr>
                <w:rFonts w:cstheme="minorHAnsi"/>
              </w:rPr>
              <w:t>,</w:t>
            </w:r>
            <w:r w:rsidRPr="002A1E44">
              <w:rPr>
                <w:rFonts w:cstheme="minorHAnsi"/>
              </w:rPr>
              <w:t xml:space="preserve"> płatki śniadaniowe owsiane (górskie/zwykłe, a nie błyskawiczne), żytnie, jęczmienne, z </w:t>
            </w:r>
            <w:proofErr w:type="spellStart"/>
            <w:r w:rsidRPr="002A1E44">
              <w:rPr>
                <w:rFonts w:cstheme="minorHAnsi"/>
              </w:rPr>
              <w:t>amarantusa</w:t>
            </w:r>
            <w:proofErr w:type="spellEnd"/>
          </w:p>
        </w:tc>
      </w:tr>
      <w:tr w:rsidR="007273FC" w:rsidRPr="002A1E44" w14:paraId="04B8F175" w14:textId="77777777" w:rsidTr="00555EC2">
        <w:tc>
          <w:tcPr>
            <w:cnfStyle w:val="001000000000" w:firstRow="0" w:lastRow="0" w:firstColumn="1" w:lastColumn="0" w:oddVBand="0" w:evenVBand="0" w:oddHBand="0" w:evenHBand="0" w:firstRowFirstColumn="0" w:firstRowLastColumn="0" w:lastRowFirstColumn="0" w:lastRowLastColumn="0"/>
            <w:tcW w:w="2235" w:type="dxa"/>
          </w:tcPr>
          <w:p w14:paraId="73428CF9" w14:textId="77777777" w:rsidR="007273FC" w:rsidRPr="002A1E44" w:rsidRDefault="00555EC2" w:rsidP="00D1781E">
            <w:pPr>
              <w:rPr>
                <w:rFonts w:cstheme="minorHAnsi"/>
              </w:rPr>
            </w:pPr>
            <w:r w:rsidRPr="002A1E44">
              <w:rPr>
                <w:rFonts w:cstheme="minorHAnsi"/>
              </w:rPr>
              <w:t>MLEKO I JEGO PRZETWORY</w:t>
            </w:r>
          </w:p>
        </w:tc>
        <w:tc>
          <w:tcPr>
            <w:tcW w:w="7371" w:type="dxa"/>
            <w:gridSpan w:val="2"/>
          </w:tcPr>
          <w:p w14:paraId="5B2710B6" w14:textId="77777777" w:rsidR="007273FC" w:rsidRPr="002A1E44" w:rsidRDefault="007273FC" w:rsidP="005D5A9F">
            <w:pPr>
              <w:cnfStyle w:val="000000000000" w:firstRow="0" w:lastRow="0" w:firstColumn="0" w:lastColumn="0" w:oddVBand="0" w:evenVBand="0" w:oddHBand="0" w:evenHBand="0" w:firstRowFirstColumn="0" w:firstRowLastColumn="0" w:lastRowFirstColumn="0" w:lastRowLastColumn="0"/>
              <w:rPr>
                <w:rFonts w:cstheme="minorHAnsi"/>
              </w:rPr>
            </w:pPr>
            <w:r w:rsidRPr="002A1E44">
              <w:rPr>
                <w:rFonts w:cstheme="minorHAnsi"/>
                <w:b/>
                <w:u w:val="single"/>
              </w:rPr>
              <w:t>Wybieraj mleko 2%,</w:t>
            </w:r>
            <w:r w:rsidRPr="002A1E44">
              <w:rPr>
                <w:rFonts w:cstheme="minorHAnsi"/>
              </w:rPr>
              <w:t xml:space="preserve"> fermentowane przetwory </w:t>
            </w:r>
            <w:r w:rsidRPr="002A1E44">
              <w:rPr>
                <w:rFonts w:cstheme="minorHAnsi"/>
                <w:b/>
                <w:u w:val="single"/>
              </w:rPr>
              <w:t xml:space="preserve">mleczne (jogurty naturalne, kefiry, </w:t>
            </w:r>
            <w:r w:rsidR="005D5A9F" w:rsidRPr="002A1E44">
              <w:rPr>
                <w:rFonts w:cstheme="minorHAnsi"/>
                <w:b/>
                <w:u w:val="single"/>
              </w:rPr>
              <w:t>maślanki)</w:t>
            </w:r>
            <w:r w:rsidR="005D5A9F" w:rsidRPr="002A1E44">
              <w:rPr>
                <w:rFonts w:cstheme="minorHAnsi"/>
              </w:rPr>
              <w:t>. Sery żółte nie są produktem przeciwwskazanym.</w:t>
            </w:r>
            <w:r w:rsidRPr="002A1E44">
              <w:rPr>
                <w:rFonts w:cstheme="minorHAnsi"/>
              </w:rPr>
              <w:t xml:space="preserve"> W ramach urozmaicenia diety wprowadź do niej twaro</w:t>
            </w:r>
            <w:r w:rsidR="009045E3" w:rsidRPr="002A1E44">
              <w:rPr>
                <w:rFonts w:cstheme="minorHAnsi"/>
              </w:rPr>
              <w:t xml:space="preserve">żki z serów twarogowych </w:t>
            </w:r>
            <w:r w:rsidRPr="002A1E44">
              <w:rPr>
                <w:rFonts w:cstheme="minorHAnsi"/>
              </w:rPr>
              <w:t>półtłustych z dodatkiem warzyw/ziół/orzechów/pestek.</w:t>
            </w:r>
          </w:p>
        </w:tc>
      </w:tr>
      <w:tr w:rsidR="00D1781E" w:rsidRPr="002A1E44" w14:paraId="598C9C19" w14:textId="77777777" w:rsidTr="00555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4613D917" w14:textId="77777777" w:rsidR="00D1781E" w:rsidRPr="002A1E44" w:rsidRDefault="00D1781E" w:rsidP="00D1781E">
            <w:pPr>
              <w:rPr>
                <w:rFonts w:cstheme="minorHAnsi"/>
              </w:rPr>
            </w:pPr>
            <w:r w:rsidRPr="002A1E44">
              <w:rPr>
                <w:rFonts w:cstheme="minorHAnsi"/>
              </w:rPr>
              <w:t>MIĘSO, WĘDLINY, RYBY, JAJA</w:t>
            </w:r>
          </w:p>
        </w:tc>
        <w:tc>
          <w:tcPr>
            <w:tcW w:w="3827" w:type="dxa"/>
            <w:tcBorders>
              <w:top w:val="none" w:sz="0" w:space="0" w:color="auto"/>
              <w:bottom w:val="none" w:sz="0" w:space="0" w:color="auto"/>
            </w:tcBorders>
          </w:tcPr>
          <w:p w14:paraId="027C1B0E" w14:textId="77777777" w:rsidR="00D1781E" w:rsidRPr="002A1E44" w:rsidRDefault="007273FC" w:rsidP="00D1781E">
            <w:pPr>
              <w:cnfStyle w:val="000000100000" w:firstRow="0" w:lastRow="0" w:firstColumn="0" w:lastColumn="0" w:oddVBand="0" w:evenVBand="0" w:oddHBand="1" w:evenHBand="0" w:firstRowFirstColumn="0" w:firstRowLastColumn="0" w:lastRowFirstColumn="0" w:lastRowLastColumn="0"/>
              <w:rPr>
                <w:rFonts w:cstheme="minorHAnsi"/>
              </w:rPr>
            </w:pPr>
            <w:r w:rsidRPr="002A1E44">
              <w:rPr>
                <w:rFonts w:cstheme="minorHAnsi"/>
              </w:rPr>
              <w:t>Mięso wieprzowe/wołowe z widocznym tłuszczem (karkówka</w:t>
            </w:r>
            <w:r w:rsidR="002D7660" w:rsidRPr="002A1E44">
              <w:rPr>
                <w:rFonts w:cstheme="minorHAnsi"/>
              </w:rPr>
              <w:t xml:space="preserve">, łopatka, boczek), drób ze skórą, kaczka, gęś, mięso mielone  (w szczególności gotowe), </w:t>
            </w:r>
            <w:proofErr w:type="spellStart"/>
            <w:r w:rsidR="002D7660" w:rsidRPr="002A1E44">
              <w:rPr>
                <w:rFonts w:cstheme="minorHAnsi"/>
              </w:rPr>
              <w:t>panga</w:t>
            </w:r>
            <w:proofErr w:type="spellEnd"/>
            <w:r w:rsidR="002D7660" w:rsidRPr="002A1E44">
              <w:rPr>
                <w:rFonts w:cstheme="minorHAnsi"/>
              </w:rPr>
              <w:t xml:space="preserve">, maślana – zanieczyszczenia </w:t>
            </w:r>
            <w:r w:rsidR="002D7660" w:rsidRPr="002A1E44">
              <w:rPr>
                <w:rFonts w:cstheme="minorHAnsi"/>
              </w:rPr>
              <w:lastRenderedPageBreak/>
              <w:t>metalami ciężkimi</w:t>
            </w:r>
            <w:r w:rsidR="00130397" w:rsidRPr="002A1E44">
              <w:rPr>
                <w:rFonts w:cstheme="minorHAnsi"/>
              </w:rPr>
              <w:t>, ryby surowe/sushi, ryby wędzone</w:t>
            </w:r>
          </w:p>
        </w:tc>
        <w:tc>
          <w:tcPr>
            <w:tcW w:w="3544" w:type="dxa"/>
            <w:tcBorders>
              <w:top w:val="none" w:sz="0" w:space="0" w:color="auto"/>
              <w:bottom w:val="none" w:sz="0" w:space="0" w:color="auto"/>
              <w:right w:val="none" w:sz="0" w:space="0" w:color="auto"/>
            </w:tcBorders>
          </w:tcPr>
          <w:p w14:paraId="6E269770" w14:textId="77777777" w:rsidR="00D1781E" w:rsidRPr="002A1E44" w:rsidRDefault="00555EC2" w:rsidP="005C3AF5">
            <w:pPr>
              <w:cnfStyle w:val="000000100000" w:firstRow="0" w:lastRow="0" w:firstColumn="0" w:lastColumn="0" w:oddVBand="0" w:evenVBand="0" w:oddHBand="1" w:evenHBand="0" w:firstRowFirstColumn="0" w:firstRowLastColumn="0" w:lastRowFirstColumn="0" w:lastRowLastColumn="0"/>
              <w:rPr>
                <w:rFonts w:cstheme="minorHAnsi"/>
              </w:rPr>
            </w:pPr>
            <w:r w:rsidRPr="002A1E44">
              <w:rPr>
                <w:rFonts w:cstheme="minorHAnsi"/>
              </w:rPr>
              <w:lastRenderedPageBreak/>
              <w:t>Drób bez skóry, schab. Woł</w:t>
            </w:r>
            <w:r w:rsidR="00DB2D67" w:rsidRPr="002A1E44">
              <w:rPr>
                <w:rFonts w:cstheme="minorHAnsi"/>
              </w:rPr>
              <w:t>owina, cielęcina, królik, tłuste ryby morskie (łosoś, halibut, stek z tuńczyka, śledź, makrela, sardynki</w:t>
            </w:r>
            <w:r w:rsidR="00130397" w:rsidRPr="002A1E44">
              <w:rPr>
                <w:rFonts w:cstheme="minorHAnsi"/>
              </w:rPr>
              <w:t xml:space="preserve"> – pieczone/smażone lub z puszki</w:t>
            </w:r>
            <w:r w:rsidR="00DB2D67" w:rsidRPr="002A1E44">
              <w:rPr>
                <w:rFonts w:cstheme="minorHAnsi"/>
              </w:rPr>
              <w:t xml:space="preserve">), </w:t>
            </w:r>
            <w:r w:rsidR="00DB2D67" w:rsidRPr="002A1E44">
              <w:rPr>
                <w:rFonts w:cstheme="minorHAnsi"/>
              </w:rPr>
              <w:lastRenderedPageBreak/>
              <w:t>chude gatunki ryb (dorsz, sola, mintaj, morszczuk, tilapia, pstrąg strumien</w:t>
            </w:r>
            <w:r w:rsidR="005C3AF5" w:rsidRPr="002A1E44">
              <w:rPr>
                <w:rFonts w:cstheme="minorHAnsi"/>
              </w:rPr>
              <w:t>iowy</w:t>
            </w:r>
            <w:r w:rsidR="00130397" w:rsidRPr="002A1E44">
              <w:rPr>
                <w:rFonts w:cstheme="minorHAnsi"/>
              </w:rPr>
              <w:t>- pieczone/smażone lub z puszki</w:t>
            </w:r>
            <w:r w:rsidR="005C3AF5" w:rsidRPr="002A1E44">
              <w:rPr>
                <w:rFonts w:cstheme="minorHAnsi"/>
              </w:rPr>
              <w:t xml:space="preserve">), jaja pod każdą postacią </w:t>
            </w:r>
          </w:p>
        </w:tc>
      </w:tr>
      <w:tr w:rsidR="00D1781E" w:rsidRPr="002A1E44" w14:paraId="63C39EB7" w14:textId="77777777" w:rsidTr="00555EC2">
        <w:tc>
          <w:tcPr>
            <w:cnfStyle w:val="001000000000" w:firstRow="0" w:lastRow="0" w:firstColumn="1" w:lastColumn="0" w:oddVBand="0" w:evenVBand="0" w:oddHBand="0" w:evenHBand="0" w:firstRowFirstColumn="0" w:firstRowLastColumn="0" w:lastRowFirstColumn="0" w:lastRowLastColumn="0"/>
            <w:tcW w:w="2235" w:type="dxa"/>
          </w:tcPr>
          <w:p w14:paraId="024D57F5" w14:textId="77777777" w:rsidR="00D1781E" w:rsidRPr="002A1E44" w:rsidRDefault="00291727" w:rsidP="00D1781E">
            <w:pPr>
              <w:rPr>
                <w:rFonts w:cstheme="minorHAnsi"/>
              </w:rPr>
            </w:pPr>
            <w:r w:rsidRPr="002A1E44">
              <w:rPr>
                <w:rFonts w:cstheme="minorHAnsi"/>
                <w:noProof/>
                <w:lang w:eastAsia="pl-PL"/>
              </w:rPr>
              <w:lastRenderedPageBreak/>
              <mc:AlternateContent>
                <mc:Choice Requires="wps">
                  <w:drawing>
                    <wp:anchor distT="0" distB="0" distL="114300" distR="114300" simplePos="0" relativeHeight="251666432" behindDoc="0" locked="0" layoutInCell="1" allowOverlap="1" wp14:anchorId="1DD20B9B" wp14:editId="1E140357">
                      <wp:simplePos x="0" y="0"/>
                      <wp:positionH relativeFrom="column">
                        <wp:posOffset>781050</wp:posOffset>
                      </wp:positionH>
                      <wp:positionV relativeFrom="paragraph">
                        <wp:posOffset>50800</wp:posOffset>
                      </wp:positionV>
                      <wp:extent cx="238125" cy="257175"/>
                      <wp:effectExtent l="0" t="0" r="28575" b="28575"/>
                      <wp:wrapNone/>
                      <wp:docPr id="6" name="Błyskawica 6"/>
                      <wp:cNvGraphicFramePr/>
                      <a:graphic xmlns:a="http://schemas.openxmlformats.org/drawingml/2006/main">
                        <a:graphicData uri="http://schemas.microsoft.com/office/word/2010/wordprocessingShape">
                          <wps:wsp>
                            <wps:cNvSpPr/>
                            <wps:spPr>
                              <a:xfrm>
                                <a:off x="0" y="0"/>
                                <a:ext cx="238125" cy="2571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F4BB2" id="Błyskawica 6" o:spid="_x0000_s1026" type="#_x0000_t73" style="position:absolute;margin-left:61.5pt;margin-top:4pt;width:18.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" fillcolor="#4f81bd [3204]" strokecolor="#243f60 [1604]" strokeweight="2pt"/>
                  </w:pict>
                </mc:Fallback>
              </mc:AlternateContent>
            </w:r>
            <w:r w:rsidR="00D1781E" w:rsidRPr="002A1E44">
              <w:rPr>
                <w:rFonts w:cstheme="minorHAnsi"/>
              </w:rPr>
              <w:t>WARZYWA</w:t>
            </w:r>
          </w:p>
        </w:tc>
        <w:tc>
          <w:tcPr>
            <w:tcW w:w="3827" w:type="dxa"/>
          </w:tcPr>
          <w:p w14:paraId="6C34028E" w14:textId="77777777" w:rsidR="00D1781E" w:rsidRPr="002A1E44" w:rsidRDefault="00DB2D67" w:rsidP="00D1781E">
            <w:pPr>
              <w:cnfStyle w:val="000000000000" w:firstRow="0" w:lastRow="0" w:firstColumn="0" w:lastColumn="0" w:oddVBand="0" w:evenVBand="0" w:oddHBand="0" w:evenHBand="0" w:firstRowFirstColumn="0" w:firstRowLastColumn="0" w:lastRowFirstColumn="0" w:lastRowLastColumn="0"/>
              <w:rPr>
                <w:rFonts w:cstheme="minorHAnsi"/>
              </w:rPr>
            </w:pPr>
            <w:r w:rsidRPr="002A1E44">
              <w:rPr>
                <w:rFonts w:cstheme="minorHAnsi"/>
              </w:rPr>
              <w:t>Ziemniaki gotowane, marchew</w:t>
            </w:r>
            <w:r w:rsidR="008C40D7" w:rsidRPr="002A1E44">
              <w:rPr>
                <w:rFonts w:cstheme="minorHAnsi"/>
              </w:rPr>
              <w:t xml:space="preserve"> gotowana </w:t>
            </w:r>
            <w:r w:rsidRPr="002A1E44">
              <w:rPr>
                <w:rFonts w:cstheme="minorHAnsi"/>
              </w:rPr>
              <w:t xml:space="preserve"> i buraczki gotowane</w:t>
            </w:r>
          </w:p>
        </w:tc>
        <w:tc>
          <w:tcPr>
            <w:tcW w:w="3544" w:type="dxa"/>
          </w:tcPr>
          <w:p w14:paraId="2252F667" w14:textId="77777777" w:rsidR="00D1781E" w:rsidRPr="002A1E44" w:rsidRDefault="00DB2D67" w:rsidP="00D1781E">
            <w:pPr>
              <w:cnfStyle w:val="000000000000" w:firstRow="0" w:lastRow="0" w:firstColumn="0" w:lastColumn="0" w:oddVBand="0" w:evenVBand="0" w:oddHBand="0" w:evenHBand="0" w:firstRowFirstColumn="0" w:firstRowLastColumn="0" w:lastRowFirstColumn="0" w:lastRowLastColumn="0"/>
              <w:rPr>
                <w:rFonts w:cstheme="minorHAnsi"/>
              </w:rPr>
            </w:pPr>
            <w:r w:rsidRPr="002A1E44">
              <w:rPr>
                <w:rFonts w:cstheme="minorHAnsi"/>
              </w:rPr>
              <w:t>Wszystkie pozostałe</w:t>
            </w:r>
          </w:p>
        </w:tc>
      </w:tr>
      <w:tr w:rsidR="00D1781E" w:rsidRPr="002A1E44" w14:paraId="10FB8185" w14:textId="77777777" w:rsidTr="00555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62ACAF64" w14:textId="77777777" w:rsidR="00D1781E" w:rsidRPr="002A1E44" w:rsidRDefault="00291727" w:rsidP="00D1781E">
            <w:pPr>
              <w:rPr>
                <w:rFonts w:cstheme="minorHAnsi"/>
              </w:rPr>
            </w:pPr>
            <w:r w:rsidRPr="002A1E44">
              <w:rPr>
                <w:rFonts w:cstheme="minorHAnsi"/>
                <w:noProof/>
                <w:lang w:eastAsia="pl-PL"/>
              </w:rPr>
              <mc:AlternateContent>
                <mc:Choice Requires="wps">
                  <w:drawing>
                    <wp:anchor distT="0" distB="0" distL="114300" distR="114300" simplePos="0" relativeHeight="251668480" behindDoc="0" locked="0" layoutInCell="1" allowOverlap="1" wp14:anchorId="00D0E5C5" wp14:editId="690B5CC7">
                      <wp:simplePos x="0" y="0"/>
                      <wp:positionH relativeFrom="column">
                        <wp:posOffset>781050</wp:posOffset>
                      </wp:positionH>
                      <wp:positionV relativeFrom="paragraph">
                        <wp:posOffset>113030</wp:posOffset>
                      </wp:positionV>
                      <wp:extent cx="238125" cy="257175"/>
                      <wp:effectExtent l="0" t="0" r="28575" b="28575"/>
                      <wp:wrapNone/>
                      <wp:docPr id="7" name="Błyskawica 7"/>
                      <wp:cNvGraphicFramePr/>
                      <a:graphic xmlns:a="http://schemas.openxmlformats.org/drawingml/2006/main">
                        <a:graphicData uri="http://schemas.microsoft.com/office/word/2010/wordprocessingShape">
                          <wps:wsp>
                            <wps:cNvSpPr/>
                            <wps:spPr>
                              <a:xfrm>
                                <a:off x="0" y="0"/>
                                <a:ext cx="238125" cy="2571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A973C" id="Błyskawica 7" o:spid="_x0000_s1026" type="#_x0000_t73" style="position:absolute;margin-left:61.5pt;margin-top:8.9pt;width:18.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" fillcolor="#4f81bd [3204]" strokecolor="#243f60 [1604]" strokeweight="2pt"/>
                  </w:pict>
                </mc:Fallback>
              </mc:AlternateContent>
            </w:r>
            <w:r w:rsidR="00D1781E" w:rsidRPr="002A1E44">
              <w:rPr>
                <w:rFonts w:cstheme="minorHAnsi"/>
              </w:rPr>
              <w:t>OWOCE</w:t>
            </w:r>
          </w:p>
        </w:tc>
        <w:tc>
          <w:tcPr>
            <w:tcW w:w="3827" w:type="dxa"/>
            <w:tcBorders>
              <w:top w:val="none" w:sz="0" w:space="0" w:color="auto"/>
              <w:bottom w:val="none" w:sz="0" w:space="0" w:color="auto"/>
            </w:tcBorders>
          </w:tcPr>
          <w:p w14:paraId="15D17229" w14:textId="77777777" w:rsidR="00D1781E" w:rsidRPr="002A1E44" w:rsidRDefault="00DB2D67" w:rsidP="00D1781E">
            <w:pPr>
              <w:cnfStyle w:val="000000100000" w:firstRow="0" w:lastRow="0" w:firstColumn="0" w:lastColumn="0" w:oddVBand="0" w:evenVBand="0" w:oddHBand="1" w:evenHBand="0" w:firstRowFirstColumn="0" w:firstRowLastColumn="0" w:lastRowFirstColumn="0" w:lastRowLastColumn="0"/>
              <w:rPr>
                <w:rFonts w:cstheme="minorHAnsi"/>
              </w:rPr>
            </w:pPr>
            <w:r w:rsidRPr="002A1E44">
              <w:rPr>
                <w:rFonts w:cstheme="minorHAnsi"/>
              </w:rPr>
              <w:t>Winogrona, banany, arbuz (duża ilość)</w:t>
            </w:r>
            <w:r w:rsidR="003B6490" w:rsidRPr="002A1E44">
              <w:rPr>
                <w:rFonts w:cstheme="minorHAnsi"/>
              </w:rPr>
              <w:t>, owoce w syropie (z puszki)</w:t>
            </w:r>
            <w:r w:rsidR="00443063" w:rsidRPr="002A1E44">
              <w:rPr>
                <w:rFonts w:cstheme="minorHAnsi"/>
              </w:rPr>
              <w:t>, czereś</w:t>
            </w:r>
            <w:r w:rsidR="00E427DB" w:rsidRPr="002A1E44">
              <w:rPr>
                <w:rFonts w:cstheme="minorHAnsi"/>
              </w:rPr>
              <w:t>nie, owoce suszone</w:t>
            </w:r>
          </w:p>
        </w:tc>
        <w:tc>
          <w:tcPr>
            <w:tcW w:w="3544" w:type="dxa"/>
            <w:tcBorders>
              <w:top w:val="none" w:sz="0" w:space="0" w:color="auto"/>
              <w:bottom w:val="none" w:sz="0" w:space="0" w:color="auto"/>
              <w:right w:val="none" w:sz="0" w:space="0" w:color="auto"/>
            </w:tcBorders>
          </w:tcPr>
          <w:p w14:paraId="1F1558C7" w14:textId="77777777" w:rsidR="00D1781E" w:rsidRPr="002A1E44" w:rsidRDefault="00DB2D67" w:rsidP="00D1781E">
            <w:pPr>
              <w:cnfStyle w:val="000000100000" w:firstRow="0" w:lastRow="0" w:firstColumn="0" w:lastColumn="0" w:oddVBand="0" w:evenVBand="0" w:oddHBand="1" w:evenHBand="0" w:firstRowFirstColumn="0" w:firstRowLastColumn="0" w:lastRowFirstColumn="0" w:lastRowLastColumn="0"/>
              <w:rPr>
                <w:rFonts w:cstheme="minorHAnsi"/>
              </w:rPr>
            </w:pPr>
            <w:r w:rsidRPr="002A1E44">
              <w:rPr>
                <w:rFonts w:cstheme="minorHAnsi"/>
              </w:rPr>
              <w:t>Wszystkie pozostałe</w:t>
            </w:r>
          </w:p>
        </w:tc>
      </w:tr>
      <w:tr w:rsidR="00D1781E" w:rsidRPr="002A1E44" w14:paraId="0BCA4FFC" w14:textId="77777777" w:rsidTr="00555EC2">
        <w:tc>
          <w:tcPr>
            <w:cnfStyle w:val="001000000000" w:firstRow="0" w:lastRow="0" w:firstColumn="1" w:lastColumn="0" w:oddVBand="0" w:evenVBand="0" w:oddHBand="0" w:evenHBand="0" w:firstRowFirstColumn="0" w:firstRowLastColumn="0" w:lastRowFirstColumn="0" w:lastRowLastColumn="0"/>
            <w:tcW w:w="2235" w:type="dxa"/>
          </w:tcPr>
          <w:p w14:paraId="1BA479C6" w14:textId="77777777" w:rsidR="00D1781E" w:rsidRPr="002A1E44" w:rsidRDefault="00D1781E" w:rsidP="00D1781E">
            <w:pPr>
              <w:rPr>
                <w:rFonts w:cstheme="minorHAnsi"/>
              </w:rPr>
            </w:pPr>
            <w:r w:rsidRPr="002A1E44">
              <w:rPr>
                <w:rFonts w:cstheme="minorHAnsi"/>
              </w:rPr>
              <w:t>TŁUSZCZE</w:t>
            </w:r>
          </w:p>
        </w:tc>
        <w:tc>
          <w:tcPr>
            <w:tcW w:w="3827" w:type="dxa"/>
          </w:tcPr>
          <w:p w14:paraId="0FE06C16" w14:textId="77777777" w:rsidR="00D1781E" w:rsidRPr="002A1E44" w:rsidRDefault="00DB2D67" w:rsidP="00D1781E">
            <w:pPr>
              <w:cnfStyle w:val="000000000000" w:firstRow="0" w:lastRow="0" w:firstColumn="0" w:lastColumn="0" w:oddVBand="0" w:evenVBand="0" w:oddHBand="0" w:evenHBand="0" w:firstRowFirstColumn="0" w:firstRowLastColumn="0" w:lastRowFirstColumn="0" w:lastRowLastColumn="0"/>
              <w:rPr>
                <w:rFonts w:cstheme="minorHAnsi"/>
              </w:rPr>
            </w:pPr>
            <w:r w:rsidRPr="002A1E44">
              <w:rPr>
                <w:rFonts w:cstheme="minorHAnsi"/>
              </w:rPr>
              <w:t>Śmietana 30 i 36%, smalec, nadmierne ilości masła, majonez</w:t>
            </w:r>
          </w:p>
        </w:tc>
        <w:tc>
          <w:tcPr>
            <w:tcW w:w="3544" w:type="dxa"/>
          </w:tcPr>
          <w:p w14:paraId="2F9F4296" w14:textId="77777777" w:rsidR="00D1781E" w:rsidRPr="002A1E44" w:rsidRDefault="00DB2D67" w:rsidP="00D1781E">
            <w:pPr>
              <w:cnfStyle w:val="000000000000" w:firstRow="0" w:lastRow="0" w:firstColumn="0" w:lastColumn="0" w:oddVBand="0" w:evenVBand="0" w:oddHBand="0" w:evenHBand="0" w:firstRowFirstColumn="0" w:firstRowLastColumn="0" w:lastRowFirstColumn="0" w:lastRowLastColumn="0"/>
              <w:rPr>
                <w:rFonts w:cstheme="minorHAnsi"/>
              </w:rPr>
            </w:pPr>
            <w:r w:rsidRPr="002A1E44">
              <w:rPr>
                <w:rFonts w:cstheme="minorHAnsi"/>
              </w:rPr>
              <w:t>Masło w rozsądnych ilościach – do posmarowania pieczywa, oleje roślinne, śmietana 12%</w:t>
            </w:r>
            <w:r w:rsidR="00A76A44" w:rsidRPr="002A1E44">
              <w:rPr>
                <w:rFonts w:cstheme="minorHAnsi"/>
              </w:rPr>
              <w:t>-18%</w:t>
            </w:r>
          </w:p>
        </w:tc>
      </w:tr>
      <w:tr w:rsidR="00D1781E" w:rsidRPr="002A1E44" w14:paraId="24F7D715" w14:textId="77777777" w:rsidTr="00555E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6B6B21B4" w14:textId="77777777" w:rsidR="00D1781E" w:rsidRPr="002A1E44" w:rsidRDefault="00291727" w:rsidP="00D1781E">
            <w:pPr>
              <w:rPr>
                <w:rFonts w:cstheme="minorHAnsi"/>
              </w:rPr>
            </w:pPr>
            <w:r w:rsidRPr="002A1E44">
              <w:rPr>
                <w:rFonts w:cstheme="minorHAnsi"/>
                <w:noProof/>
                <w:lang w:eastAsia="pl-PL"/>
              </w:rPr>
              <mc:AlternateContent>
                <mc:Choice Requires="wps">
                  <w:drawing>
                    <wp:anchor distT="0" distB="0" distL="114300" distR="114300" simplePos="0" relativeHeight="251670528" behindDoc="0" locked="0" layoutInCell="1" allowOverlap="1" wp14:anchorId="73F3308F" wp14:editId="539AC354">
                      <wp:simplePos x="0" y="0"/>
                      <wp:positionH relativeFrom="column">
                        <wp:posOffset>781050</wp:posOffset>
                      </wp:positionH>
                      <wp:positionV relativeFrom="paragraph">
                        <wp:posOffset>153670</wp:posOffset>
                      </wp:positionV>
                      <wp:extent cx="238125" cy="257175"/>
                      <wp:effectExtent l="0" t="0" r="28575" b="28575"/>
                      <wp:wrapNone/>
                      <wp:docPr id="8" name="Błyskawica 8"/>
                      <wp:cNvGraphicFramePr/>
                      <a:graphic xmlns:a="http://schemas.openxmlformats.org/drawingml/2006/main">
                        <a:graphicData uri="http://schemas.microsoft.com/office/word/2010/wordprocessingShape">
                          <wps:wsp>
                            <wps:cNvSpPr/>
                            <wps:spPr>
                              <a:xfrm>
                                <a:off x="0" y="0"/>
                                <a:ext cx="238125" cy="257175"/>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92464" id="Błyskawica 8" o:spid="_x0000_s1026" type="#_x0000_t73" style="position:absolute;margin-left:61.5pt;margin-top:12.1pt;width:18.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" fillcolor="#4f81bd [3204]" strokecolor="#243f60 [1604]" strokeweight="2pt"/>
                  </w:pict>
                </mc:Fallback>
              </mc:AlternateContent>
            </w:r>
            <w:r w:rsidR="00D1781E" w:rsidRPr="002A1E44">
              <w:rPr>
                <w:rFonts w:cstheme="minorHAnsi"/>
              </w:rPr>
              <w:t>NAPOJE</w:t>
            </w:r>
          </w:p>
        </w:tc>
        <w:tc>
          <w:tcPr>
            <w:tcW w:w="3827" w:type="dxa"/>
            <w:tcBorders>
              <w:top w:val="none" w:sz="0" w:space="0" w:color="auto"/>
              <w:bottom w:val="none" w:sz="0" w:space="0" w:color="auto"/>
            </w:tcBorders>
          </w:tcPr>
          <w:p w14:paraId="07F8E836" w14:textId="77777777" w:rsidR="00D1781E" w:rsidRPr="002A1E44" w:rsidRDefault="00DB2D67" w:rsidP="00DB2D67">
            <w:pPr>
              <w:cnfStyle w:val="000000100000" w:firstRow="0" w:lastRow="0" w:firstColumn="0" w:lastColumn="0" w:oddVBand="0" w:evenVBand="0" w:oddHBand="1" w:evenHBand="0" w:firstRowFirstColumn="0" w:firstRowLastColumn="0" w:lastRowFirstColumn="0" w:lastRowLastColumn="0"/>
              <w:rPr>
                <w:rFonts w:cstheme="minorHAnsi"/>
              </w:rPr>
            </w:pPr>
            <w:r w:rsidRPr="002A1E44">
              <w:rPr>
                <w:rFonts w:cstheme="minorHAnsi"/>
              </w:rPr>
              <w:t>Soki owocowe, słodkie napoje, kawa zbożowa (słód jęczmienny), herbata/kawa z cukrem</w:t>
            </w:r>
          </w:p>
        </w:tc>
        <w:tc>
          <w:tcPr>
            <w:tcW w:w="3544" w:type="dxa"/>
            <w:tcBorders>
              <w:top w:val="none" w:sz="0" w:space="0" w:color="auto"/>
              <w:bottom w:val="none" w:sz="0" w:space="0" w:color="auto"/>
              <w:right w:val="none" w:sz="0" w:space="0" w:color="auto"/>
            </w:tcBorders>
          </w:tcPr>
          <w:p w14:paraId="72F10FCB" w14:textId="77777777" w:rsidR="00D1781E" w:rsidRPr="002A1E44" w:rsidRDefault="00DB2D67" w:rsidP="00DB2D67">
            <w:pPr>
              <w:cnfStyle w:val="000000100000" w:firstRow="0" w:lastRow="0" w:firstColumn="0" w:lastColumn="0" w:oddVBand="0" w:evenVBand="0" w:oddHBand="1" w:evenHBand="0" w:firstRowFirstColumn="0" w:firstRowLastColumn="0" w:lastRowFirstColumn="0" w:lastRowLastColumn="0"/>
              <w:rPr>
                <w:rFonts w:cstheme="minorHAnsi"/>
              </w:rPr>
            </w:pPr>
            <w:r w:rsidRPr="002A1E44">
              <w:rPr>
                <w:rFonts w:cstheme="minorHAnsi"/>
              </w:rPr>
              <w:t>Woda naturalna źródlana/mineralna (wg preferencji gazowana lub niegazowana)</w:t>
            </w:r>
            <w:r w:rsidR="00094233" w:rsidRPr="002A1E44">
              <w:rPr>
                <w:rFonts w:cstheme="minorHAnsi"/>
              </w:rPr>
              <w:t>, wszystkie rodzaje herbat, kawa czarna naturalna/rozpuszczalna z mlekiem 2%</w:t>
            </w:r>
          </w:p>
        </w:tc>
      </w:tr>
      <w:tr w:rsidR="00D1781E" w:rsidRPr="002A1E44" w14:paraId="77E562BE" w14:textId="77777777" w:rsidTr="00555EC2">
        <w:tc>
          <w:tcPr>
            <w:cnfStyle w:val="001000000000" w:firstRow="0" w:lastRow="0" w:firstColumn="1" w:lastColumn="0" w:oddVBand="0" w:evenVBand="0" w:oddHBand="0" w:evenHBand="0" w:firstRowFirstColumn="0" w:firstRowLastColumn="0" w:lastRowFirstColumn="0" w:lastRowLastColumn="0"/>
            <w:tcW w:w="2235" w:type="dxa"/>
          </w:tcPr>
          <w:p w14:paraId="53030FAD" w14:textId="77777777" w:rsidR="00D1781E" w:rsidRPr="002A1E44" w:rsidRDefault="00D1781E" w:rsidP="00D1781E">
            <w:pPr>
              <w:rPr>
                <w:rFonts w:cstheme="minorHAnsi"/>
              </w:rPr>
            </w:pPr>
            <w:r w:rsidRPr="002A1E44">
              <w:rPr>
                <w:rFonts w:cstheme="minorHAnsi"/>
              </w:rPr>
              <w:t>SPOSÓB OBRÓBKI KULINARNEJ</w:t>
            </w:r>
          </w:p>
        </w:tc>
        <w:tc>
          <w:tcPr>
            <w:tcW w:w="3827" w:type="dxa"/>
          </w:tcPr>
          <w:p w14:paraId="377D51E4" w14:textId="77777777" w:rsidR="00D1781E" w:rsidRPr="002A1E44" w:rsidRDefault="00094233" w:rsidP="00D1781E">
            <w:pPr>
              <w:cnfStyle w:val="000000000000" w:firstRow="0" w:lastRow="0" w:firstColumn="0" w:lastColumn="0" w:oddVBand="0" w:evenVBand="0" w:oddHBand="0" w:evenHBand="0" w:firstRowFirstColumn="0" w:firstRowLastColumn="0" w:lastRowFirstColumn="0" w:lastRowLastColumn="0"/>
              <w:rPr>
                <w:rFonts w:cstheme="minorHAnsi"/>
              </w:rPr>
            </w:pPr>
            <w:r w:rsidRPr="002A1E44">
              <w:rPr>
                <w:rFonts w:cstheme="minorHAnsi"/>
              </w:rPr>
              <w:t>Smażenie w głębokim tłuszczu, smażenie w panierce, gotowanie gęstych, zawiesistych sosów na zasmażce, podprawianie mąką</w:t>
            </w:r>
          </w:p>
        </w:tc>
        <w:tc>
          <w:tcPr>
            <w:tcW w:w="3544" w:type="dxa"/>
          </w:tcPr>
          <w:p w14:paraId="5DBB5CD6" w14:textId="77777777" w:rsidR="00D1781E" w:rsidRPr="002A1E44" w:rsidRDefault="00094233" w:rsidP="00D1781E">
            <w:pPr>
              <w:cnfStyle w:val="000000000000" w:firstRow="0" w:lastRow="0" w:firstColumn="0" w:lastColumn="0" w:oddVBand="0" w:evenVBand="0" w:oddHBand="0" w:evenHBand="0" w:firstRowFirstColumn="0" w:firstRowLastColumn="0" w:lastRowFirstColumn="0" w:lastRowLastColumn="0"/>
              <w:rPr>
                <w:rFonts w:cstheme="minorHAnsi"/>
              </w:rPr>
            </w:pPr>
            <w:r w:rsidRPr="002A1E44">
              <w:rPr>
                <w:rFonts w:cstheme="minorHAnsi"/>
              </w:rPr>
              <w:t>Pieczenie, duszenie, grillowanie, gotowanie, gotowanie na parze, smażenie bez panierki na niewielkiej ilości tłuszczu</w:t>
            </w:r>
          </w:p>
        </w:tc>
      </w:tr>
    </w:tbl>
    <w:p w14:paraId="360A0D88" w14:textId="77777777" w:rsidR="00D8575A" w:rsidRPr="002A1E44" w:rsidRDefault="00D8575A" w:rsidP="00D1781E">
      <w:pPr>
        <w:rPr>
          <w:rFonts w:cstheme="minorHAnsi"/>
        </w:rPr>
      </w:pPr>
    </w:p>
    <w:p w14:paraId="3AB5F3A6" w14:textId="77777777" w:rsidR="00D1781E" w:rsidRPr="002A1E44" w:rsidRDefault="00D1781E" w:rsidP="00D1781E">
      <w:pPr>
        <w:rPr>
          <w:rFonts w:cstheme="minorHAnsi"/>
          <w:b/>
        </w:rPr>
      </w:pPr>
      <w:r w:rsidRPr="002A1E44">
        <w:rPr>
          <w:rFonts w:cstheme="minorHAnsi"/>
          <w:b/>
        </w:rPr>
        <w:t xml:space="preserve">Czynniki wpływające na wzrost indeksu </w:t>
      </w:r>
      <w:proofErr w:type="spellStart"/>
      <w:r w:rsidRPr="002A1E44">
        <w:rPr>
          <w:rFonts w:cstheme="minorHAnsi"/>
          <w:b/>
        </w:rPr>
        <w:t>glikemicznego</w:t>
      </w:r>
      <w:proofErr w:type="spellEnd"/>
      <w:r w:rsidR="00D8575A" w:rsidRPr="002A1E44">
        <w:rPr>
          <w:rFonts w:cstheme="minorHAnsi"/>
          <w:b/>
        </w:rPr>
        <w:t>:</w:t>
      </w:r>
    </w:p>
    <w:p w14:paraId="7150E797" w14:textId="77777777" w:rsidR="00D8575A" w:rsidRPr="002A1E44" w:rsidRDefault="00D8575A" w:rsidP="00D8575A">
      <w:pPr>
        <w:pStyle w:val="Akapitzlist"/>
        <w:numPr>
          <w:ilvl w:val="0"/>
          <w:numId w:val="2"/>
        </w:numPr>
        <w:rPr>
          <w:rFonts w:cstheme="minorHAnsi"/>
        </w:rPr>
      </w:pPr>
      <w:r w:rsidRPr="002A1E44">
        <w:rPr>
          <w:rFonts w:cstheme="minorHAnsi"/>
        </w:rPr>
        <w:t>rozgotowanie produktów węglowodanowych (kasza, ryż, makaron, płatki śniadaniowe),</w:t>
      </w:r>
    </w:p>
    <w:p w14:paraId="47D18637" w14:textId="77777777" w:rsidR="00D8575A" w:rsidRPr="002A1E44" w:rsidRDefault="00D8575A" w:rsidP="00D8575A">
      <w:pPr>
        <w:pStyle w:val="Akapitzlist"/>
        <w:numPr>
          <w:ilvl w:val="0"/>
          <w:numId w:val="2"/>
        </w:numPr>
        <w:rPr>
          <w:rFonts w:cstheme="minorHAnsi"/>
        </w:rPr>
      </w:pPr>
      <w:r w:rsidRPr="002A1E44">
        <w:rPr>
          <w:rFonts w:cstheme="minorHAnsi"/>
        </w:rPr>
        <w:t>rozdrabnianie produktów węglowodanowych, warz</w:t>
      </w:r>
      <w:r w:rsidR="00441DE0" w:rsidRPr="002A1E44">
        <w:rPr>
          <w:rFonts w:cstheme="minorHAnsi"/>
        </w:rPr>
        <w:t>yw</w:t>
      </w:r>
      <w:r w:rsidRPr="002A1E44">
        <w:rPr>
          <w:rFonts w:cstheme="minorHAnsi"/>
        </w:rPr>
        <w:t>, owoców</w:t>
      </w:r>
    </w:p>
    <w:p w14:paraId="4C16B748" w14:textId="77777777" w:rsidR="00D8575A" w:rsidRPr="002A1E44" w:rsidRDefault="00D8575A" w:rsidP="00441DE0">
      <w:pPr>
        <w:pStyle w:val="Akapitzlist"/>
        <w:numPr>
          <w:ilvl w:val="0"/>
          <w:numId w:val="2"/>
        </w:numPr>
        <w:rPr>
          <w:rFonts w:cstheme="minorHAnsi"/>
        </w:rPr>
      </w:pPr>
      <w:r w:rsidRPr="002A1E44">
        <w:rPr>
          <w:rFonts w:cstheme="minorHAnsi"/>
        </w:rPr>
        <w:t>obróbka technologiczna  - gotowanie/duszenie/smażenie – dlatego warz</w:t>
      </w:r>
      <w:r w:rsidR="00441DE0" w:rsidRPr="002A1E44">
        <w:rPr>
          <w:rFonts w:cstheme="minorHAnsi"/>
        </w:rPr>
        <w:t>ywa i owoce najlepiej na surowo.</w:t>
      </w:r>
    </w:p>
    <w:p w14:paraId="1E82340D" w14:textId="42BF8978" w:rsidR="00B3253E" w:rsidRPr="00212E8A" w:rsidRDefault="00212E8A" w:rsidP="00B3253E">
      <w:pPr>
        <w:rPr>
          <w:rFonts w:cstheme="minorHAnsi"/>
          <w:b/>
          <w:bCs/>
        </w:rPr>
      </w:pPr>
      <w:r w:rsidRPr="00212E8A">
        <w:rPr>
          <w:rFonts w:cstheme="minorHAnsi"/>
          <w:b/>
          <w:bCs/>
        </w:rPr>
        <w:t>Cele samokontroli glikemii:</w:t>
      </w:r>
    </w:p>
    <w:p w14:paraId="49099D64" w14:textId="2762FE6F" w:rsidR="00212E8A" w:rsidRPr="00212E8A" w:rsidRDefault="00212E8A" w:rsidP="00212E8A">
      <w:pPr>
        <w:pStyle w:val="Akapitzlist"/>
        <w:numPr>
          <w:ilvl w:val="0"/>
          <w:numId w:val="8"/>
        </w:numPr>
        <w:rPr>
          <w:rFonts w:cstheme="minorHAnsi"/>
          <w:b/>
          <w:bCs/>
        </w:rPr>
      </w:pPr>
      <w:r w:rsidRPr="00212E8A">
        <w:rPr>
          <w:rFonts w:cstheme="minorHAnsi"/>
          <w:b/>
          <w:bCs/>
        </w:rPr>
        <w:t>na czczo – glikemia do 90 mg/dl</w:t>
      </w:r>
    </w:p>
    <w:p w14:paraId="1BC7A086" w14:textId="12A02C5B" w:rsidR="00212E8A" w:rsidRPr="00212E8A" w:rsidRDefault="00212E8A" w:rsidP="00212E8A">
      <w:pPr>
        <w:pStyle w:val="Akapitzlist"/>
        <w:numPr>
          <w:ilvl w:val="0"/>
          <w:numId w:val="8"/>
        </w:numPr>
        <w:rPr>
          <w:rFonts w:cstheme="minorHAnsi"/>
          <w:b/>
          <w:bCs/>
        </w:rPr>
      </w:pPr>
      <w:r w:rsidRPr="00212E8A">
        <w:rPr>
          <w:rFonts w:cstheme="minorHAnsi"/>
          <w:b/>
          <w:bCs/>
        </w:rPr>
        <w:t>1 godz. po rozpoczęciu posiłku do 140 mg/dl</w:t>
      </w:r>
    </w:p>
    <w:p w14:paraId="6F5431FB" w14:textId="77777777" w:rsidR="00212E8A" w:rsidRPr="002A1E44" w:rsidRDefault="00212E8A" w:rsidP="00B3253E">
      <w:pPr>
        <w:rPr>
          <w:rFonts w:cstheme="minorHAnsi"/>
        </w:rPr>
      </w:pPr>
    </w:p>
    <w:p w14:paraId="0413A9F9" w14:textId="77777777" w:rsidR="00B3253E" w:rsidRPr="002A1E44" w:rsidRDefault="00B3253E" w:rsidP="00B3253E">
      <w:pPr>
        <w:pStyle w:val="Akapitzlist"/>
        <w:numPr>
          <w:ilvl w:val="0"/>
          <w:numId w:val="4"/>
        </w:numPr>
        <w:rPr>
          <w:rFonts w:cstheme="minorHAnsi"/>
        </w:rPr>
      </w:pPr>
      <w:r w:rsidRPr="002A1E44">
        <w:rPr>
          <w:rFonts w:cstheme="minorHAnsi"/>
        </w:rPr>
        <w:t>Śniadanie proszę spożywać jak najwcześniej po przebudzeniu się</w:t>
      </w:r>
    </w:p>
    <w:p w14:paraId="016C615F" w14:textId="4EC251E6" w:rsidR="00B3253E" w:rsidRPr="002A1E44" w:rsidRDefault="00B3253E" w:rsidP="00B3253E">
      <w:pPr>
        <w:pStyle w:val="Akapitzlist"/>
        <w:numPr>
          <w:ilvl w:val="0"/>
          <w:numId w:val="4"/>
        </w:numPr>
        <w:rPr>
          <w:rFonts w:cstheme="minorHAnsi"/>
        </w:rPr>
      </w:pPr>
      <w:r w:rsidRPr="002A1E44">
        <w:rPr>
          <w:rFonts w:cstheme="minorHAnsi"/>
        </w:rPr>
        <w:t xml:space="preserve">Posiłki </w:t>
      </w:r>
      <w:r w:rsidR="002A1E44">
        <w:rPr>
          <w:rFonts w:cstheme="minorHAnsi"/>
        </w:rPr>
        <w:t xml:space="preserve">proszę spożywać </w:t>
      </w:r>
      <w:r w:rsidRPr="002A1E44">
        <w:rPr>
          <w:rFonts w:cstheme="minorHAnsi"/>
        </w:rPr>
        <w:t>nie rzadziej niż co 3 godziny</w:t>
      </w:r>
      <w:r w:rsidR="002A1E44">
        <w:rPr>
          <w:rFonts w:cstheme="minorHAnsi"/>
        </w:rPr>
        <w:t>, ale mogą być też częściej; najważniejsze jest nie podjadanie bezpośrednio po posiłku w celu nie zaburzenia wyniku pomiaru cukru, po nim w razie uczucia głodu można spożywać kolejny posiłek</w:t>
      </w:r>
    </w:p>
    <w:p w14:paraId="35E0178F" w14:textId="0FAB4F8F" w:rsidR="00B3253E" w:rsidRPr="002A1E44" w:rsidRDefault="00B3253E" w:rsidP="00B3253E">
      <w:pPr>
        <w:pStyle w:val="Akapitzlist"/>
        <w:numPr>
          <w:ilvl w:val="0"/>
          <w:numId w:val="4"/>
        </w:numPr>
        <w:rPr>
          <w:rFonts w:cstheme="minorHAnsi"/>
        </w:rPr>
      </w:pPr>
      <w:r w:rsidRPr="002A1E44">
        <w:rPr>
          <w:rFonts w:cstheme="minorHAnsi"/>
        </w:rPr>
        <w:t>II kolacja przed snem (bez pomiaru) – musi zawierać jakiś produkt zbożowy (zabezpieczenie przed pojawieniem się ciał ketonowych w moczu następnego dnia rano)</w:t>
      </w:r>
      <w:r w:rsidR="002A1E44">
        <w:rPr>
          <w:rFonts w:cstheme="minorHAnsi"/>
        </w:rPr>
        <w:t>; po niej nie trzeba wykonywać pomiaru cukru</w:t>
      </w:r>
    </w:p>
    <w:p w14:paraId="70F49C91" w14:textId="19CB00BA" w:rsidR="00B3253E" w:rsidRPr="002A1E44" w:rsidRDefault="00B3253E" w:rsidP="00B3253E">
      <w:pPr>
        <w:pStyle w:val="Akapitzlist"/>
        <w:numPr>
          <w:ilvl w:val="0"/>
          <w:numId w:val="4"/>
        </w:numPr>
        <w:rPr>
          <w:rFonts w:cstheme="minorHAnsi"/>
          <w:b/>
        </w:rPr>
      </w:pPr>
      <w:r w:rsidRPr="002A1E44">
        <w:rPr>
          <w:rFonts w:cstheme="minorHAnsi"/>
          <w:b/>
        </w:rPr>
        <w:t>Proszę o prowadzenie dzienniczka żywieniowego</w:t>
      </w:r>
      <w:r w:rsidR="006F7295">
        <w:rPr>
          <w:rFonts w:cstheme="minorHAnsi"/>
          <w:b/>
        </w:rPr>
        <w:t xml:space="preserve"> oraz dzienniczka samokontroli cukrów</w:t>
      </w:r>
      <w:r w:rsidRPr="002A1E44">
        <w:rPr>
          <w:rFonts w:cstheme="minorHAnsi"/>
          <w:b/>
        </w:rPr>
        <w:t xml:space="preserve"> </w:t>
      </w:r>
      <w:r w:rsidR="002A1E44">
        <w:rPr>
          <w:rFonts w:cstheme="minorHAnsi"/>
          <w:b/>
        </w:rPr>
        <w:t>!!!!</w:t>
      </w:r>
    </w:p>
    <w:p w14:paraId="73276740" w14:textId="77777777" w:rsidR="00441DE0" w:rsidRPr="002A1E44" w:rsidRDefault="00441DE0" w:rsidP="00441DE0">
      <w:pPr>
        <w:ind w:left="360"/>
        <w:rPr>
          <w:rFonts w:cstheme="minorHAnsi"/>
        </w:rPr>
      </w:pPr>
    </w:p>
    <w:p w14:paraId="49B0F6C3" w14:textId="77777777" w:rsidR="00253EC7" w:rsidRPr="002A1E44" w:rsidRDefault="00253EC7" w:rsidP="00441DE0">
      <w:pPr>
        <w:ind w:left="360"/>
        <w:rPr>
          <w:rFonts w:cstheme="minorHAnsi"/>
        </w:rPr>
      </w:pPr>
    </w:p>
    <w:p w14:paraId="24F78210" w14:textId="77777777" w:rsidR="00253EC7" w:rsidRPr="002A1E44" w:rsidRDefault="00253EC7" w:rsidP="00441DE0">
      <w:pPr>
        <w:ind w:left="360"/>
        <w:rPr>
          <w:rFonts w:cstheme="minorHAnsi"/>
        </w:rPr>
      </w:pPr>
    </w:p>
    <w:p w14:paraId="464576E1" w14:textId="77777777" w:rsidR="00253EC7" w:rsidRPr="002A1E44" w:rsidRDefault="00253EC7" w:rsidP="00441DE0">
      <w:pPr>
        <w:ind w:left="360"/>
        <w:rPr>
          <w:rFonts w:cstheme="minorHAnsi"/>
        </w:rPr>
      </w:pPr>
    </w:p>
    <w:p w14:paraId="4769B2F3" w14:textId="77777777" w:rsidR="00253EC7" w:rsidRPr="002A1E44" w:rsidRDefault="00480535" w:rsidP="00253EC7">
      <w:pPr>
        <w:jc w:val="center"/>
        <w:rPr>
          <w:rFonts w:cstheme="minorHAnsi"/>
          <w:b/>
          <w:sz w:val="24"/>
          <w:szCs w:val="24"/>
        </w:rPr>
      </w:pPr>
      <w:bookmarkStart w:id="0" w:name="_GoBack"/>
      <w:bookmarkEnd w:id="0"/>
      <w:r w:rsidRPr="002A1E44">
        <w:rPr>
          <w:rFonts w:cstheme="minorHAnsi"/>
          <w:b/>
          <w:sz w:val="24"/>
          <w:szCs w:val="24"/>
        </w:rPr>
        <w:lastRenderedPageBreak/>
        <w:t xml:space="preserve">  </w:t>
      </w:r>
      <w:r w:rsidR="00253EC7" w:rsidRPr="002A1E44">
        <w:rPr>
          <w:rFonts w:cstheme="minorHAnsi"/>
          <w:b/>
          <w:sz w:val="24"/>
          <w:szCs w:val="24"/>
        </w:rPr>
        <w:t>Dieta w cukrzycy ciążowej</w:t>
      </w:r>
    </w:p>
    <w:p w14:paraId="3D02F802" w14:textId="77777777" w:rsidR="00253EC7" w:rsidRPr="002A1E44" w:rsidRDefault="00253EC7" w:rsidP="00253EC7">
      <w:pPr>
        <w:rPr>
          <w:rFonts w:cstheme="minorHAnsi"/>
          <w:sz w:val="24"/>
          <w:szCs w:val="24"/>
        </w:rPr>
      </w:pPr>
      <w:r w:rsidRPr="002A1E44">
        <w:rPr>
          <w:rFonts w:cstheme="minorHAnsi"/>
          <w:sz w:val="24"/>
          <w:szCs w:val="24"/>
        </w:rPr>
        <w:tab/>
        <w:t xml:space="preserve">Dieta kobiety ciężarnej z cukrzycą ciążową powinna być pełnowartościową dietą, bogatą we wszystkie makro – i mikroskładniki odżywcze. </w:t>
      </w:r>
    </w:p>
    <w:p w14:paraId="35F13580" w14:textId="77777777" w:rsidR="00253EC7" w:rsidRPr="002A1E44" w:rsidRDefault="00253EC7" w:rsidP="00253EC7">
      <w:pPr>
        <w:rPr>
          <w:rFonts w:cstheme="minorHAnsi"/>
          <w:sz w:val="24"/>
          <w:szCs w:val="24"/>
        </w:rPr>
      </w:pPr>
      <w:r w:rsidRPr="002A1E44">
        <w:rPr>
          <w:rFonts w:cstheme="minorHAnsi"/>
          <w:sz w:val="24"/>
          <w:szCs w:val="24"/>
        </w:rPr>
        <w:t>Udział poszczególnych makroskładników powinien kształtować się następująco:</w:t>
      </w:r>
    </w:p>
    <w:p w14:paraId="019E4200" w14:textId="77777777" w:rsidR="00253EC7" w:rsidRPr="002A1E44" w:rsidRDefault="00253EC7" w:rsidP="00253EC7">
      <w:pPr>
        <w:pStyle w:val="Akapitzlist"/>
        <w:numPr>
          <w:ilvl w:val="0"/>
          <w:numId w:val="5"/>
        </w:numPr>
        <w:spacing w:after="160" w:line="259" w:lineRule="auto"/>
        <w:rPr>
          <w:rFonts w:cstheme="minorHAnsi"/>
          <w:sz w:val="24"/>
          <w:szCs w:val="24"/>
        </w:rPr>
      </w:pPr>
      <w:r w:rsidRPr="002A1E44">
        <w:rPr>
          <w:rFonts w:cstheme="minorHAnsi"/>
          <w:sz w:val="24"/>
          <w:szCs w:val="24"/>
        </w:rPr>
        <w:t>40 – 55% węglowodany złożone,</w:t>
      </w:r>
    </w:p>
    <w:p w14:paraId="2F56ACF4" w14:textId="77777777" w:rsidR="00253EC7" w:rsidRPr="002A1E44" w:rsidRDefault="00253EC7" w:rsidP="00253EC7">
      <w:pPr>
        <w:pStyle w:val="Akapitzlist"/>
        <w:numPr>
          <w:ilvl w:val="0"/>
          <w:numId w:val="5"/>
        </w:numPr>
        <w:spacing w:after="160" w:line="259" w:lineRule="auto"/>
        <w:rPr>
          <w:rFonts w:cstheme="minorHAnsi"/>
          <w:sz w:val="24"/>
          <w:szCs w:val="24"/>
        </w:rPr>
      </w:pPr>
      <w:r w:rsidRPr="002A1E44">
        <w:rPr>
          <w:rFonts w:cstheme="minorHAnsi"/>
          <w:sz w:val="24"/>
          <w:szCs w:val="24"/>
        </w:rPr>
        <w:t>20% białko,</w:t>
      </w:r>
    </w:p>
    <w:p w14:paraId="2B35D3E6" w14:textId="77777777" w:rsidR="00253EC7" w:rsidRPr="002A1E44" w:rsidRDefault="00253EC7" w:rsidP="00253EC7">
      <w:pPr>
        <w:pStyle w:val="Akapitzlist"/>
        <w:numPr>
          <w:ilvl w:val="0"/>
          <w:numId w:val="5"/>
        </w:numPr>
        <w:spacing w:after="160" w:line="259" w:lineRule="auto"/>
        <w:rPr>
          <w:rFonts w:cstheme="minorHAnsi"/>
          <w:sz w:val="24"/>
          <w:szCs w:val="24"/>
        </w:rPr>
      </w:pPr>
      <w:r w:rsidRPr="002A1E44">
        <w:rPr>
          <w:rFonts w:cstheme="minorHAnsi"/>
          <w:sz w:val="24"/>
          <w:szCs w:val="24"/>
        </w:rPr>
        <w:t>30% tłuszcze.</w:t>
      </w:r>
    </w:p>
    <w:p w14:paraId="4B0EF9EE" w14:textId="40C80DEA" w:rsidR="00253EC7" w:rsidRPr="002A1E44" w:rsidRDefault="0082378F" w:rsidP="00253EC7">
      <w:pPr>
        <w:ind w:firstLine="360"/>
        <w:rPr>
          <w:rFonts w:cstheme="minorHAnsi"/>
          <w:sz w:val="24"/>
          <w:szCs w:val="24"/>
        </w:rPr>
      </w:pPr>
      <w:r w:rsidRPr="002A1E44">
        <w:rPr>
          <w:rFonts w:cstheme="minorHAnsi"/>
          <w:noProof/>
          <w:sz w:val="24"/>
          <w:szCs w:val="24"/>
        </w:rPr>
        <mc:AlternateContent>
          <mc:Choice Requires="wps">
            <w:drawing>
              <wp:anchor distT="0" distB="0" distL="114300" distR="114300" simplePos="0" relativeHeight="251671552" behindDoc="0" locked="0" layoutInCell="1" allowOverlap="1" wp14:anchorId="53453A65" wp14:editId="33AE0DFF">
                <wp:simplePos x="0" y="0"/>
                <wp:positionH relativeFrom="column">
                  <wp:posOffset>4333875</wp:posOffset>
                </wp:positionH>
                <wp:positionV relativeFrom="paragraph">
                  <wp:posOffset>1494790</wp:posOffset>
                </wp:positionV>
                <wp:extent cx="180975" cy="247650"/>
                <wp:effectExtent l="0" t="0" r="28575" b="19050"/>
                <wp:wrapNone/>
                <wp:docPr id="9" name="Błyskawica 9"/>
                <wp:cNvGraphicFramePr/>
                <a:graphic xmlns:a="http://schemas.openxmlformats.org/drawingml/2006/main">
                  <a:graphicData uri="http://schemas.microsoft.com/office/word/2010/wordprocessingShape">
                    <wps:wsp>
                      <wps:cNvSpPr/>
                      <wps:spPr>
                        <a:xfrm>
                          <a:off x="0" y="0"/>
                          <a:ext cx="180975" cy="24765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835673" id="Błyskawica 9" o:spid="_x0000_s1026" type="#_x0000_t73" style="position:absolute;margin-left:341.25pt;margin-top:117.7pt;width:14.2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" fillcolor="#4f81bd [3204]" strokecolor="#243f60 [1604]" strokeweight="2pt"/>
            </w:pict>
          </mc:Fallback>
        </mc:AlternateContent>
      </w:r>
      <w:r w:rsidR="00253EC7" w:rsidRPr="002A1E44">
        <w:rPr>
          <w:rFonts w:cstheme="minorHAnsi"/>
          <w:sz w:val="24"/>
          <w:szCs w:val="24"/>
        </w:rPr>
        <w:t xml:space="preserve">Wzajemne proporcje między makroskładnikami są istotne, ale </w:t>
      </w:r>
      <w:r w:rsidR="002C71BC" w:rsidRPr="002A1E44">
        <w:rPr>
          <w:rFonts w:cstheme="minorHAnsi"/>
          <w:sz w:val="24"/>
          <w:szCs w:val="24"/>
        </w:rPr>
        <w:t xml:space="preserve">przede </w:t>
      </w:r>
      <w:proofErr w:type="spellStart"/>
      <w:r w:rsidR="002C71BC" w:rsidRPr="002A1E44">
        <w:rPr>
          <w:rFonts w:cstheme="minorHAnsi"/>
          <w:sz w:val="24"/>
          <w:szCs w:val="24"/>
        </w:rPr>
        <w:t>wszytskim</w:t>
      </w:r>
      <w:proofErr w:type="spellEnd"/>
      <w:r w:rsidR="00253EC7" w:rsidRPr="002A1E44">
        <w:rPr>
          <w:rFonts w:cstheme="minorHAnsi"/>
          <w:sz w:val="24"/>
          <w:szCs w:val="24"/>
        </w:rPr>
        <w:t xml:space="preserve"> ważna jest jakość diety. Zmiana jakościowa</w:t>
      </w:r>
      <w:r w:rsidR="002C71BC" w:rsidRPr="002A1E44">
        <w:rPr>
          <w:rFonts w:cstheme="minorHAnsi"/>
          <w:sz w:val="24"/>
          <w:szCs w:val="24"/>
        </w:rPr>
        <w:t>, a nie ilościowa</w:t>
      </w:r>
      <w:r w:rsidR="00253EC7" w:rsidRPr="002A1E44">
        <w:rPr>
          <w:rFonts w:cstheme="minorHAnsi"/>
          <w:sz w:val="24"/>
          <w:szCs w:val="24"/>
        </w:rPr>
        <w:t xml:space="preserve"> diety</w:t>
      </w:r>
      <w:r w:rsidR="002C71BC" w:rsidRPr="002A1E44">
        <w:rPr>
          <w:rFonts w:cstheme="minorHAnsi"/>
          <w:sz w:val="24"/>
          <w:szCs w:val="24"/>
        </w:rPr>
        <w:t>,</w:t>
      </w:r>
      <w:r w:rsidR="00253EC7" w:rsidRPr="002A1E44">
        <w:rPr>
          <w:rFonts w:cstheme="minorHAnsi"/>
          <w:sz w:val="24"/>
          <w:szCs w:val="24"/>
        </w:rPr>
        <w:t xml:space="preserve"> to kluczowy element w leczeniu cukrzycy ciążowej. Zmiana jakościowa diety polega na stosowaniu diety z niskim i średnim indeksem </w:t>
      </w:r>
      <w:proofErr w:type="spellStart"/>
      <w:r w:rsidR="00253EC7" w:rsidRPr="002A1E44">
        <w:rPr>
          <w:rFonts w:cstheme="minorHAnsi"/>
          <w:sz w:val="24"/>
          <w:szCs w:val="24"/>
        </w:rPr>
        <w:t>glikemicznym</w:t>
      </w:r>
      <w:proofErr w:type="spellEnd"/>
      <w:r w:rsidR="00253EC7" w:rsidRPr="002A1E44">
        <w:rPr>
          <w:rFonts w:cstheme="minorHAnsi"/>
          <w:sz w:val="24"/>
          <w:szCs w:val="24"/>
        </w:rPr>
        <w:t xml:space="preserve">. Poniższy wykres obrazuje w jaki sposób działa indeks </w:t>
      </w:r>
      <w:proofErr w:type="spellStart"/>
      <w:r w:rsidR="00253EC7" w:rsidRPr="002A1E44">
        <w:rPr>
          <w:rFonts w:cstheme="minorHAnsi"/>
          <w:sz w:val="24"/>
          <w:szCs w:val="24"/>
        </w:rPr>
        <w:t>glikemiczny</w:t>
      </w:r>
      <w:proofErr w:type="spellEnd"/>
      <w:r w:rsidR="00253EC7" w:rsidRPr="002A1E44">
        <w:rPr>
          <w:rFonts w:cstheme="minorHAnsi"/>
          <w:sz w:val="24"/>
          <w:szCs w:val="24"/>
        </w:rPr>
        <w:t xml:space="preserve">. Im wyższy indeks </w:t>
      </w:r>
      <w:proofErr w:type="spellStart"/>
      <w:r w:rsidR="00253EC7" w:rsidRPr="002A1E44">
        <w:rPr>
          <w:rFonts w:cstheme="minorHAnsi"/>
          <w:sz w:val="24"/>
          <w:szCs w:val="24"/>
        </w:rPr>
        <w:t>glikemiczny</w:t>
      </w:r>
      <w:proofErr w:type="spellEnd"/>
      <w:r w:rsidR="00253EC7" w:rsidRPr="002A1E44">
        <w:rPr>
          <w:rFonts w:cstheme="minorHAnsi"/>
          <w:sz w:val="24"/>
          <w:szCs w:val="24"/>
        </w:rPr>
        <w:t xml:space="preserve"> danego produktu, tym cukier po spożyciu danego produktu szybciej wzrasta</w:t>
      </w:r>
      <w:r w:rsidR="002C71BC" w:rsidRPr="002A1E44">
        <w:rPr>
          <w:rFonts w:cstheme="minorHAnsi"/>
          <w:sz w:val="24"/>
          <w:szCs w:val="24"/>
        </w:rPr>
        <w:t xml:space="preserve">, a tym samym na </w:t>
      </w:r>
      <w:proofErr w:type="spellStart"/>
      <w:r w:rsidR="002C71BC" w:rsidRPr="002A1E44">
        <w:rPr>
          <w:rFonts w:cstheme="minorHAnsi"/>
          <w:sz w:val="24"/>
          <w:szCs w:val="24"/>
        </w:rPr>
        <w:t>glukometrze</w:t>
      </w:r>
      <w:proofErr w:type="spellEnd"/>
      <w:r w:rsidR="002C71BC" w:rsidRPr="002A1E44">
        <w:rPr>
          <w:rFonts w:cstheme="minorHAnsi"/>
          <w:sz w:val="24"/>
          <w:szCs w:val="24"/>
        </w:rPr>
        <w:t xml:space="preserve"> widać wyższy wynik</w:t>
      </w:r>
      <w:r w:rsidR="00253EC7" w:rsidRPr="002A1E44">
        <w:rPr>
          <w:rFonts w:cstheme="minorHAnsi"/>
          <w:sz w:val="24"/>
          <w:szCs w:val="24"/>
        </w:rPr>
        <w:t xml:space="preserve">. Z tego względu należy z diety wyeliminować produkty z wysokim indeksem </w:t>
      </w:r>
      <w:proofErr w:type="spellStart"/>
      <w:r w:rsidR="00253EC7" w:rsidRPr="002A1E44">
        <w:rPr>
          <w:rFonts w:cstheme="minorHAnsi"/>
          <w:sz w:val="24"/>
          <w:szCs w:val="24"/>
        </w:rPr>
        <w:t>glikemicznym</w:t>
      </w:r>
      <w:proofErr w:type="spellEnd"/>
      <w:r w:rsidR="00253EC7" w:rsidRPr="002A1E44">
        <w:rPr>
          <w:rFonts w:cstheme="minorHAnsi"/>
          <w:sz w:val="24"/>
          <w:szCs w:val="24"/>
        </w:rPr>
        <w:t xml:space="preserve"> i zamienić je na te ze średnim i niskim. Podział według indeksu </w:t>
      </w:r>
      <w:proofErr w:type="spellStart"/>
      <w:r w:rsidR="00253EC7" w:rsidRPr="002A1E44">
        <w:rPr>
          <w:rFonts w:cstheme="minorHAnsi"/>
          <w:sz w:val="24"/>
          <w:szCs w:val="24"/>
        </w:rPr>
        <w:t>glikemicznego</w:t>
      </w:r>
      <w:proofErr w:type="spellEnd"/>
      <w:r w:rsidR="00253EC7" w:rsidRPr="002A1E44">
        <w:rPr>
          <w:rFonts w:cstheme="minorHAnsi"/>
          <w:sz w:val="24"/>
          <w:szCs w:val="24"/>
        </w:rPr>
        <w:t xml:space="preserve"> dotyczy tylko i wyłącznie produktów węglowodanowych</w:t>
      </w:r>
      <w:r w:rsidR="002C71BC" w:rsidRPr="002A1E44">
        <w:rPr>
          <w:rFonts w:cstheme="minorHAnsi"/>
          <w:sz w:val="24"/>
          <w:szCs w:val="24"/>
        </w:rPr>
        <w:t xml:space="preserve"> (grupy produktów w tabeli zaznaczone piorunami</w:t>
      </w:r>
      <w:r w:rsidRPr="002A1E44">
        <w:rPr>
          <w:rFonts w:cstheme="minorHAnsi"/>
          <w:sz w:val="24"/>
          <w:szCs w:val="24"/>
        </w:rPr>
        <w:t xml:space="preserve"> </w:t>
      </w:r>
      <w:r w:rsidR="002C71BC" w:rsidRPr="002A1E44">
        <w:rPr>
          <w:rFonts w:cstheme="minorHAnsi"/>
          <w:sz w:val="24"/>
          <w:szCs w:val="24"/>
        </w:rPr>
        <w:t xml:space="preserve"> </w:t>
      </w:r>
      <w:r w:rsidRPr="002A1E44">
        <w:rPr>
          <w:rFonts w:cstheme="minorHAnsi"/>
          <w:sz w:val="24"/>
          <w:szCs w:val="24"/>
        </w:rPr>
        <w:t xml:space="preserve">      </w:t>
      </w:r>
      <w:r w:rsidR="002C71BC" w:rsidRPr="002A1E44">
        <w:rPr>
          <w:rFonts w:cstheme="minorHAnsi"/>
          <w:sz w:val="24"/>
          <w:szCs w:val="24"/>
        </w:rPr>
        <w:t xml:space="preserve">i te </w:t>
      </w:r>
      <w:r w:rsidR="002C71BC" w:rsidRPr="002A1E44">
        <w:rPr>
          <w:rFonts w:cstheme="minorHAnsi"/>
          <w:b/>
          <w:bCs/>
          <w:sz w:val="24"/>
          <w:szCs w:val="24"/>
          <w:u w:val="single"/>
        </w:rPr>
        <w:t>podkreślone i wytłuszczone</w:t>
      </w:r>
      <w:r w:rsidR="002C71BC" w:rsidRPr="002A1E44">
        <w:rPr>
          <w:rFonts w:cstheme="minorHAnsi"/>
          <w:sz w:val="24"/>
          <w:szCs w:val="24"/>
        </w:rPr>
        <w:t>)</w:t>
      </w:r>
      <w:r w:rsidR="00253EC7" w:rsidRPr="002A1E44">
        <w:rPr>
          <w:rFonts w:cstheme="minorHAnsi"/>
          <w:sz w:val="24"/>
          <w:szCs w:val="24"/>
        </w:rPr>
        <w:t>. Do grupy produktów węglowodanowych zaliczają się: produkty zbożowe, owoce, warzywa, soki i nektary owocowe, dżemy, miód oraz produkty do których dodawany jest cukier – jogurty, kefiry, maślanki owocowe, serki homogenizowane, desery mleczne</w:t>
      </w:r>
      <w:r w:rsidRPr="002A1E44">
        <w:rPr>
          <w:rFonts w:cstheme="minorHAnsi"/>
          <w:sz w:val="24"/>
          <w:szCs w:val="24"/>
        </w:rPr>
        <w:t xml:space="preserve"> (w produktach mlecznych naturalnych występuje cukier mleczny naturalny laktoza, która również wpływa na cukier </w:t>
      </w:r>
      <w:proofErr w:type="spellStart"/>
      <w:r w:rsidRPr="002A1E44">
        <w:rPr>
          <w:rFonts w:cstheme="minorHAnsi"/>
          <w:sz w:val="24"/>
          <w:szCs w:val="24"/>
        </w:rPr>
        <w:t>poposiłkowy</w:t>
      </w:r>
      <w:proofErr w:type="spellEnd"/>
      <w:r w:rsidRPr="002A1E44">
        <w:rPr>
          <w:rFonts w:cstheme="minorHAnsi"/>
          <w:sz w:val="24"/>
          <w:szCs w:val="24"/>
        </w:rPr>
        <w:t>.</w:t>
      </w:r>
    </w:p>
    <w:p w14:paraId="1896F9B7" w14:textId="51BAE591" w:rsidR="00253EC7" w:rsidRPr="002A1E44" w:rsidRDefault="00253EC7" w:rsidP="00253EC7">
      <w:pPr>
        <w:ind w:firstLine="360"/>
        <w:rPr>
          <w:rFonts w:cstheme="minorHAnsi"/>
          <w:sz w:val="24"/>
          <w:szCs w:val="24"/>
        </w:rPr>
      </w:pPr>
      <w:r w:rsidRPr="002A1E44">
        <w:rPr>
          <w:rFonts w:cstheme="minorHAnsi"/>
          <w:sz w:val="24"/>
          <w:szCs w:val="24"/>
        </w:rPr>
        <w:t xml:space="preserve">Po produktach białkowych i tłuszczowych cukier nie urośnie w godzinę po </w:t>
      </w:r>
      <w:r w:rsidR="0082378F" w:rsidRPr="002A1E44">
        <w:rPr>
          <w:rFonts w:cstheme="minorHAnsi"/>
          <w:sz w:val="24"/>
          <w:szCs w:val="24"/>
        </w:rPr>
        <w:t xml:space="preserve">rozpoczęciu </w:t>
      </w:r>
      <w:r w:rsidRPr="002A1E44">
        <w:rPr>
          <w:rFonts w:cstheme="minorHAnsi"/>
          <w:sz w:val="24"/>
          <w:szCs w:val="24"/>
        </w:rPr>
        <w:t>posiłku</w:t>
      </w:r>
      <w:r w:rsidR="0082378F" w:rsidRPr="002A1E44">
        <w:rPr>
          <w:rFonts w:cstheme="minorHAnsi"/>
          <w:sz w:val="24"/>
          <w:szCs w:val="24"/>
        </w:rPr>
        <w:t xml:space="preserve"> (wtedy wykonujemy pomiar)</w:t>
      </w:r>
      <w:r w:rsidRPr="002A1E44">
        <w:rPr>
          <w:rFonts w:cstheme="minorHAnsi"/>
          <w:sz w:val="24"/>
          <w:szCs w:val="24"/>
        </w:rPr>
        <w:t>. Do tych grup produktów zaliczamy mięsa, ryby, jaja, sery, masła, oliwy, oleje roślinne, śmietany, majonezy</w:t>
      </w:r>
      <w:r w:rsidR="00EF5989" w:rsidRPr="002A1E44">
        <w:rPr>
          <w:rFonts w:cstheme="minorHAnsi"/>
          <w:sz w:val="24"/>
          <w:szCs w:val="24"/>
        </w:rPr>
        <w:t xml:space="preserve">, orzechy, </w:t>
      </w:r>
      <w:proofErr w:type="spellStart"/>
      <w:r w:rsidR="00EF5989" w:rsidRPr="002A1E44">
        <w:rPr>
          <w:rFonts w:cstheme="minorHAnsi"/>
          <w:sz w:val="24"/>
          <w:szCs w:val="24"/>
        </w:rPr>
        <w:t>peski</w:t>
      </w:r>
      <w:proofErr w:type="spellEnd"/>
      <w:r w:rsidR="00EF5989" w:rsidRPr="002A1E44">
        <w:rPr>
          <w:rFonts w:cstheme="minorHAnsi"/>
          <w:sz w:val="24"/>
          <w:szCs w:val="24"/>
        </w:rPr>
        <w:t xml:space="preserve"> </w:t>
      </w:r>
      <w:proofErr w:type="spellStart"/>
      <w:r w:rsidR="00EF5989" w:rsidRPr="002A1E44">
        <w:rPr>
          <w:rFonts w:cstheme="minorHAnsi"/>
          <w:sz w:val="24"/>
          <w:szCs w:val="24"/>
        </w:rPr>
        <w:t>dynii</w:t>
      </w:r>
      <w:proofErr w:type="spellEnd"/>
      <w:r w:rsidR="00EF5989" w:rsidRPr="002A1E44">
        <w:rPr>
          <w:rFonts w:cstheme="minorHAnsi"/>
          <w:sz w:val="24"/>
          <w:szCs w:val="24"/>
        </w:rPr>
        <w:t xml:space="preserve"> i słonecznika.</w:t>
      </w:r>
      <w:r w:rsidRPr="002A1E44">
        <w:rPr>
          <w:rFonts w:cstheme="minorHAnsi"/>
          <w:sz w:val="24"/>
          <w:szCs w:val="24"/>
        </w:rPr>
        <w:t xml:space="preserve"> Dodatek tych produktów do posiłków obniża indeks </w:t>
      </w:r>
      <w:proofErr w:type="spellStart"/>
      <w:r w:rsidRPr="002A1E44">
        <w:rPr>
          <w:rFonts w:cstheme="minorHAnsi"/>
          <w:sz w:val="24"/>
          <w:szCs w:val="24"/>
        </w:rPr>
        <w:t>glikemiczny</w:t>
      </w:r>
      <w:proofErr w:type="spellEnd"/>
      <w:r w:rsidRPr="002A1E44">
        <w:rPr>
          <w:rFonts w:cstheme="minorHAnsi"/>
          <w:sz w:val="24"/>
          <w:szCs w:val="24"/>
        </w:rPr>
        <w:t xml:space="preserve"> posiłku. Dlatego też warto</w:t>
      </w:r>
      <w:r w:rsidR="00EF5989" w:rsidRPr="002A1E44">
        <w:rPr>
          <w:rFonts w:cstheme="minorHAnsi"/>
          <w:sz w:val="24"/>
          <w:szCs w:val="24"/>
        </w:rPr>
        <w:t xml:space="preserve">, by każdy posiłek był posiłkiem mieszanym zawierającym </w:t>
      </w:r>
      <w:r w:rsidRPr="002A1E44">
        <w:rPr>
          <w:rFonts w:cstheme="minorHAnsi"/>
          <w:sz w:val="24"/>
          <w:szCs w:val="24"/>
        </w:rPr>
        <w:t>węglowodany, białka i tłuszcze.</w:t>
      </w:r>
      <w:r w:rsidR="00EF5989" w:rsidRPr="002A1E44">
        <w:rPr>
          <w:rFonts w:cstheme="minorHAnsi"/>
          <w:sz w:val="24"/>
          <w:szCs w:val="24"/>
        </w:rPr>
        <w:t xml:space="preserve"> W takim przypadku stabilizujemy glikemie </w:t>
      </w:r>
      <w:proofErr w:type="spellStart"/>
      <w:r w:rsidR="00EF5989" w:rsidRPr="002A1E44">
        <w:rPr>
          <w:rFonts w:cstheme="minorHAnsi"/>
          <w:sz w:val="24"/>
          <w:szCs w:val="24"/>
        </w:rPr>
        <w:t>poposiłkową</w:t>
      </w:r>
      <w:proofErr w:type="spellEnd"/>
      <w:r w:rsidR="00EF5989" w:rsidRPr="002A1E44">
        <w:rPr>
          <w:rFonts w:cstheme="minorHAnsi"/>
          <w:sz w:val="24"/>
          <w:szCs w:val="24"/>
        </w:rPr>
        <w:t>.</w:t>
      </w:r>
    </w:p>
    <w:p w14:paraId="59C7ED03" w14:textId="657ED97D" w:rsidR="00EF5989" w:rsidRPr="002A1E44" w:rsidRDefault="00253EC7" w:rsidP="00253EC7">
      <w:pPr>
        <w:ind w:firstLine="360"/>
        <w:rPr>
          <w:rFonts w:cstheme="minorHAnsi"/>
          <w:sz w:val="24"/>
          <w:szCs w:val="24"/>
        </w:rPr>
      </w:pPr>
      <w:r w:rsidRPr="002A1E44">
        <w:rPr>
          <w:rFonts w:cstheme="minorHAnsi"/>
          <w:sz w:val="24"/>
          <w:szCs w:val="24"/>
        </w:rPr>
        <w:t>Nie zalecane jest spożywanie wafli ryżowych, pieczywa chrupkiego, pieczywa pro body, pieczywa z niskim IG – ponieważ są to produkty, które nie będą źródłem węglowodanów złożonych. Udział w diecie węglowodanów złożonych musi być odpowiedni, w przeciwnym razie w moczu będą pojawiać się ciała ketonowe. Ciała ketonowe to uboczny produkt produkcji glukozy (główny składnik energetyczny) z tkanki tłuszczowej. Obecność ciał ketonowych nie jest korzystna, ponieważ zakwasza organizm matki i dziecka</w:t>
      </w:r>
      <w:r w:rsidR="00EF5989" w:rsidRPr="002A1E44">
        <w:rPr>
          <w:rFonts w:cstheme="minorHAnsi"/>
          <w:sz w:val="24"/>
          <w:szCs w:val="24"/>
        </w:rPr>
        <w:t>, a ponadto jest objawem głodowani</w:t>
      </w:r>
      <w:r w:rsidR="00C770B9" w:rsidRPr="002A1E44">
        <w:rPr>
          <w:rFonts w:cstheme="minorHAnsi"/>
          <w:sz w:val="24"/>
          <w:szCs w:val="24"/>
        </w:rPr>
        <w:t>a</w:t>
      </w:r>
      <w:r w:rsidR="00EF5989" w:rsidRPr="002A1E44">
        <w:rPr>
          <w:rFonts w:cstheme="minorHAnsi"/>
          <w:sz w:val="24"/>
          <w:szCs w:val="24"/>
        </w:rPr>
        <w:t xml:space="preserve"> organizmu.</w:t>
      </w:r>
      <w:r w:rsidRPr="002A1E44">
        <w:rPr>
          <w:rFonts w:cstheme="minorHAnsi"/>
          <w:sz w:val="24"/>
          <w:szCs w:val="24"/>
        </w:rPr>
        <w:t xml:space="preserve"> Nie ma leku na ciała ketonowe, tylko odpowiednie spożycie węglowodanów. </w:t>
      </w:r>
      <w:r w:rsidR="00EF5989" w:rsidRPr="002A1E44">
        <w:rPr>
          <w:rFonts w:cstheme="minorHAnsi"/>
          <w:sz w:val="24"/>
          <w:szCs w:val="24"/>
        </w:rPr>
        <w:t xml:space="preserve">Na wypisanej recepcie będą się znajdować paski do pomiaru ciał ketonowych z moczu (paski </w:t>
      </w:r>
      <w:proofErr w:type="spellStart"/>
      <w:r w:rsidR="00EF5989" w:rsidRPr="002A1E44">
        <w:rPr>
          <w:rFonts w:cstheme="minorHAnsi"/>
          <w:sz w:val="24"/>
          <w:szCs w:val="24"/>
        </w:rPr>
        <w:t>KetoDiastix</w:t>
      </w:r>
      <w:proofErr w:type="spellEnd"/>
      <w:r w:rsidR="00EF5989" w:rsidRPr="002A1E44">
        <w:rPr>
          <w:rFonts w:cstheme="minorHAnsi"/>
          <w:sz w:val="24"/>
          <w:szCs w:val="24"/>
        </w:rPr>
        <w:t xml:space="preserve">). Mają one za zadanie </w:t>
      </w:r>
      <w:r w:rsidR="00EB6322" w:rsidRPr="002A1E44">
        <w:rPr>
          <w:rFonts w:cstheme="minorHAnsi"/>
          <w:sz w:val="24"/>
          <w:szCs w:val="24"/>
        </w:rPr>
        <w:t>wykryć</w:t>
      </w:r>
      <w:r w:rsidR="00EF5989" w:rsidRPr="002A1E44">
        <w:rPr>
          <w:rFonts w:cstheme="minorHAnsi"/>
          <w:sz w:val="24"/>
          <w:szCs w:val="24"/>
        </w:rPr>
        <w:t xml:space="preserve"> </w:t>
      </w:r>
      <w:r w:rsidR="00EB6322" w:rsidRPr="002A1E44">
        <w:rPr>
          <w:rFonts w:cstheme="minorHAnsi"/>
          <w:sz w:val="24"/>
          <w:szCs w:val="24"/>
        </w:rPr>
        <w:t>obecność</w:t>
      </w:r>
      <w:r w:rsidR="00EF5989" w:rsidRPr="002A1E44">
        <w:rPr>
          <w:rFonts w:cstheme="minorHAnsi"/>
          <w:sz w:val="24"/>
          <w:szCs w:val="24"/>
        </w:rPr>
        <w:t xml:space="preserve"> lub jej brak ciał ketonowych w moczu. Pomiaru takiego należy dokonać zawsze rano po przebudzeniu się z tzw. </w:t>
      </w:r>
      <w:r w:rsidR="00C770B9" w:rsidRPr="002A1E44">
        <w:rPr>
          <w:rFonts w:cstheme="minorHAnsi"/>
          <w:sz w:val="24"/>
          <w:szCs w:val="24"/>
        </w:rPr>
        <w:t>p</w:t>
      </w:r>
      <w:r w:rsidR="00EF5989" w:rsidRPr="002A1E44">
        <w:rPr>
          <w:rFonts w:cstheme="minorHAnsi"/>
          <w:sz w:val="24"/>
          <w:szCs w:val="24"/>
        </w:rPr>
        <w:t xml:space="preserve">orannej porcji środkowego moczu. Należy zamoczyć pasek w moczu i odczekać 15s. Po tym czasie należy porównać czy pole beżowe na pasu wybarwiło się na inny kolor czy nie. Oczekujemy koloru bez zmian, co świadczy o braku ciał ketonowych w moczu. </w:t>
      </w:r>
      <w:r w:rsidR="00EB6322" w:rsidRPr="002A1E44">
        <w:rPr>
          <w:rFonts w:cstheme="minorHAnsi"/>
          <w:sz w:val="24"/>
          <w:szCs w:val="24"/>
        </w:rPr>
        <w:t>Na pierwszym zdjęciu mamy czysty pasek wraz ze skalą barwna zamieszczoną na opakowaniu</w:t>
      </w:r>
      <w:r w:rsidR="00C770B9" w:rsidRPr="002A1E44">
        <w:rPr>
          <w:rFonts w:cstheme="minorHAnsi"/>
          <w:sz w:val="24"/>
          <w:szCs w:val="24"/>
        </w:rPr>
        <w:t xml:space="preserve"> (p</w:t>
      </w:r>
      <w:r w:rsidR="00EB6322" w:rsidRPr="002A1E44">
        <w:rPr>
          <w:rFonts w:cstheme="minorHAnsi"/>
          <w:sz w:val="24"/>
          <w:szCs w:val="24"/>
        </w:rPr>
        <w:t>roszę nie zwracać uwagi na pole w kolorze zielonym</w:t>
      </w:r>
      <w:r w:rsidR="00C770B9" w:rsidRPr="002A1E44">
        <w:rPr>
          <w:rFonts w:cstheme="minorHAnsi"/>
          <w:sz w:val="24"/>
          <w:szCs w:val="24"/>
        </w:rPr>
        <w:t>)</w:t>
      </w:r>
      <w:r w:rsidR="00EB6322" w:rsidRPr="002A1E44">
        <w:rPr>
          <w:rFonts w:cstheme="minorHAnsi"/>
          <w:sz w:val="24"/>
          <w:szCs w:val="24"/>
        </w:rPr>
        <w:t xml:space="preserve">. A na drugim zdjęciu jest pasek wybarwiony. Nad każdym kolorem na opakowaniu jest oznaczenie stężenia ciał ketonowych przy pomocy plusów. Ważne jest to, by tę informację zanotować w dzienniczku. </w:t>
      </w:r>
    </w:p>
    <w:p w14:paraId="263E755C" w14:textId="77777777" w:rsidR="00EB6322" w:rsidRPr="002A1E44" w:rsidRDefault="00EB6322" w:rsidP="00253EC7">
      <w:pPr>
        <w:ind w:firstLine="360"/>
        <w:rPr>
          <w:rFonts w:cstheme="minorHAnsi"/>
          <w:sz w:val="24"/>
          <w:szCs w:val="24"/>
        </w:rPr>
      </w:pPr>
      <w:r w:rsidRPr="002A1E44">
        <w:rPr>
          <w:rFonts w:cstheme="minorHAnsi"/>
          <w:noProof/>
          <w:sz w:val="24"/>
          <w:szCs w:val="24"/>
        </w:rPr>
        <w:lastRenderedPageBreak/>
        <w:drawing>
          <wp:inline distT="0" distB="0" distL="0" distR="0" wp14:anchorId="0AA7DA8E" wp14:editId="647841D1">
            <wp:extent cx="5080000" cy="2353733"/>
            <wp:effectExtent l="0" t="0" r="6350" b="889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ment_fz8Ymqno9t7S2rJOIZxuQjfUtTidGztx.jpg"/>
                    <pic:cNvPicPr/>
                  </pic:nvPicPr>
                  <pic:blipFill>
                    <a:blip r:embed="rId9">
                      <a:extLst>
                        <a:ext uri="{28A0092B-C50C-407E-A947-70E740481C1C}">
                          <a14:useLocalDpi xmlns:a14="http://schemas.microsoft.com/office/drawing/2010/main" val="0"/>
                        </a:ext>
                      </a:extLst>
                    </a:blip>
                    <a:stretch>
                      <a:fillRect/>
                    </a:stretch>
                  </pic:blipFill>
                  <pic:spPr>
                    <a:xfrm>
                      <a:off x="0" y="0"/>
                      <a:ext cx="5080000" cy="2353733"/>
                    </a:xfrm>
                    <a:prstGeom prst="rect">
                      <a:avLst/>
                    </a:prstGeom>
                  </pic:spPr>
                </pic:pic>
              </a:graphicData>
            </a:graphic>
          </wp:inline>
        </w:drawing>
      </w:r>
    </w:p>
    <w:p w14:paraId="5244DF58" w14:textId="02C63385" w:rsidR="00EB6322" w:rsidRPr="002A1E44" w:rsidRDefault="00EB6322" w:rsidP="00253EC7">
      <w:pPr>
        <w:ind w:firstLine="360"/>
        <w:rPr>
          <w:rFonts w:cstheme="minorHAnsi"/>
          <w:sz w:val="24"/>
          <w:szCs w:val="24"/>
        </w:rPr>
      </w:pPr>
      <w:r w:rsidRPr="002A1E44">
        <w:rPr>
          <w:rFonts w:cstheme="minorHAnsi"/>
          <w:sz w:val="24"/>
          <w:szCs w:val="24"/>
        </w:rPr>
        <w:t xml:space="preserve">Zdjęcie 1. Pasek do moczu wraz ze skalą barwna widoczna na opakowaniu </w:t>
      </w:r>
      <w:r w:rsidRPr="002A1E44">
        <w:rPr>
          <w:rFonts w:cstheme="minorHAnsi"/>
          <w:sz w:val="16"/>
          <w:szCs w:val="16"/>
        </w:rPr>
        <w:t>(Źródło: https://www.wykop.pl/wpis/35279271/no-to-zaczynamy-1-30-catering-w-formie-1800kcal-dz/)</w:t>
      </w:r>
    </w:p>
    <w:p w14:paraId="4CAA8EAA" w14:textId="18EAAAE0" w:rsidR="00EB6322" w:rsidRPr="002A1E44" w:rsidRDefault="00EB6322" w:rsidP="00253EC7">
      <w:pPr>
        <w:ind w:firstLine="360"/>
        <w:rPr>
          <w:rFonts w:cstheme="minorHAnsi"/>
          <w:sz w:val="24"/>
          <w:szCs w:val="24"/>
        </w:rPr>
      </w:pPr>
      <w:r w:rsidRPr="002A1E44">
        <w:rPr>
          <w:rFonts w:cstheme="minorHAnsi"/>
          <w:noProof/>
          <w:sz w:val="24"/>
          <w:szCs w:val="24"/>
        </w:rPr>
        <w:drawing>
          <wp:inline distT="0" distB="0" distL="0" distR="0" wp14:anchorId="27B39FCB" wp14:editId="3E27D387">
            <wp:extent cx="3886200" cy="1590675"/>
            <wp:effectExtent l="0" t="0" r="0" b="9525"/>
            <wp:docPr id="10" name="Obraz 10" descr="Obraz zawierający wewnątrz, siedzi, małe,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aa7b5811e0844248e44f27f16555870.gif"/>
                    <pic:cNvPicPr/>
                  </pic:nvPicPr>
                  <pic:blipFill rotWithShape="1">
                    <a:blip r:embed="rId10">
                      <a:extLst>
                        <a:ext uri="{28A0092B-C50C-407E-A947-70E740481C1C}">
                          <a14:useLocalDpi xmlns:a14="http://schemas.microsoft.com/office/drawing/2010/main" val="0"/>
                        </a:ext>
                      </a:extLst>
                    </a:blip>
                    <a:srcRect b="45425"/>
                    <a:stretch/>
                  </pic:blipFill>
                  <pic:spPr bwMode="auto">
                    <a:xfrm>
                      <a:off x="0" y="0"/>
                      <a:ext cx="3886200" cy="1590675"/>
                    </a:xfrm>
                    <a:prstGeom prst="rect">
                      <a:avLst/>
                    </a:prstGeom>
                    <a:ln>
                      <a:noFill/>
                    </a:ln>
                    <a:extLst>
                      <a:ext uri="{53640926-AAD7-44D8-BBD7-CCE9431645EC}">
                        <a14:shadowObscured xmlns:a14="http://schemas.microsoft.com/office/drawing/2010/main"/>
                      </a:ext>
                    </a:extLst>
                  </pic:spPr>
                </pic:pic>
              </a:graphicData>
            </a:graphic>
          </wp:inline>
        </w:drawing>
      </w:r>
    </w:p>
    <w:p w14:paraId="7DAA1C20" w14:textId="22DCE7FA" w:rsidR="00EB6322" w:rsidRPr="002A1E44" w:rsidRDefault="00EB6322" w:rsidP="00253EC7">
      <w:pPr>
        <w:ind w:firstLine="360"/>
        <w:rPr>
          <w:rFonts w:cstheme="minorHAnsi"/>
          <w:sz w:val="16"/>
          <w:szCs w:val="16"/>
        </w:rPr>
      </w:pPr>
      <w:r w:rsidRPr="002A1E44">
        <w:rPr>
          <w:rFonts w:cstheme="minorHAnsi"/>
          <w:sz w:val="24"/>
          <w:szCs w:val="24"/>
        </w:rPr>
        <w:t xml:space="preserve">Zdjęcie 2. Wybarwiony pasek do moczu z porównaniem do barwnej skali widocznej na opakowaniu </w:t>
      </w:r>
      <w:r w:rsidRPr="002A1E44">
        <w:rPr>
          <w:rFonts w:cstheme="minorHAnsi"/>
          <w:sz w:val="16"/>
          <w:szCs w:val="16"/>
        </w:rPr>
        <w:t xml:space="preserve">(Źródło: </w:t>
      </w:r>
      <w:r w:rsidR="00C770B9" w:rsidRPr="002A1E44">
        <w:rPr>
          <w:rFonts w:cstheme="minorHAnsi"/>
          <w:sz w:val="16"/>
          <w:szCs w:val="16"/>
        </w:rPr>
        <w:t>https://www.sfd.pl/Redukcja_%2F_ToTalna_destrukcja_%2F_Dieta_Ketogeniczna_-t975512.html</w:t>
      </w:r>
      <w:r w:rsidRPr="002A1E44">
        <w:rPr>
          <w:rFonts w:cstheme="minorHAnsi"/>
          <w:sz w:val="16"/>
          <w:szCs w:val="16"/>
        </w:rPr>
        <w:t>)</w:t>
      </w:r>
    </w:p>
    <w:p w14:paraId="51BA0051" w14:textId="27B7D687" w:rsidR="00C770B9" w:rsidRPr="002A1E44" w:rsidRDefault="00C770B9" w:rsidP="00253EC7">
      <w:pPr>
        <w:ind w:firstLine="360"/>
        <w:rPr>
          <w:rFonts w:cstheme="minorHAnsi"/>
          <w:sz w:val="24"/>
          <w:szCs w:val="24"/>
        </w:rPr>
      </w:pPr>
      <w:r w:rsidRPr="002A1E44">
        <w:rPr>
          <w:rFonts w:cstheme="minorHAnsi"/>
          <w:sz w:val="24"/>
          <w:szCs w:val="24"/>
        </w:rPr>
        <w:t>Jeżeli rano pojawią się w moczu ciała ketonowe, to oznacza to, że w dniu poprzednim było dostarczone do organizmu zbyt mało węglowodanów złożonych (produkty zbożowe). Interpretacja zawsze dotyczy dnia poprzedniego. Wtedy w dniu następnym należy zwiększyć spożycie węglowodanów w diecie. Można to zrobić w różny sposób:</w:t>
      </w:r>
    </w:p>
    <w:p w14:paraId="52ADCC70" w14:textId="7EFBF6BD" w:rsidR="00C770B9" w:rsidRPr="002A1E44" w:rsidRDefault="00C770B9" w:rsidP="00C770B9">
      <w:pPr>
        <w:pStyle w:val="Akapitzlist"/>
        <w:numPr>
          <w:ilvl w:val="0"/>
          <w:numId w:val="7"/>
        </w:numPr>
        <w:rPr>
          <w:rFonts w:cstheme="minorHAnsi"/>
          <w:sz w:val="24"/>
          <w:szCs w:val="24"/>
        </w:rPr>
      </w:pPr>
      <w:r w:rsidRPr="002A1E44">
        <w:rPr>
          <w:rFonts w:cstheme="minorHAnsi"/>
          <w:sz w:val="24"/>
          <w:szCs w:val="24"/>
        </w:rPr>
        <w:t xml:space="preserve">dołożyć dodatkowy posiłek – zjedzenie kanapki, kaszy z warzywami, jogurtu naturalnego z płatkami owsianymi (lub innymi) </w:t>
      </w:r>
    </w:p>
    <w:p w14:paraId="298C364D" w14:textId="50699C36" w:rsidR="00C770B9" w:rsidRPr="002A1E44" w:rsidRDefault="00C770B9" w:rsidP="00C770B9">
      <w:pPr>
        <w:pStyle w:val="Akapitzlist"/>
        <w:numPr>
          <w:ilvl w:val="0"/>
          <w:numId w:val="7"/>
        </w:numPr>
        <w:rPr>
          <w:rFonts w:cstheme="minorHAnsi"/>
          <w:sz w:val="24"/>
          <w:szCs w:val="24"/>
        </w:rPr>
      </w:pPr>
      <w:r w:rsidRPr="002A1E44">
        <w:rPr>
          <w:rFonts w:cstheme="minorHAnsi"/>
          <w:sz w:val="24"/>
          <w:szCs w:val="24"/>
        </w:rPr>
        <w:t xml:space="preserve">zwiększyć porcję węglowodanów w posiłku, po którym są najniższe cukry – jednak istnieje możliwość, że w tym wypadku cukier </w:t>
      </w:r>
      <w:proofErr w:type="spellStart"/>
      <w:r w:rsidRPr="002A1E44">
        <w:rPr>
          <w:rFonts w:cstheme="minorHAnsi"/>
          <w:sz w:val="24"/>
          <w:szCs w:val="24"/>
        </w:rPr>
        <w:t>poposiłkowy</w:t>
      </w:r>
      <w:proofErr w:type="spellEnd"/>
      <w:r w:rsidRPr="002A1E44">
        <w:rPr>
          <w:rFonts w:cstheme="minorHAnsi"/>
          <w:sz w:val="24"/>
          <w:szCs w:val="24"/>
        </w:rPr>
        <w:t xml:space="preserve"> może przekroczyć normę.</w:t>
      </w:r>
    </w:p>
    <w:p w14:paraId="7A63D9A9" w14:textId="77777777" w:rsidR="00253EC7" w:rsidRPr="002A1E44" w:rsidRDefault="00253EC7" w:rsidP="00253EC7">
      <w:pPr>
        <w:ind w:firstLine="360"/>
        <w:rPr>
          <w:rFonts w:cstheme="minorHAnsi"/>
          <w:b/>
          <w:bCs/>
          <w:sz w:val="24"/>
          <w:szCs w:val="24"/>
          <w:u w:val="single"/>
        </w:rPr>
      </w:pPr>
      <w:r w:rsidRPr="002A1E44">
        <w:rPr>
          <w:rFonts w:cstheme="minorHAnsi"/>
          <w:b/>
          <w:bCs/>
          <w:sz w:val="24"/>
          <w:szCs w:val="24"/>
          <w:u w:val="single"/>
        </w:rPr>
        <w:t>Omówienie poszczególnych grup z tabeli</w:t>
      </w:r>
    </w:p>
    <w:p w14:paraId="63A2303D" w14:textId="77777777" w:rsidR="00253EC7" w:rsidRPr="002A1E44" w:rsidRDefault="00253EC7" w:rsidP="00253EC7">
      <w:pPr>
        <w:ind w:firstLine="360"/>
        <w:rPr>
          <w:rFonts w:cstheme="minorHAnsi"/>
          <w:sz w:val="24"/>
          <w:szCs w:val="24"/>
        </w:rPr>
      </w:pPr>
      <w:r w:rsidRPr="002A1E44">
        <w:rPr>
          <w:rFonts w:cstheme="minorHAnsi"/>
          <w:sz w:val="24"/>
          <w:szCs w:val="24"/>
        </w:rPr>
        <w:t xml:space="preserve">Z lewej strony mamy produkty z wysokim indeksem </w:t>
      </w:r>
      <w:proofErr w:type="spellStart"/>
      <w:r w:rsidRPr="002A1E44">
        <w:rPr>
          <w:rFonts w:cstheme="minorHAnsi"/>
          <w:sz w:val="24"/>
          <w:szCs w:val="24"/>
        </w:rPr>
        <w:t>glikemicznym</w:t>
      </w:r>
      <w:proofErr w:type="spellEnd"/>
      <w:r w:rsidRPr="002A1E44">
        <w:rPr>
          <w:rFonts w:cstheme="minorHAnsi"/>
          <w:sz w:val="24"/>
          <w:szCs w:val="24"/>
        </w:rPr>
        <w:t xml:space="preserve"> – te trzeba będzie z diety wyeliminować. Z prawej strony tabeli mamy ich zamienniki  - produkty ze średnim bądź niskim indeksem </w:t>
      </w:r>
      <w:proofErr w:type="spellStart"/>
      <w:r w:rsidRPr="002A1E44">
        <w:rPr>
          <w:rFonts w:cstheme="minorHAnsi"/>
          <w:sz w:val="24"/>
          <w:szCs w:val="24"/>
        </w:rPr>
        <w:t>glikemicznym</w:t>
      </w:r>
      <w:proofErr w:type="spellEnd"/>
      <w:r w:rsidRPr="002A1E44">
        <w:rPr>
          <w:rFonts w:cstheme="minorHAnsi"/>
          <w:sz w:val="24"/>
          <w:szCs w:val="24"/>
        </w:rPr>
        <w:t xml:space="preserve">. </w:t>
      </w:r>
    </w:p>
    <w:p w14:paraId="60217A23" w14:textId="77777777" w:rsidR="00253EC7" w:rsidRPr="002A1E44" w:rsidRDefault="00253EC7" w:rsidP="00253EC7">
      <w:pPr>
        <w:rPr>
          <w:rFonts w:cstheme="minorHAnsi"/>
          <w:b/>
          <w:sz w:val="24"/>
          <w:szCs w:val="24"/>
        </w:rPr>
      </w:pPr>
      <w:r w:rsidRPr="002A1E44">
        <w:rPr>
          <w:rFonts w:cstheme="minorHAnsi"/>
          <w:b/>
          <w:sz w:val="24"/>
          <w:szCs w:val="24"/>
        </w:rPr>
        <w:t>Produkty zbożowe</w:t>
      </w:r>
    </w:p>
    <w:p w14:paraId="7F5772B8" w14:textId="7E9A9D87" w:rsidR="00253EC7" w:rsidRPr="002A1E44" w:rsidRDefault="00253EC7" w:rsidP="00253EC7">
      <w:pPr>
        <w:ind w:firstLine="360"/>
        <w:rPr>
          <w:rFonts w:cstheme="minorHAnsi"/>
          <w:sz w:val="24"/>
          <w:szCs w:val="24"/>
        </w:rPr>
      </w:pPr>
      <w:r w:rsidRPr="002A1E44">
        <w:rPr>
          <w:rFonts w:cstheme="minorHAnsi"/>
          <w:sz w:val="24"/>
          <w:szCs w:val="24"/>
        </w:rPr>
        <w:t xml:space="preserve">Są źródłem węglowodanów złożonych, dlatego powinny być obecne w każdym posiłku. To od nich w największym stopniu zależy stężenie cukru mierzonego godzinę po posiłku. </w:t>
      </w:r>
      <w:r w:rsidR="00C770B9" w:rsidRPr="002A1E44">
        <w:rPr>
          <w:rFonts w:cstheme="minorHAnsi"/>
          <w:sz w:val="24"/>
          <w:szCs w:val="24"/>
        </w:rPr>
        <w:t xml:space="preserve">Ich niedobór będzie powodował </w:t>
      </w:r>
      <w:r w:rsidR="00C770B9" w:rsidRPr="002A1E44">
        <w:rPr>
          <w:rFonts w:cstheme="minorHAnsi"/>
          <w:sz w:val="24"/>
          <w:szCs w:val="24"/>
        </w:rPr>
        <w:lastRenderedPageBreak/>
        <w:t xml:space="preserve">pojawienie się ciał ketonowych w moczu. </w:t>
      </w:r>
      <w:r w:rsidRPr="002A1E44">
        <w:rPr>
          <w:rFonts w:cstheme="minorHAnsi"/>
          <w:sz w:val="24"/>
          <w:szCs w:val="24"/>
        </w:rPr>
        <w:t xml:space="preserve">Należy wybierać pieczywo żytnie lub żytnio – pszenne (w takim pieczywie w składzie mąka żytnia będzie wymieniona na pierwszym miejscu). Pieczywo może być z dodatkiem ziaren dyni, słonecznika, siemienia lnianego. Nie zaleca się spożywania bułek, ponieważ mają one w większości w swoim składzie mąkę pszenną. Warto również zwrócić uwagę na dodatek słodu jęczmiennego, karmelu czy miodu, gdyż te składniki mogą powodować wzrosty cukru. Część pacjentek dobrze reaguje na chleb graham mimo tego, ze jest to pieczywo pszenne. Poprzez wysoką zawartość błonnika pokarmowego może dawać dobre wyniki cukru. </w:t>
      </w:r>
    </w:p>
    <w:p w14:paraId="58D8ED29" w14:textId="2FD454B2" w:rsidR="00253EC7" w:rsidRPr="002A1E44" w:rsidRDefault="00253EC7" w:rsidP="00253EC7">
      <w:pPr>
        <w:ind w:firstLine="360"/>
        <w:rPr>
          <w:rFonts w:cstheme="minorHAnsi"/>
          <w:sz w:val="24"/>
          <w:szCs w:val="24"/>
        </w:rPr>
      </w:pPr>
      <w:r w:rsidRPr="002A1E44">
        <w:rPr>
          <w:rFonts w:cstheme="minorHAnsi"/>
          <w:sz w:val="24"/>
          <w:szCs w:val="24"/>
        </w:rPr>
        <w:t>Do obiadu najlepiej sprawdzają się grube gatunki kasz: gryczana (palona i niepalona), pęczak, ryż brązowy lub dziki, kasza jaglana,</w:t>
      </w:r>
      <w:r w:rsidR="00C770B9" w:rsidRPr="002A1E44">
        <w:rPr>
          <w:rFonts w:cstheme="minorHAnsi"/>
          <w:sz w:val="24"/>
          <w:szCs w:val="24"/>
        </w:rPr>
        <w:t xml:space="preserve"> kasza </w:t>
      </w:r>
      <w:proofErr w:type="spellStart"/>
      <w:r w:rsidR="00C770B9" w:rsidRPr="002A1E44">
        <w:rPr>
          <w:rFonts w:cstheme="minorHAnsi"/>
          <w:sz w:val="24"/>
          <w:szCs w:val="24"/>
        </w:rPr>
        <w:t>bulgur</w:t>
      </w:r>
      <w:proofErr w:type="spellEnd"/>
      <w:r w:rsidR="00C770B9" w:rsidRPr="002A1E44">
        <w:rPr>
          <w:rFonts w:cstheme="minorHAnsi"/>
          <w:sz w:val="24"/>
          <w:szCs w:val="24"/>
        </w:rPr>
        <w:t>,</w:t>
      </w:r>
      <w:r w:rsidRPr="002A1E44">
        <w:rPr>
          <w:rFonts w:cstheme="minorHAnsi"/>
          <w:sz w:val="24"/>
          <w:szCs w:val="24"/>
        </w:rPr>
        <w:t xml:space="preserve"> makaron razowy (niestety często tylko zabarwiony, a nie prawdziwie razowy)</w:t>
      </w:r>
      <w:r w:rsidR="00C770B9" w:rsidRPr="002A1E44">
        <w:rPr>
          <w:rFonts w:cstheme="minorHAnsi"/>
          <w:sz w:val="24"/>
          <w:szCs w:val="24"/>
        </w:rPr>
        <w:t>, makaron z ciecierzycy, soczewicy lub innych odmian strączków</w:t>
      </w:r>
      <w:r w:rsidRPr="002A1E44">
        <w:rPr>
          <w:rFonts w:cstheme="minorHAnsi"/>
          <w:sz w:val="24"/>
          <w:szCs w:val="24"/>
        </w:rPr>
        <w:t xml:space="preserve">. Płatki śniadaniowe należy wybierać te najzwyklejsze – owsiane, żytnie, jęczmienne, orkiszowe. Nie mogą być to płatki błyskawiczne, ponieważ te mają wysoki indeks </w:t>
      </w:r>
      <w:proofErr w:type="spellStart"/>
      <w:r w:rsidRPr="002A1E44">
        <w:rPr>
          <w:rFonts w:cstheme="minorHAnsi"/>
          <w:sz w:val="24"/>
          <w:szCs w:val="24"/>
        </w:rPr>
        <w:t>glikemiczny</w:t>
      </w:r>
      <w:proofErr w:type="spellEnd"/>
      <w:r w:rsidRPr="002A1E44">
        <w:rPr>
          <w:rFonts w:cstheme="minorHAnsi"/>
          <w:sz w:val="24"/>
          <w:szCs w:val="24"/>
        </w:rPr>
        <w:t xml:space="preserve">. Należy wybierać płatki zwykłe, górskie lub pełnoziarniste. Z płatków można zrobić </w:t>
      </w:r>
      <w:proofErr w:type="spellStart"/>
      <w:r w:rsidRPr="002A1E44">
        <w:rPr>
          <w:rFonts w:cstheme="minorHAnsi"/>
          <w:sz w:val="24"/>
          <w:szCs w:val="24"/>
        </w:rPr>
        <w:t>musli</w:t>
      </w:r>
      <w:proofErr w:type="spellEnd"/>
      <w:r w:rsidRPr="002A1E44">
        <w:rPr>
          <w:rFonts w:cstheme="minorHAnsi"/>
          <w:sz w:val="24"/>
          <w:szCs w:val="24"/>
        </w:rPr>
        <w:t xml:space="preserve"> poprzez wymieszanie różnych rodzajów płatków oraz dodatek nasion dyni, słonecznika, orzechów. Proszę nie spożywać gotowych mieszanek </w:t>
      </w:r>
      <w:proofErr w:type="spellStart"/>
      <w:r w:rsidRPr="002A1E44">
        <w:rPr>
          <w:rFonts w:cstheme="minorHAnsi"/>
          <w:sz w:val="24"/>
          <w:szCs w:val="24"/>
        </w:rPr>
        <w:t>musli</w:t>
      </w:r>
      <w:proofErr w:type="spellEnd"/>
      <w:r w:rsidRPr="002A1E44">
        <w:rPr>
          <w:rFonts w:cstheme="minorHAnsi"/>
          <w:sz w:val="24"/>
          <w:szCs w:val="24"/>
        </w:rPr>
        <w:t xml:space="preserve">, ponieważ </w:t>
      </w:r>
      <w:r w:rsidR="00C770B9" w:rsidRPr="002A1E44">
        <w:rPr>
          <w:rFonts w:cstheme="minorHAnsi"/>
          <w:sz w:val="24"/>
          <w:szCs w:val="24"/>
        </w:rPr>
        <w:t>zawierają one dużo cukru.</w:t>
      </w:r>
    </w:p>
    <w:p w14:paraId="150F2287" w14:textId="77777777" w:rsidR="00253EC7" w:rsidRPr="002A1E44" w:rsidRDefault="00253EC7" w:rsidP="00253EC7">
      <w:pPr>
        <w:rPr>
          <w:rFonts w:cstheme="minorHAnsi"/>
          <w:sz w:val="24"/>
          <w:szCs w:val="24"/>
        </w:rPr>
      </w:pPr>
      <w:r w:rsidRPr="002A1E44">
        <w:rPr>
          <w:rFonts w:cstheme="minorHAnsi"/>
          <w:b/>
          <w:sz w:val="24"/>
          <w:szCs w:val="24"/>
        </w:rPr>
        <w:t xml:space="preserve">Mleko i przetwory mleczne </w:t>
      </w:r>
    </w:p>
    <w:p w14:paraId="00AC465A" w14:textId="77777777" w:rsidR="00253EC7" w:rsidRPr="002A1E44" w:rsidRDefault="00253EC7" w:rsidP="00253EC7">
      <w:pPr>
        <w:rPr>
          <w:rFonts w:cstheme="minorHAnsi"/>
          <w:sz w:val="24"/>
          <w:szCs w:val="24"/>
        </w:rPr>
      </w:pPr>
      <w:r w:rsidRPr="002A1E44">
        <w:rPr>
          <w:rFonts w:cstheme="minorHAnsi"/>
          <w:b/>
          <w:sz w:val="24"/>
          <w:szCs w:val="24"/>
        </w:rPr>
        <w:tab/>
      </w:r>
      <w:r w:rsidRPr="002A1E44">
        <w:rPr>
          <w:rFonts w:cstheme="minorHAnsi"/>
          <w:sz w:val="24"/>
          <w:szCs w:val="24"/>
        </w:rPr>
        <w:t>Produkty mleczne, szczególnie mleko, jogurty, kefiry, maślanki zawierają laktozę – cukier mleczny (najwięcej laktozy zawiera mleko). Laktoza, szczególnie rano, może powodować przecukrzenia. Ponieważ w porze śniadania obserwuje się dużą oporność na insulinę warto zrezygnować w tej porze z produktów mlecznych. Spożywanie produktów mlecznych warto odsunąć na dalszą porę dnia. Jeśli w późniejszej porze dnia również obserwowany jest podwyższony cukier wywołany laktozą, warto mleko rozcieńczyć z wodą w proporcji 50:50. Jeśli ten zabieg nie pomoże, należy płatki czy inne produkty spożywać z jogurtem naturalnym bądź kefirem (te produkty wraz z maślanką mają mniejszą zawartość laktozy). Jogurty, kefiry, maślanki wybieramy tylko naturalne, produkty owocowe będą miały dodany cukier, który może spowodować wysokie stężenie cukru we krwi. Sery żółte nie są zakazane w diecie i można je spożywać. Sery twarogowe nie muszą być chude, mogą być półtłuste, ale z dodatkami na słono nie na słodko. Serki wiejskie nie są przeciwwskazane.</w:t>
      </w:r>
    </w:p>
    <w:p w14:paraId="6C138BBD" w14:textId="77777777" w:rsidR="00253EC7" w:rsidRPr="002A1E44" w:rsidRDefault="00253EC7" w:rsidP="00253EC7">
      <w:pPr>
        <w:rPr>
          <w:rFonts w:cstheme="minorHAnsi"/>
          <w:b/>
          <w:sz w:val="24"/>
          <w:szCs w:val="24"/>
        </w:rPr>
      </w:pPr>
      <w:r w:rsidRPr="002A1E44">
        <w:rPr>
          <w:rFonts w:cstheme="minorHAnsi"/>
          <w:b/>
          <w:sz w:val="24"/>
          <w:szCs w:val="24"/>
        </w:rPr>
        <w:t>Mięso, wędliny, ryby, jaja</w:t>
      </w:r>
    </w:p>
    <w:p w14:paraId="44E4AF79" w14:textId="3A23B465" w:rsidR="00253EC7" w:rsidRPr="002A1E44" w:rsidRDefault="00253EC7" w:rsidP="00253EC7">
      <w:pPr>
        <w:rPr>
          <w:rFonts w:cstheme="minorHAnsi"/>
          <w:sz w:val="24"/>
          <w:szCs w:val="24"/>
        </w:rPr>
      </w:pPr>
      <w:r w:rsidRPr="002A1E44">
        <w:rPr>
          <w:rFonts w:cstheme="minorHAnsi"/>
          <w:sz w:val="24"/>
          <w:szCs w:val="24"/>
        </w:rPr>
        <w:tab/>
        <w:t xml:space="preserve">Produkty te nie podniosą cukru w godzinę po posiłku. Są bezpieczne pod tym względem. Podział, który jest w tabeli, został zrobiony ze względu na zasady zdrowego żywienia. Z lewej strony mamy grupę produktów, które zawierają dużo cholesterolu, nasyconych kwasów tłuszczowych, a te składowe będą niekorzystanie wpływać na lipidy. Z drugiej strony mamy produkty, które są zdrowsze. Proszę spożywać chude gatunki mięs (indyk, kurczak, schab, polędwiczka wieprzowa, wołowina) i ryby – 2 razy w tygodniu. To co najważniejsze, to to by mięs i ryb nie panierować. Pozostałe techniki obróbki technologicznej są dozwolone: pieczenie, duszenie, gotowanie, gotowanie na parze, grillowanie, smażenie na niewielkiej ilości tłuszczu, ale bez panierki. Ważne jest utrzymanie różnorodności jeśli chodzi o wybór mięs. W diecie warto, by pojawiały się czerwone chude mięsa ze względu na wyższą zawartość żelaza (w ciąży występuje bardzo często niedokrwistość). </w:t>
      </w:r>
    </w:p>
    <w:p w14:paraId="06CC549F" w14:textId="2503F2A7" w:rsidR="00CB3E28" w:rsidRPr="002A1E44" w:rsidRDefault="00CB3E28" w:rsidP="00253EC7">
      <w:pPr>
        <w:rPr>
          <w:rFonts w:cstheme="minorHAnsi"/>
          <w:sz w:val="24"/>
          <w:szCs w:val="24"/>
        </w:rPr>
      </w:pPr>
      <w:r w:rsidRPr="002A1E44">
        <w:rPr>
          <w:rFonts w:cstheme="minorHAnsi"/>
          <w:sz w:val="24"/>
          <w:szCs w:val="24"/>
        </w:rPr>
        <w:lastRenderedPageBreak/>
        <w:t>Jaja są produktem bardzo dobrym biorąc pod uwagę cukrzyce ciążową. Z naszych doświadczeń wynika, że potrawy z nimi świetnie nadają się na śniadanie (zwłaszcza u tych pacjentek, gdzie zwykłe kanapki z wędliną czy serem powodują zbyt wysokie cukry). Jaja można spożywać w dowolnej formie – jajecznica, gotowane na twardo, miękko czy w formie omletu.</w:t>
      </w:r>
    </w:p>
    <w:p w14:paraId="142C83DC" w14:textId="77777777" w:rsidR="00253EC7" w:rsidRPr="002A1E44" w:rsidRDefault="00253EC7" w:rsidP="00253EC7">
      <w:pPr>
        <w:rPr>
          <w:rFonts w:cstheme="minorHAnsi"/>
          <w:b/>
          <w:sz w:val="24"/>
          <w:szCs w:val="24"/>
        </w:rPr>
      </w:pPr>
      <w:r w:rsidRPr="002A1E44">
        <w:rPr>
          <w:rFonts w:cstheme="minorHAnsi"/>
          <w:b/>
          <w:sz w:val="24"/>
          <w:szCs w:val="24"/>
        </w:rPr>
        <w:t>Warzywa</w:t>
      </w:r>
    </w:p>
    <w:p w14:paraId="0ACB4CAB" w14:textId="77777777" w:rsidR="00253EC7" w:rsidRPr="002A1E44" w:rsidRDefault="00253EC7" w:rsidP="00253EC7">
      <w:pPr>
        <w:rPr>
          <w:rFonts w:cstheme="minorHAnsi"/>
          <w:sz w:val="24"/>
          <w:szCs w:val="24"/>
        </w:rPr>
      </w:pPr>
      <w:r w:rsidRPr="002A1E44">
        <w:rPr>
          <w:rFonts w:cstheme="minorHAnsi"/>
          <w:b/>
          <w:sz w:val="24"/>
          <w:szCs w:val="24"/>
        </w:rPr>
        <w:tab/>
      </w:r>
      <w:r w:rsidRPr="002A1E44">
        <w:rPr>
          <w:rFonts w:cstheme="minorHAnsi"/>
          <w:sz w:val="24"/>
          <w:szCs w:val="24"/>
        </w:rPr>
        <w:t>Z warzyw należy z diety wyeliminować gotowane ziemniaki (również pieczone), gotowaną marchew i gotowane buraczki. Pozostałe surowe, duszone i gotowane warzywa są do dyspozycji. Warzywa powinny się znaleźć w każdym posiłku. Warzywa zawierają błonnik pokarmowy, który będzie powodował opóźnienie opróżniania żołądka, a tym samym glukoza z posiłku będzie się wchłaniała stopniowo i nie będzie się obserwowało szybko po posiłku wysokich wartości glikemii. Warzywa można jadać z olejami i oliwami, nie ma konieczności ich zamiany na jogurt naturalny.</w:t>
      </w:r>
    </w:p>
    <w:p w14:paraId="3448E303" w14:textId="77777777" w:rsidR="00253EC7" w:rsidRPr="002A1E44" w:rsidRDefault="00253EC7" w:rsidP="00253EC7">
      <w:pPr>
        <w:rPr>
          <w:rFonts w:cstheme="minorHAnsi"/>
          <w:b/>
          <w:sz w:val="24"/>
          <w:szCs w:val="24"/>
        </w:rPr>
      </w:pPr>
      <w:r w:rsidRPr="002A1E44">
        <w:rPr>
          <w:rFonts w:cstheme="minorHAnsi"/>
          <w:b/>
          <w:sz w:val="24"/>
          <w:szCs w:val="24"/>
        </w:rPr>
        <w:t xml:space="preserve">Owoce      </w:t>
      </w:r>
    </w:p>
    <w:p w14:paraId="6B39A7FA" w14:textId="4B9558E0" w:rsidR="00253EC7" w:rsidRPr="002A1E44" w:rsidRDefault="00253EC7" w:rsidP="00253EC7">
      <w:pPr>
        <w:rPr>
          <w:rFonts w:cstheme="minorHAnsi"/>
          <w:sz w:val="24"/>
          <w:szCs w:val="24"/>
        </w:rPr>
      </w:pPr>
      <w:r w:rsidRPr="002A1E44">
        <w:rPr>
          <w:rFonts w:cstheme="minorHAnsi"/>
          <w:sz w:val="24"/>
          <w:szCs w:val="24"/>
        </w:rPr>
        <w:tab/>
        <w:t xml:space="preserve"> Banany, winogrona,</w:t>
      </w:r>
      <w:r w:rsidR="00A125F1" w:rsidRPr="002A1E44">
        <w:rPr>
          <w:rFonts w:cstheme="minorHAnsi"/>
          <w:sz w:val="24"/>
          <w:szCs w:val="24"/>
        </w:rPr>
        <w:t xml:space="preserve"> czereśnie,</w:t>
      </w:r>
      <w:r w:rsidRPr="002A1E44">
        <w:rPr>
          <w:rFonts w:cstheme="minorHAnsi"/>
          <w:sz w:val="24"/>
          <w:szCs w:val="24"/>
        </w:rPr>
        <w:t xml:space="preserve"> owoce w syropie i owoce suszone nie są zalecane. Pozostałe można jeść, ale należy je łączyć z innym posiłkiem i składnikami (do kanapki, do jogurtu naturalnego, po obiedzie). Bezpieczniej nie zjadać owoców do I śniadania. Warto również nie zjadać 500g na raz tylko rozdzielić tę ilość na 2 – 3 porcje.</w:t>
      </w:r>
    </w:p>
    <w:p w14:paraId="1DEE2360" w14:textId="77777777" w:rsidR="00253EC7" w:rsidRPr="002A1E44" w:rsidRDefault="00253EC7" w:rsidP="00253EC7">
      <w:pPr>
        <w:rPr>
          <w:rFonts w:cstheme="minorHAnsi"/>
          <w:b/>
          <w:sz w:val="24"/>
          <w:szCs w:val="24"/>
        </w:rPr>
      </w:pPr>
      <w:r w:rsidRPr="002A1E44">
        <w:rPr>
          <w:rFonts w:cstheme="minorHAnsi"/>
          <w:b/>
          <w:sz w:val="24"/>
          <w:szCs w:val="24"/>
        </w:rPr>
        <w:t xml:space="preserve">Tłuszcze </w:t>
      </w:r>
    </w:p>
    <w:p w14:paraId="53CFCF99" w14:textId="77777777" w:rsidR="00253EC7" w:rsidRPr="002A1E44" w:rsidRDefault="00253EC7" w:rsidP="00253EC7">
      <w:pPr>
        <w:rPr>
          <w:rFonts w:cstheme="minorHAnsi"/>
          <w:sz w:val="24"/>
          <w:szCs w:val="24"/>
        </w:rPr>
      </w:pPr>
      <w:r w:rsidRPr="002A1E44">
        <w:rPr>
          <w:rFonts w:cstheme="minorHAnsi"/>
          <w:sz w:val="24"/>
          <w:szCs w:val="24"/>
        </w:rPr>
        <w:tab/>
        <w:t>Nie należy odtłuszczać diety!!! Nie trzeba eliminować z diety oliwy, olejów czy masła, które jest spożywane w rozsądnych ilościach. Podział, który jest w tabeli, wynika z zasad zdrowego żywienia. Po tłuszczach cukry w 1 godzinę po jedzeniu nie podniosą cukru. Wręcz przeciwnie. Dodatek tłuszczu do posiłków, potraw spowolni wchłanianie cukrów z innych składowych posiłków. Dlatego też ważne jest, by pokarmy były mieszane, czyli zawierały zarówno węglowodany, białka i tłuszcze.</w:t>
      </w:r>
    </w:p>
    <w:p w14:paraId="665C037C" w14:textId="77777777" w:rsidR="00253EC7" w:rsidRPr="002A1E44" w:rsidRDefault="00253EC7" w:rsidP="00253EC7">
      <w:pPr>
        <w:rPr>
          <w:rFonts w:cstheme="minorHAnsi"/>
          <w:b/>
          <w:sz w:val="24"/>
          <w:szCs w:val="24"/>
        </w:rPr>
      </w:pPr>
      <w:r w:rsidRPr="002A1E44">
        <w:rPr>
          <w:rFonts w:cstheme="minorHAnsi"/>
          <w:b/>
          <w:sz w:val="24"/>
          <w:szCs w:val="24"/>
        </w:rPr>
        <w:t>Napoje</w:t>
      </w:r>
    </w:p>
    <w:p w14:paraId="72FEA341" w14:textId="77777777" w:rsidR="00253EC7" w:rsidRPr="002A1E44" w:rsidRDefault="00253EC7" w:rsidP="00253EC7">
      <w:pPr>
        <w:rPr>
          <w:rFonts w:cstheme="minorHAnsi"/>
          <w:b/>
          <w:sz w:val="24"/>
          <w:szCs w:val="24"/>
        </w:rPr>
      </w:pPr>
      <w:r w:rsidRPr="002A1E44">
        <w:rPr>
          <w:rFonts w:cstheme="minorHAnsi"/>
          <w:sz w:val="24"/>
          <w:szCs w:val="24"/>
        </w:rPr>
        <w:tab/>
        <w:t xml:space="preserve">Ważne, by z diety wyeliminować wszelkiego rodzaju soki owocowe, napoje słodzone, wody smakowe. Wyższe wartości cukru może dać wypicie kawy zbożowej – trzeba to sprawdzić (wypić posiłek z kawą i taki sam bez kawy – porównać wartości). Ważne, by pić herbaty (wszytki gatunki dozwolone) bez cukru. Cukier można wymienić na stewię lub </w:t>
      </w:r>
      <w:proofErr w:type="spellStart"/>
      <w:r w:rsidRPr="002A1E44">
        <w:rPr>
          <w:rFonts w:cstheme="minorHAnsi"/>
          <w:sz w:val="24"/>
          <w:szCs w:val="24"/>
        </w:rPr>
        <w:t>ksylitol</w:t>
      </w:r>
      <w:proofErr w:type="spellEnd"/>
      <w:r w:rsidRPr="002A1E44">
        <w:rPr>
          <w:rFonts w:cstheme="minorHAnsi"/>
          <w:sz w:val="24"/>
          <w:szCs w:val="24"/>
        </w:rPr>
        <w:t xml:space="preserve"> – te substancje są bezpieczne w czasie ciąży i nie podnoszą cukru.</w:t>
      </w:r>
    </w:p>
    <w:p w14:paraId="2DC9F471" w14:textId="77777777" w:rsidR="00253EC7" w:rsidRPr="002A1E44" w:rsidRDefault="00253EC7" w:rsidP="00253EC7">
      <w:pPr>
        <w:rPr>
          <w:rFonts w:cstheme="minorHAnsi"/>
          <w:b/>
          <w:sz w:val="24"/>
          <w:szCs w:val="24"/>
        </w:rPr>
      </w:pPr>
      <w:r w:rsidRPr="002A1E44">
        <w:rPr>
          <w:rFonts w:cstheme="minorHAnsi"/>
          <w:b/>
          <w:sz w:val="24"/>
          <w:szCs w:val="24"/>
        </w:rPr>
        <w:t>Inne ważne punkty:</w:t>
      </w:r>
    </w:p>
    <w:p w14:paraId="37B36865" w14:textId="77777777" w:rsidR="00253EC7" w:rsidRPr="002A1E44" w:rsidRDefault="00253EC7" w:rsidP="00253EC7">
      <w:pPr>
        <w:pStyle w:val="Akapitzlist"/>
        <w:numPr>
          <w:ilvl w:val="0"/>
          <w:numId w:val="6"/>
        </w:numPr>
        <w:spacing w:after="160" w:line="259" w:lineRule="auto"/>
        <w:rPr>
          <w:rFonts w:cstheme="minorHAnsi"/>
          <w:b/>
          <w:sz w:val="24"/>
          <w:szCs w:val="24"/>
        </w:rPr>
      </w:pPr>
      <w:r w:rsidRPr="002A1E44">
        <w:rPr>
          <w:rFonts w:cstheme="minorHAnsi"/>
          <w:sz w:val="24"/>
          <w:szCs w:val="24"/>
        </w:rPr>
        <w:t>Im później zjedzone śniadanie, tym wyższe wartości cukru (śniadanie proszę zjadać do 8.00),</w:t>
      </w:r>
    </w:p>
    <w:p w14:paraId="78B8C042" w14:textId="77777777" w:rsidR="00253EC7" w:rsidRPr="002A1E44" w:rsidRDefault="00253EC7" w:rsidP="00253EC7">
      <w:pPr>
        <w:pStyle w:val="Akapitzlist"/>
        <w:numPr>
          <w:ilvl w:val="0"/>
          <w:numId w:val="6"/>
        </w:numPr>
        <w:spacing w:after="160" w:line="259" w:lineRule="auto"/>
        <w:rPr>
          <w:rFonts w:cstheme="minorHAnsi"/>
          <w:b/>
          <w:sz w:val="24"/>
          <w:szCs w:val="24"/>
        </w:rPr>
      </w:pPr>
      <w:r w:rsidRPr="002A1E44">
        <w:rPr>
          <w:rFonts w:cstheme="minorHAnsi"/>
          <w:sz w:val="24"/>
          <w:szCs w:val="24"/>
        </w:rPr>
        <w:t>Cukry po śniadaniu często są zbyt wysokie, należy wtedy I śniadanie zjeść małe (1 kanapka) i po pomiarze zjeść II śniadanie,</w:t>
      </w:r>
    </w:p>
    <w:p w14:paraId="62B48E73" w14:textId="77777777" w:rsidR="00253EC7" w:rsidRPr="002A1E44" w:rsidRDefault="00253EC7" w:rsidP="00253EC7">
      <w:pPr>
        <w:pStyle w:val="Akapitzlist"/>
        <w:numPr>
          <w:ilvl w:val="0"/>
          <w:numId w:val="6"/>
        </w:numPr>
        <w:spacing w:after="160" w:line="259" w:lineRule="auto"/>
        <w:rPr>
          <w:rFonts w:cstheme="minorHAnsi"/>
          <w:b/>
          <w:sz w:val="24"/>
          <w:szCs w:val="24"/>
        </w:rPr>
      </w:pPr>
      <w:r w:rsidRPr="002A1E44">
        <w:rPr>
          <w:rFonts w:cstheme="minorHAnsi"/>
          <w:sz w:val="24"/>
          <w:szCs w:val="24"/>
        </w:rPr>
        <w:t>Posiłki muszą być spożywane co 3 godziny (nie jest wskazana dłuższa przerwa), ale mogą być spożywane częściej – zależy to od poczucia głodu; dlatego też posiłków w ciągu dnia może być i 8,</w:t>
      </w:r>
    </w:p>
    <w:p w14:paraId="43C9AFF6" w14:textId="05DF6AF6" w:rsidR="00253EC7" w:rsidRPr="002A1E44" w:rsidRDefault="00253EC7" w:rsidP="00253EC7">
      <w:pPr>
        <w:pStyle w:val="Akapitzlist"/>
        <w:numPr>
          <w:ilvl w:val="0"/>
          <w:numId w:val="6"/>
        </w:numPr>
        <w:spacing w:after="160" w:line="259" w:lineRule="auto"/>
        <w:rPr>
          <w:rFonts w:cstheme="minorHAnsi"/>
          <w:b/>
          <w:sz w:val="24"/>
          <w:szCs w:val="24"/>
        </w:rPr>
      </w:pPr>
      <w:r w:rsidRPr="002A1E44">
        <w:rPr>
          <w:rFonts w:cstheme="minorHAnsi"/>
          <w:b/>
          <w:sz w:val="24"/>
          <w:szCs w:val="24"/>
        </w:rPr>
        <w:t xml:space="preserve">Bardzo ważne jest spożywanie II kolacji – </w:t>
      </w:r>
      <w:r w:rsidRPr="002A1E44">
        <w:rPr>
          <w:rFonts w:cstheme="minorHAnsi"/>
          <w:sz w:val="24"/>
          <w:szCs w:val="24"/>
        </w:rPr>
        <w:t>powinna być ona spożywane tu</w:t>
      </w:r>
      <w:r w:rsidR="00A125F1" w:rsidRPr="002A1E44">
        <w:rPr>
          <w:rFonts w:cstheme="minorHAnsi"/>
          <w:sz w:val="24"/>
          <w:szCs w:val="24"/>
        </w:rPr>
        <w:t>ż</w:t>
      </w:r>
      <w:r w:rsidRPr="002A1E44">
        <w:rPr>
          <w:rFonts w:cstheme="minorHAnsi"/>
          <w:sz w:val="24"/>
          <w:szCs w:val="24"/>
        </w:rPr>
        <w:t xml:space="preserve"> przed snem (ok. 22.00 – 23.00), musi zawierać produkty zbożowe – to one zabezpieczą przed wystąpieniem ciał </w:t>
      </w:r>
      <w:r w:rsidRPr="002A1E44">
        <w:rPr>
          <w:rFonts w:cstheme="minorHAnsi"/>
          <w:sz w:val="24"/>
          <w:szCs w:val="24"/>
        </w:rPr>
        <w:lastRenderedPageBreak/>
        <w:t xml:space="preserve">ketonowych, których obecność badana jest rano w moczu (paski </w:t>
      </w:r>
      <w:proofErr w:type="spellStart"/>
      <w:r w:rsidRPr="002A1E44">
        <w:rPr>
          <w:rFonts w:cstheme="minorHAnsi"/>
          <w:sz w:val="24"/>
          <w:szCs w:val="24"/>
        </w:rPr>
        <w:t>KetoDiatix</w:t>
      </w:r>
      <w:proofErr w:type="spellEnd"/>
      <w:r w:rsidRPr="002A1E44">
        <w:rPr>
          <w:rFonts w:cstheme="minorHAnsi"/>
          <w:sz w:val="24"/>
          <w:szCs w:val="24"/>
        </w:rPr>
        <w:t>)</w:t>
      </w:r>
      <w:r w:rsidR="00A125F1" w:rsidRPr="002A1E44">
        <w:rPr>
          <w:rFonts w:cstheme="minorHAnsi"/>
          <w:sz w:val="24"/>
          <w:szCs w:val="24"/>
        </w:rPr>
        <w:t>; po tej kolacji nie trzeba wykonywać pomiaru cukru</w:t>
      </w:r>
    </w:p>
    <w:p w14:paraId="0FB5EF97" w14:textId="0786C68D" w:rsidR="00253EC7" w:rsidRPr="002A1E44" w:rsidRDefault="00A125F1" w:rsidP="00441DE0">
      <w:pPr>
        <w:ind w:left="360"/>
        <w:rPr>
          <w:rFonts w:cstheme="minorHAnsi"/>
          <w:sz w:val="24"/>
          <w:szCs w:val="24"/>
        </w:rPr>
      </w:pPr>
      <w:r w:rsidRPr="002A1E44">
        <w:rPr>
          <w:rFonts w:cstheme="minorHAnsi"/>
          <w:sz w:val="24"/>
          <w:szCs w:val="24"/>
        </w:rPr>
        <w:t>W razie jakichkolwiek pytań bardzo proszę o telefon do Poradni: (22) 32 77 360.</w:t>
      </w:r>
    </w:p>
    <w:sectPr w:rsidR="00253EC7" w:rsidRPr="002A1E44" w:rsidSect="00555EC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189FA" w14:textId="77777777" w:rsidR="00C6702A" w:rsidRDefault="00C6702A" w:rsidP="00B03F69">
      <w:pPr>
        <w:spacing w:after="0" w:line="240" w:lineRule="auto"/>
      </w:pPr>
      <w:r>
        <w:separator/>
      </w:r>
    </w:p>
  </w:endnote>
  <w:endnote w:type="continuationSeparator" w:id="0">
    <w:p w14:paraId="55DE3D28" w14:textId="77777777" w:rsidR="00C6702A" w:rsidRDefault="00C6702A" w:rsidP="00B0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8397" w14:textId="5F73CCD4" w:rsidR="0082378F" w:rsidRDefault="0082378F" w:rsidP="005C3AF5">
    <w:pPr>
      <w:pStyle w:val="Stopka"/>
      <w:jc w:val="center"/>
    </w:pPr>
    <w:r>
      <w:t>Instytut Matki i Dziecka</w:t>
    </w:r>
  </w:p>
  <w:p w14:paraId="42DA3986" w14:textId="4078222A" w:rsidR="00B03F69" w:rsidRDefault="00B03F69" w:rsidP="005C3AF5">
    <w:pPr>
      <w:pStyle w:val="Stopka"/>
      <w:jc w:val="center"/>
    </w:pPr>
    <w:r>
      <w:rPr>
        <w:noProof/>
        <w:lang w:eastAsia="pl-PL"/>
      </w:rPr>
      <mc:AlternateContent>
        <mc:Choice Requires="wps">
          <w:drawing>
            <wp:anchor distT="0" distB="0" distL="114300" distR="114300" simplePos="0" relativeHeight="251660288" behindDoc="0" locked="0" layoutInCell="0" allowOverlap="1" wp14:anchorId="32EE5A1A" wp14:editId="7D0375B4">
              <wp:simplePos x="0" y="0"/>
              <wp:positionH relativeFrom="rightMargin">
                <wp:align>center</wp:align>
              </wp:positionH>
              <wp:positionV relativeFrom="margin">
                <wp:align>bottom</wp:align>
              </wp:positionV>
              <wp:extent cx="511175" cy="6172200"/>
              <wp:effectExtent l="0" t="0" r="0" b="0"/>
              <wp:wrapNone/>
              <wp:docPr id="255" name="Prostokąt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61722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color w:val="17365D" w:themeColor="text2" w:themeShade="BF"/>
                              <w:spacing w:val="60"/>
                              <w:sz w:val="16"/>
                              <w:szCs w:val="16"/>
                            </w:rPr>
                            <w:alias w:val="Data"/>
                            <w:id w:val="77518352"/>
                            <w:dataBinding w:prefixMappings="xmlns:ns0='http://schemas.microsoft.com/office/2006/coverPageProps'" w:xpath="/ns0:CoverPageProperties[1]/ns0:PublishDate[1]" w:storeItemID="{55AF091B-3C7A-41E3-B477-F2FDAA23CFDA}"/>
                            <w:date>
                              <w:dateFormat w:val="d MMMM yyyy"/>
                              <w:lid w:val="pl-PL"/>
                              <w:storeMappedDataAs w:val="dateTime"/>
                              <w:calendar w:val="gregorian"/>
                            </w:date>
                          </w:sdtPr>
                          <w:sdtEndPr/>
                          <w:sdtContent>
                            <w:p w14:paraId="7B1F75EF" w14:textId="7C1FC3CE" w:rsidR="00B03F69" w:rsidRPr="00D8575A" w:rsidRDefault="0082378F">
                              <w:pPr>
                                <w:rPr>
                                  <w:color w:val="17365D" w:themeColor="text2" w:themeShade="BF"/>
                                  <w:spacing w:val="60"/>
                                  <w:sz w:val="16"/>
                                  <w:szCs w:val="16"/>
                                </w:rPr>
                              </w:pPr>
                              <w:r>
                                <w:rPr>
                                  <w:color w:val="17365D" w:themeColor="text2" w:themeShade="BF"/>
                                  <w:spacing w:val="60"/>
                                  <w:sz w:val="16"/>
                                  <w:szCs w:val="16"/>
                                </w:rPr>
                                <w:t xml:space="preserve">mgr </w:t>
                              </w:r>
                              <w:r w:rsidR="007D2802">
                                <w:rPr>
                                  <w:color w:val="17365D" w:themeColor="text2" w:themeShade="BF"/>
                                  <w:spacing w:val="60"/>
                                  <w:sz w:val="16"/>
                                  <w:szCs w:val="16"/>
                                </w:rPr>
                                <w:t>Milena Kuzaka</w:t>
                              </w:r>
                              <w:r>
                                <w:rPr>
                                  <w:color w:val="17365D" w:themeColor="text2" w:themeShade="BF"/>
                                  <w:spacing w:val="60"/>
                                  <w:sz w:val="16"/>
                                  <w:szCs w:val="16"/>
                                </w:rPr>
                                <w:t xml:space="preserve"> - dietetyk</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w14:anchorId="32EE5A1A" id="Prostokąt 173" o:spid="_x0000_s1029" style="position:absolute;left:0;text-align:left;margin-left:0;margin-top:0;width:40.25pt;height:486pt;z-index:251660288;visibility:visible;mso-wrap-style:square;mso-width-percent:0;mso-height-percent:750;mso-wrap-distance-left:9pt;mso-wrap-distance-top:0;mso-wrap-distance-right:9pt;mso-wrap-distance-bottom:0;mso-position-horizontal:center;mso-position-horizontal-relative:righ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" o:allowincell="f" filled="f" stroked="f">
              <v:textbox style="layout-flow:vertical;mso-layout-flow-alt:bottom-to-top;mso-fit-shape-to-text:t">
                <w:txbxContent>
                  <w:sdt>
                    <w:sdtPr>
                      <w:rPr>
                        <w:color w:val="17365D" w:themeColor="text2" w:themeShade="BF"/>
                        <w:spacing w:val="60"/>
                        <w:sz w:val="16"/>
                        <w:szCs w:val="16"/>
                      </w:rPr>
                      <w:alias w:val="Data"/>
                      <w:id w:val="77518352"/>
                      <w:dataBinding w:prefixMappings="xmlns:ns0='http://schemas.microsoft.com/office/2006/coverPageProps'" w:xpath="/ns0:CoverPageProperties[1]/ns0:PublishDate[1]" w:storeItemID="{55AF091B-3C7A-41E3-B477-F2FDAA23CFDA}"/>
                      <w:date>
                        <w:dateFormat w:val="d MMMM yyyy"/>
                        <w:lid w:val="pl-PL"/>
                        <w:storeMappedDataAs w:val="dateTime"/>
                        <w:calendar w:val="gregorian"/>
                      </w:date>
                    </w:sdtPr>
                    <w:sdtEndPr/>
                    <w:sdtContent>
                      <w:p w14:paraId="7B1F75EF" w14:textId="7C1FC3CE" w:rsidR="00B03F69" w:rsidRPr="00D8575A" w:rsidRDefault="0082378F">
                        <w:pPr>
                          <w:rPr>
                            <w:color w:val="17365D" w:themeColor="text2" w:themeShade="BF"/>
                            <w:spacing w:val="60"/>
                            <w:sz w:val="16"/>
                            <w:szCs w:val="16"/>
                          </w:rPr>
                        </w:pPr>
                        <w:r>
                          <w:rPr>
                            <w:color w:val="17365D" w:themeColor="text2" w:themeShade="BF"/>
                            <w:spacing w:val="60"/>
                            <w:sz w:val="16"/>
                            <w:szCs w:val="16"/>
                          </w:rPr>
                          <w:t xml:space="preserve">mgr </w:t>
                        </w:r>
                        <w:r w:rsidR="007D2802">
                          <w:rPr>
                            <w:color w:val="17365D" w:themeColor="text2" w:themeShade="BF"/>
                            <w:spacing w:val="60"/>
                            <w:sz w:val="16"/>
                            <w:szCs w:val="16"/>
                          </w:rPr>
                          <w:t>Milena Kuzaka</w:t>
                        </w:r>
                        <w:r>
                          <w:rPr>
                            <w:color w:val="17365D" w:themeColor="text2" w:themeShade="BF"/>
                            <w:spacing w:val="60"/>
                            <w:sz w:val="16"/>
                            <w:szCs w:val="16"/>
                          </w:rPr>
                          <w:t xml:space="preserve"> - dietetyk</w:t>
                        </w:r>
                      </w:p>
                    </w:sdtContent>
                  </w:sdt>
                </w:txbxContent>
              </v:textbox>
              <w10:wrap anchorx="margin" anchory="margin"/>
            </v:rect>
          </w:pict>
        </mc:Fallback>
      </mc:AlternateContent>
    </w:r>
    <w:r>
      <w:rPr>
        <w:noProof/>
        <w:lang w:eastAsia="pl-PL"/>
      </w:rPr>
      <mc:AlternateContent>
        <mc:Choice Requires="wpg">
          <w:drawing>
            <wp:anchor distT="0" distB="0" distL="114300" distR="114300" simplePos="0" relativeHeight="251659264" behindDoc="0" locked="0" layoutInCell="0" allowOverlap="1" wp14:anchorId="08C76791" wp14:editId="64DCCBD0">
              <wp:simplePos x="0" y="0"/>
              <wp:positionH relativeFrom="rightMargin">
                <wp:align>center</wp:align>
              </wp:positionH>
              <wp:positionV relativeFrom="bottomMargin">
                <wp:align>center</wp:align>
              </wp:positionV>
              <wp:extent cx="457200" cy="301752"/>
              <wp:effectExtent l="1587" t="0" r="1588" b="1587"/>
              <wp:wrapNone/>
              <wp:docPr id="251" name="Grupa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7201" cy="301752"/>
                        <a:chOff x="10217" y="9410"/>
                        <a:chExt cx="1566" cy="590"/>
                      </a:xfrm>
                      <a:solidFill>
                        <a:schemeClr val="tx2">
                          <a:lumMod val="60000"/>
                          <a:lumOff val="40000"/>
                        </a:schemeClr>
                      </a:solidFill>
                    </wpg:grpSpPr>
                    <wps:wsp>
                      <wps:cNvPr id="252" name="AutoShape 170"/>
                      <wps:cNvSpPr>
                        <a:spLocks noChangeArrowheads="1"/>
                      </wps:cNvSpPr>
                      <wps:spPr bwMode="auto">
                        <a:xfrm>
                          <a:off x="11101" y="9410"/>
                          <a:ext cx="682" cy="590"/>
                        </a:xfrm>
                        <a:prstGeom prst="chevron">
                          <a:avLst>
                            <a:gd name="adj" fmla="val 59811"/>
                          </a:avLst>
                        </a:prstGeom>
                        <a:grp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3" name="AutoShape 171"/>
                      <wps:cNvSpPr>
                        <a:spLocks noChangeArrowheads="1"/>
                      </wps:cNvSpPr>
                      <wps:spPr bwMode="auto">
                        <a:xfrm>
                          <a:off x="10659" y="9410"/>
                          <a:ext cx="682" cy="590"/>
                        </a:xfrm>
                        <a:prstGeom prst="chevron">
                          <a:avLst>
                            <a:gd name="adj" fmla="val 61666"/>
                          </a:avLst>
                        </a:prstGeom>
                        <a:grp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4" name="AutoShape 172"/>
                      <wps:cNvSpPr>
                        <a:spLocks noChangeArrowheads="1"/>
                      </wps:cNvSpPr>
                      <wps:spPr bwMode="auto">
                        <a:xfrm>
                          <a:off x="10217" y="9410"/>
                          <a:ext cx="682" cy="590"/>
                        </a:xfrm>
                        <a:prstGeom prst="chevron">
                          <a:avLst>
                            <a:gd name="adj" fmla="val 63521"/>
                          </a:avLst>
                        </a:prstGeom>
                        <a:grp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AFF60" id="Grupa 169" o:spid="_x0000_s1026" style="position:absolute;margin-left:0;margin-top:0;width:36pt;height:23.75pt;rotation:90;z-index:251659264;mso-position-horizontal:center;mso-position-horizontal-relative:righ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27" type="#_x0000_t55" style="position:absolute;left:11101;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" adj="10424" filled="f" stroked="f" strokecolor="white"/>
              <v:shape id="AutoShape 171"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" adj="10077" filled="f" stroked="f" strokecolor="white"/>
              <v:shape id="AutoShape 172"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" adj="9730" filled="f" stroked="f" strokecolor="white"/>
              <w10:wrap anchorx="margin" anchory="margin"/>
            </v:group>
          </w:pict>
        </mc:Fallback>
      </mc:AlternateContent>
    </w:r>
    <w:r w:rsidR="005C3AF5">
      <w:t>Poradnia Diabetologiczna</w:t>
    </w:r>
  </w:p>
  <w:p w14:paraId="48DD997A" w14:textId="77777777" w:rsidR="005C3AF5" w:rsidRDefault="005C3AF5" w:rsidP="005C3AF5">
    <w:pPr>
      <w:pStyle w:val="Stopka"/>
      <w:jc w:val="center"/>
    </w:pPr>
    <w:r>
      <w:t>Tel. (22) 32 77 360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43E36" w14:textId="77777777" w:rsidR="00C6702A" w:rsidRDefault="00C6702A" w:rsidP="00B03F69">
      <w:pPr>
        <w:spacing w:after="0" w:line="240" w:lineRule="auto"/>
      </w:pPr>
      <w:r>
        <w:separator/>
      </w:r>
    </w:p>
  </w:footnote>
  <w:footnote w:type="continuationSeparator" w:id="0">
    <w:p w14:paraId="35754BAA" w14:textId="77777777" w:rsidR="00C6702A" w:rsidRDefault="00C6702A" w:rsidP="00B03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2D12"/>
    <w:multiLevelType w:val="hybridMultilevel"/>
    <w:tmpl w:val="75D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760515"/>
    <w:multiLevelType w:val="hybridMultilevel"/>
    <w:tmpl w:val="676E7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C313F"/>
    <w:multiLevelType w:val="hybridMultilevel"/>
    <w:tmpl w:val="05F266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5F5DF3"/>
    <w:multiLevelType w:val="hybridMultilevel"/>
    <w:tmpl w:val="201633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440BED"/>
    <w:multiLevelType w:val="hybridMultilevel"/>
    <w:tmpl w:val="4A0AC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9194EBF"/>
    <w:multiLevelType w:val="hybridMultilevel"/>
    <w:tmpl w:val="5EC8A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08749F5"/>
    <w:multiLevelType w:val="hybridMultilevel"/>
    <w:tmpl w:val="19EAA6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7BBD43D3"/>
    <w:multiLevelType w:val="hybridMultilevel"/>
    <w:tmpl w:val="73203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9E0"/>
    <w:rsid w:val="00094233"/>
    <w:rsid w:val="00130397"/>
    <w:rsid w:val="00212E8A"/>
    <w:rsid w:val="002261B5"/>
    <w:rsid w:val="00253EC7"/>
    <w:rsid w:val="00274001"/>
    <w:rsid w:val="00275282"/>
    <w:rsid w:val="00291727"/>
    <w:rsid w:val="002A1E44"/>
    <w:rsid w:val="002A5907"/>
    <w:rsid w:val="002B4241"/>
    <w:rsid w:val="002C71BC"/>
    <w:rsid w:val="002D7660"/>
    <w:rsid w:val="002F3D27"/>
    <w:rsid w:val="003B0ED3"/>
    <w:rsid w:val="003B6490"/>
    <w:rsid w:val="003D09ED"/>
    <w:rsid w:val="003F752D"/>
    <w:rsid w:val="00441DE0"/>
    <w:rsid w:val="00443063"/>
    <w:rsid w:val="00451BBB"/>
    <w:rsid w:val="00480535"/>
    <w:rsid w:val="004F6166"/>
    <w:rsid w:val="00555EC2"/>
    <w:rsid w:val="005B66E3"/>
    <w:rsid w:val="005C3AF5"/>
    <w:rsid w:val="005D5A9F"/>
    <w:rsid w:val="005F180E"/>
    <w:rsid w:val="005F1EAA"/>
    <w:rsid w:val="006C1E5A"/>
    <w:rsid w:val="006D6402"/>
    <w:rsid w:val="006F29FA"/>
    <w:rsid w:val="006F7295"/>
    <w:rsid w:val="007273FC"/>
    <w:rsid w:val="007D2802"/>
    <w:rsid w:val="0082378F"/>
    <w:rsid w:val="008977F6"/>
    <w:rsid w:val="008C40D7"/>
    <w:rsid w:val="009045E3"/>
    <w:rsid w:val="009F3F92"/>
    <w:rsid w:val="00A125F1"/>
    <w:rsid w:val="00A76A44"/>
    <w:rsid w:val="00A77064"/>
    <w:rsid w:val="00AA1742"/>
    <w:rsid w:val="00B03F69"/>
    <w:rsid w:val="00B3253E"/>
    <w:rsid w:val="00B409E0"/>
    <w:rsid w:val="00C026FC"/>
    <w:rsid w:val="00C6702A"/>
    <w:rsid w:val="00C7106E"/>
    <w:rsid w:val="00C770B9"/>
    <w:rsid w:val="00CA6623"/>
    <w:rsid w:val="00CB3E28"/>
    <w:rsid w:val="00D01F19"/>
    <w:rsid w:val="00D1781E"/>
    <w:rsid w:val="00D774A6"/>
    <w:rsid w:val="00D8575A"/>
    <w:rsid w:val="00DB2D67"/>
    <w:rsid w:val="00DE30F2"/>
    <w:rsid w:val="00DE38DD"/>
    <w:rsid w:val="00E344AE"/>
    <w:rsid w:val="00E427DB"/>
    <w:rsid w:val="00EB6322"/>
    <w:rsid w:val="00ED247E"/>
    <w:rsid w:val="00EF5989"/>
    <w:rsid w:val="00F24EA9"/>
    <w:rsid w:val="00F676FA"/>
    <w:rsid w:val="00F92E42"/>
    <w:rsid w:val="00FB1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1AB9B2"/>
  <w15:docId w15:val="{609426B0-69C4-443C-B6C8-1FBB30D9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9E0"/>
    <w:pPr>
      <w:ind w:left="720"/>
      <w:contextualSpacing/>
    </w:pPr>
  </w:style>
  <w:style w:type="paragraph" w:styleId="Tekstdymka">
    <w:name w:val="Balloon Text"/>
    <w:basedOn w:val="Normalny"/>
    <w:link w:val="TekstdymkaZnak"/>
    <w:uiPriority w:val="99"/>
    <w:semiHidden/>
    <w:unhideWhenUsed/>
    <w:rsid w:val="002752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5282"/>
    <w:rPr>
      <w:rFonts w:ascii="Tahoma" w:hAnsi="Tahoma" w:cs="Tahoma"/>
      <w:sz w:val="16"/>
      <w:szCs w:val="16"/>
    </w:rPr>
  </w:style>
  <w:style w:type="table" w:styleId="Tabela-Siatka">
    <w:name w:val="Table Grid"/>
    <w:basedOn w:val="Standardowy"/>
    <w:uiPriority w:val="59"/>
    <w:rsid w:val="00D1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1">
    <w:name w:val="Light List Accent 1"/>
    <w:basedOn w:val="Standardowy"/>
    <w:uiPriority w:val="61"/>
    <w:rsid w:val="00D178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gwek">
    <w:name w:val="header"/>
    <w:basedOn w:val="Normalny"/>
    <w:link w:val="NagwekZnak"/>
    <w:uiPriority w:val="99"/>
    <w:unhideWhenUsed/>
    <w:rsid w:val="00B03F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3F69"/>
  </w:style>
  <w:style w:type="paragraph" w:styleId="Stopka">
    <w:name w:val="footer"/>
    <w:basedOn w:val="Normalny"/>
    <w:link w:val="StopkaZnak"/>
    <w:uiPriority w:val="99"/>
    <w:unhideWhenUsed/>
    <w:rsid w:val="00B03F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3F69"/>
  </w:style>
  <w:style w:type="character" w:styleId="Hipercze">
    <w:name w:val="Hyperlink"/>
    <w:basedOn w:val="Domylnaczcionkaakapitu"/>
    <w:uiPriority w:val="99"/>
    <w:unhideWhenUsed/>
    <w:rsid w:val="00C770B9"/>
    <w:rPr>
      <w:color w:val="0000FF" w:themeColor="hyperlink"/>
      <w:u w:val="single"/>
    </w:rPr>
  </w:style>
  <w:style w:type="character" w:styleId="Nierozpoznanawzmianka">
    <w:name w:val="Unresolved Mention"/>
    <w:basedOn w:val="Domylnaczcionkaakapitu"/>
    <w:uiPriority w:val="99"/>
    <w:semiHidden/>
    <w:unhideWhenUsed/>
    <w:rsid w:val="00C77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mgr Milena Kuzaka - dietetyk</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7</Pages>
  <Words>2214</Words>
  <Characters>13289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pordiabet</dc:creator>
  <cp:lastModifiedBy>Milena Kuzaka</cp:lastModifiedBy>
  <cp:revision>38</cp:revision>
  <cp:lastPrinted>2019-11-08T09:42:00Z</cp:lastPrinted>
  <dcterms:created xsi:type="dcterms:W3CDTF">2013-03-08T08:59:00Z</dcterms:created>
  <dcterms:modified xsi:type="dcterms:W3CDTF">2020-04-07T10:46:00Z</dcterms:modified>
</cp:coreProperties>
</file>