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2CE8" w14:textId="5D6491EE" w:rsidR="005C3153" w:rsidRPr="005C3153" w:rsidRDefault="005C3153" w:rsidP="005C3153">
      <w:pPr>
        <w:rPr>
          <w:rFonts w:ascii="Tahoma" w:hAnsi="Tahoma" w:cs="Tahoma"/>
          <w:b/>
          <w:sz w:val="22"/>
          <w:szCs w:val="22"/>
        </w:rPr>
      </w:pPr>
      <w:r w:rsidRPr="005C3153">
        <w:rPr>
          <w:rFonts w:ascii="Tahoma" w:hAnsi="Tahoma" w:cs="Tahoma"/>
          <w:b/>
          <w:sz w:val="22"/>
          <w:szCs w:val="22"/>
        </w:rPr>
        <w:t xml:space="preserve">        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5C3153">
        <w:rPr>
          <w:rFonts w:ascii="Tahoma" w:hAnsi="Tahoma" w:cs="Tahoma"/>
          <w:b/>
          <w:sz w:val="22"/>
          <w:szCs w:val="22"/>
        </w:rPr>
        <w:t xml:space="preserve">Warszawa, 17 kwietnia 2019 r. </w:t>
      </w:r>
    </w:p>
    <w:p w14:paraId="76477CA0" w14:textId="54F8CA71" w:rsidR="00151303" w:rsidRDefault="00151303" w:rsidP="005C3153">
      <w:pPr>
        <w:spacing w:line="276" w:lineRule="auto"/>
        <w:rPr>
          <w:rFonts w:ascii="Tahoma" w:hAnsi="Tahoma" w:cs="Tahoma"/>
        </w:rPr>
      </w:pPr>
      <w:r w:rsidRPr="004F7A5A">
        <w:rPr>
          <w:rFonts w:ascii="Tahoma" w:hAnsi="Tahoma" w:cs="Tahoma"/>
          <w:sz w:val="22"/>
        </w:rPr>
        <w:t>Znak spra</w:t>
      </w:r>
      <w:r w:rsidR="008B5342">
        <w:rPr>
          <w:rFonts w:ascii="Tahoma" w:hAnsi="Tahoma" w:cs="Tahoma"/>
          <w:sz w:val="22"/>
        </w:rPr>
        <w:t xml:space="preserve">wy: </w:t>
      </w:r>
      <w:r w:rsidR="005C3153" w:rsidRPr="005C3153">
        <w:rPr>
          <w:rFonts w:ascii="Tahoma" w:hAnsi="Tahoma" w:cs="Tahoma"/>
          <w:sz w:val="22"/>
        </w:rPr>
        <w:t>A/DA.221.4.2019</w:t>
      </w:r>
    </w:p>
    <w:p w14:paraId="2F8503EE" w14:textId="77777777" w:rsidR="00FC7788" w:rsidRDefault="00FC7788" w:rsidP="004F7A5A">
      <w:pPr>
        <w:spacing w:line="276" w:lineRule="auto"/>
        <w:rPr>
          <w:rFonts w:ascii="Tahoma" w:hAnsi="Tahoma" w:cs="Tahoma"/>
        </w:rPr>
      </w:pPr>
    </w:p>
    <w:p w14:paraId="1CF49A67" w14:textId="77777777" w:rsidR="00FC7788" w:rsidRPr="004F7A5A" w:rsidRDefault="00FC7788" w:rsidP="004F7A5A">
      <w:pPr>
        <w:spacing w:line="276" w:lineRule="auto"/>
        <w:rPr>
          <w:rFonts w:ascii="Tahoma" w:hAnsi="Tahoma" w:cs="Tahoma"/>
        </w:rPr>
      </w:pPr>
    </w:p>
    <w:p w14:paraId="6ED42C32" w14:textId="77777777" w:rsidR="00151303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OGŁOSZENIE O ZAMÓWIENIU </w:t>
      </w:r>
    </w:p>
    <w:p w14:paraId="5CB05EA4" w14:textId="77777777" w:rsidR="007561CE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>– ZAPROSZENIE DO SKŁADANIA OFERT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</w:t>
      </w:r>
    </w:p>
    <w:p w14:paraId="59C9AD4A" w14:textId="682F9717" w:rsidR="008B5342" w:rsidRDefault="00B27F0A" w:rsidP="008B5342">
      <w:pPr>
        <w:pStyle w:val="Tytu"/>
        <w:spacing w:line="276" w:lineRule="auto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  <w:szCs w:val="22"/>
        </w:rPr>
        <w:t>W RAMACH ZAPYTANIA OFERTOWEGO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NR </w:t>
      </w:r>
    </w:p>
    <w:p w14:paraId="752BA9BE" w14:textId="6EC0F155" w:rsidR="00151303" w:rsidRPr="009E3FAB" w:rsidRDefault="005C3153" w:rsidP="008B5342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bookmarkStart w:id="0" w:name="_Hlk6384172"/>
      <w:r w:rsidRPr="005C3153">
        <w:rPr>
          <w:rFonts w:ascii="Tahoma" w:hAnsi="Tahoma" w:cs="Tahoma"/>
          <w:color w:val="1F497D" w:themeColor="text2"/>
        </w:rPr>
        <w:t>A/DA.221.4.2019</w:t>
      </w:r>
      <w:r w:rsidR="008B5342" w:rsidRPr="008B5342">
        <w:rPr>
          <w:rFonts w:ascii="Tahoma" w:hAnsi="Tahoma" w:cs="Tahoma"/>
          <w:color w:val="1F497D" w:themeColor="text2"/>
        </w:rPr>
        <w:tab/>
      </w:r>
    </w:p>
    <w:p w14:paraId="271BDB01" w14:textId="77777777"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bookmarkEnd w:id="0"/>
    <w:p w14:paraId="72AD8E4D" w14:textId="77777777" w:rsidR="00151303" w:rsidRPr="004F7A5A" w:rsidRDefault="00151303" w:rsidP="006D4B9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 xml:space="preserve">Działając w imieniu Instytutu Matki i Dziecka zapraszam do </w:t>
      </w:r>
      <w:bookmarkStart w:id="1" w:name="_Hlk530741597"/>
      <w:r w:rsidRPr="004F7A5A">
        <w:rPr>
          <w:rFonts w:ascii="Tahoma" w:hAnsi="Tahoma" w:cs="Tahoma"/>
          <w:sz w:val="24"/>
          <w:szCs w:val="22"/>
        </w:rPr>
        <w:t>złożenia ofert</w:t>
      </w:r>
    </w:p>
    <w:p w14:paraId="13163301" w14:textId="2E373F8B" w:rsidR="005C3153" w:rsidRPr="005C3153" w:rsidRDefault="006D4B94" w:rsidP="005C3153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na </w:t>
      </w:r>
      <w:bookmarkEnd w:id="1"/>
      <w:r w:rsidR="005C3153" w:rsidRPr="005C3153">
        <w:rPr>
          <w:rFonts w:ascii="Tahoma" w:hAnsi="Tahoma" w:cs="Tahoma"/>
          <w:sz w:val="24"/>
          <w:szCs w:val="22"/>
        </w:rPr>
        <w:t xml:space="preserve">dzierżawę powierzchni pod ustawienia 2 automatów do sprzedaży napoi gorących i 2 automatów do sprzedaży produktów pakowanych usytuowanych </w:t>
      </w:r>
    </w:p>
    <w:p w14:paraId="173D6E5B" w14:textId="2D2681A7" w:rsidR="006D4B94" w:rsidRPr="006D4B94" w:rsidRDefault="005C3153" w:rsidP="005C3153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5C3153">
        <w:rPr>
          <w:rFonts w:ascii="Tahoma" w:hAnsi="Tahoma" w:cs="Tahoma"/>
          <w:sz w:val="24"/>
          <w:szCs w:val="22"/>
        </w:rPr>
        <w:t xml:space="preserve">w </w:t>
      </w:r>
      <w:r>
        <w:rPr>
          <w:rFonts w:ascii="Tahoma" w:hAnsi="Tahoma" w:cs="Tahoma"/>
          <w:sz w:val="24"/>
          <w:szCs w:val="22"/>
        </w:rPr>
        <w:t>siedzibie ogłaszającego konkurs</w:t>
      </w:r>
      <w:r w:rsidR="006D4B94" w:rsidRPr="006D4B94">
        <w:rPr>
          <w:rFonts w:ascii="Tahoma" w:hAnsi="Tahoma" w:cs="Tahoma"/>
          <w:sz w:val="24"/>
          <w:szCs w:val="22"/>
        </w:rPr>
        <w:t xml:space="preserve"> </w:t>
      </w:r>
      <w:r w:rsidR="00151303" w:rsidRPr="004F7A5A">
        <w:rPr>
          <w:rFonts w:ascii="Tahoma" w:hAnsi="Tahoma" w:cs="Tahoma"/>
          <w:sz w:val="24"/>
          <w:szCs w:val="22"/>
        </w:rPr>
        <w:t xml:space="preserve">o wartości </w:t>
      </w:r>
      <w:r w:rsidR="006D4B94">
        <w:rPr>
          <w:rFonts w:ascii="Tahoma" w:hAnsi="Tahoma" w:cs="Tahoma"/>
          <w:sz w:val="24"/>
          <w:szCs w:val="22"/>
        </w:rPr>
        <w:t>powyżej 3000,00</w:t>
      </w:r>
      <w:r w:rsidR="00151303" w:rsidRPr="004F7A5A">
        <w:rPr>
          <w:rFonts w:ascii="Tahoma" w:hAnsi="Tahoma" w:cs="Tahoma"/>
          <w:sz w:val="24"/>
          <w:szCs w:val="22"/>
        </w:rPr>
        <w:t xml:space="preserve"> brutto do kwoty</w:t>
      </w:r>
      <w:r w:rsidR="007561CE" w:rsidRPr="004F7A5A">
        <w:rPr>
          <w:rFonts w:ascii="Tahoma" w:hAnsi="Tahoma" w:cs="Tahoma"/>
          <w:sz w:val="24"/>
          <w:szCs w:val="22"/>
        </w:rPr>
        <w:t xml:space="preserve"> </w:t>
      </w:r>
      <w:r w:rsidR="00151303" w:rsidRPr="004F7A5A">
        <w:rPr>
          <w:rFonts w:ascii="Tahoma" w:hAnsi="Tahoma" w:cs="Tahoma"/>
          <w:sz w:val="24"/>
          <w:szCs w:val="22"/>
        </w:rPr>
        <w:t>określonej</w:t>
      </w:r>
      <w:r w:rsidR="006D4B94">
        <w:rPr>
          <w:rFonts w:ascii="Tahoma" w:hAnsi="Tahoma" w:cs="Tahoma"/>
          <w:sz w:val="24"/>
          <w:szCs w:val="22"/>
        </w:rPr>
        <w:t xml:space="preserve"> </w:t>
      </w:r>
      <w:r w:rsidR="006D4B94" w:rsidRPr="006D4B94">
        <w:rPr>
          <w:rFonts w:ascii="Tahoma" w:hAnsi="Tahoma" w:cs="Tahoma"/>
          <w:sz w:val="24"/>
          <w:szCs w:val="22"/>
        </w:rPr>
        <w:t>w art. 4 pkt. 8, wyłączonej ze stosowania przepisów ustawy z dnia 29</w:t>
      </w:r>
      <w:r>
        <w:rPr>
          <w:rFonts w:ascii="Tahoma" w:hAnsi="Tahoma" w:cs="Tahoma"/>
          <w:sz w:val="24"/>
          <w:szCs w:val="22"/>
        </w:rPr>
        <w:t> </w:t>
      </w:r>
      <w:r w:rsidR="006D4B94" w:rsidRPr="006D4B94">
        <w:rPr>
          <w:rFonts w:ascii="Tahoma" w:hAnsi="Tahoma" w:cs="Tahoma"/>
          <w:sz w:val="24"/>
          <w:szCs w:val="22"/>
        </w:rPr>
        <w:t>stycznia 2004 r. Prawo zamówień publicznych</w:t>
      </w:r>
    </w:p>
    <w:p w14:paraId="0739111E" w14:textId="4BB1C656" w:rsidR="00151303" w:rsidRPr="004F7A5A" w:rsidRDefault="00B27F0A" w:rsidP="006D4B9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(tj. Dz. U z 2018 r. poz. 1986</w:t>
      </w:r>
      <w:r w:rsidR="006D4B94" w:rsidRPr="006D4B94">
        <w:rPr>
          <w:rFonts w:ascii="Tahoma" w:hAnsi="Tahoma" w:cs="Tahoma"/>
          <w:sz w:val="24"/>
          <w:szCs w:val="22"/>
        </w:rPr>
        <w:t xml:space="preserve"> z późn. zm.)</w:t>
      </w:r>
    </w:p>
    <w:p w14:paraId="0226DF82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285935C0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adres </w:t>
      </w:r>
      <w:r w:rsidR="00FC7788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</w:t>
      </w:r>
      <w:r w:rsidRPr="004F7A5A">
        <w:rPr>
          <w:rFonts w:ascii="Tahoma" w:hAnsi="Tahoma" w:cs="Tahoma"/>
          <w:b/>
          <w:sz w:val="22"/>
          <w:szCs w:val="22"/>
        </w:rPr>
        <w:tab/>
      </w:r>
      <w:r w:rsidRPr="004F7A5A">
        <w:rPr>
          <w:rFonts w:ascii="Tahoma" w:hAnsi="Tahoma" w:cs="Tahoma"/>
          <w:b/>
          <w:sz w:val="22"/>
          <w:szCs w:val="22"/>
        </w:rPr>
        <w:tab/>
      </w:r>
    </w:p>
    <w:p w14:paraId="016FD116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Instytut Matki i Dziecka</w:t>
      </w:r>
    </w:p>
    <w:p w14:paraId="39B4E44D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01-211 Warszawa, ul. Kasprzaka 17a </w:t>
      </w:r>
    </w:p>
    <w:p w14:paraId="6BA7375C" w14:textId="5AB1612D" w:rsidR="007561CE" w:rsidRPr="009D7285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 w:rsidRPr="00B9662B">
        <w:rPr>
          <w:rFonts w:ascii="Tahoma" w:hAnsi="Tahoma" w:cs="Tahoma"/>
          <w:sz w:val="22"/>
          <w:szCs w:val="22"/>
        </w:rPr>
        <w:t>tel.: (22) 32 77 2</w:t>
      </w:r>
      <w:r w:rsidR="000E3A89">
        <w:rPr>
          <w:rFonts w:ascii="Tahoma" w:hAnsi="Tahoma" w:cs="Tahoma"/>
          <w:sz w:val="22"/>
          <w:szCs w:val="22"/>
        </w:rPr>
        <w:t>3</w:t>
      </w:r>
      <w:r w:rsidR="004F2615">
        <w:rPr>
          <w:rFonts w:ascii="Tahoma" w:hAnsi="Tahoma" w:cs="Tahoma"/>
          <w:sz w:val="22"/>
          <w:szCs w:val="22"/>
        </w:rPr>
        <w:t>2</w:t>
      </w:r>
      <w:r w:rsidRPr="00B9662B">
        <w:rPr>
          <w:rFonts w:ascii="Tahoma" w:hAnsi="Tahoma" w:cs="Tahoma"/>
          <w:sz w:val="22"/>
          <w:szCs w:val="22"/>
        </w:rPr>
        <w:t xml:space="preserve">/ </w:t>
      </w:r>
      <w:r w:rsidR="004F2615">
        <w:rPr>
          <w:rFonts w:ascii="Tahoma" w:hAnsi="Tahoma" w:cs="Tahoma"/>
          <w:sz w:val="22"/>
          <w:szCs w:val="22"/>
        </w:rPr>
        <w:t>530</w:t>
      </w:r>
      <w:r w:rsidR="000E3A89">
        <w:rPr>
          <w:rFonts w:ascii="Tahoma" w:hAnsi="Tahoma" w:cs="Tahoma"/>
          <w:sz w:val="22"/>
          <w:szCs w:val="22"/>
        </w:rPr>
        <w:t>, e-mail:dzial.administracyjny@imid.med.pl</w:t>
      </w:r>
      <w:r w:rsidRPr="009D7285">
        <w:rPr>
          <w:rFonts w:ascii="Tahoma" w:hAnsi="Tahoma" w:cs="Tahoma"/>
          <w:sz w:val="22"/>
          <w:szCs w:val="22"/>
          <w:lang w:val="en-US"/>
        </w:rPr>
        <w:tab/>
      </w:r>
    </w:p>
    <w:p w14:paraId="0903C47A" w14:textId="77777777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Godziny urzędowania: dni robocze w godz. 8:00 – 15:30</w:t>
      </w:r>
    </w:p>
    <w:p w14:paraId="70954021" w14:textId="77777777" w:rsidR="00151303" w:rsidRPr="004F7A5A" w:rsidRDefault="00151303" w:rsidP="004F7A5A">
      <w:pPr>
        <w:pStyle w:val="Nagwek4"/>
        <w:spacing w:line="276" w:lineRule="auto"/>
        <w:jc w:val="both"/>
        <w:rPr>
          <w:rFonts w:ascii="Tahoma" w:hAnsi="Tahoma" w:cs="Tahoma"/>
          <w:szCs w:val="22"/>
          <w:u w:val="none"/>
          <w:lang w:val="pl-PL"/>
        </w:rPr>
      </w:pPr>
    </w:p>
    <w:p w14:paraId="28CA1A97" w14:textId="77777777" w:rsidR="007561CE" w:rsidRPr="004F7A5A" w:rsidRDefault="007561CE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Określenie trybu zamówienia</w:t>
      </w:r>
    </w:p>
    <w:p w14:paraId="6C6ADC35" w14:textId="4FBDF4A1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U</w:t>
      </w:r>
      <w:r w:rsidRPr="004F7A5A">
        <w:rPr>
          <w:rFonts w:ascii="Tahoma" w:hAnsi="Tahoma" w:cs="Tahoma"/>
          <w:bCs/>
          <w:sz w:val="22"/>
          <w:szCs w:val="22"/>
        </w:rPr>
        <w:t xml:space="preserve">dzielanie zamówienia publicznego o wartości szacunkowej nieprzekraczającej kwoty </w:t>
      </w:r>
      <w:r w:rsidR="007561CE" w:rsidRPr="004F7A5A">
        <w:rPr>
          <w:rFonts w:ascii="Tahoma" w:hAnsi="Tahoma" w:cs="Tahoma"/>
          <w:bCs/>
          <w:sz w:val="22"/>
          <w:szCs w:val="22"/>
        </w:rPr>
        <w:br/>
      </w:r>
      <w:r w:rsidRPr="004F7A5A">
        <w:rPr>
          <w:rFonts w:ascii="Tahoma" w:hAnsi="Tahoma" w:cs="Tahoma"/>
          <w:bCs/>
          <w:sz w:val="22"/>
          <w:szCs w:val="22"/>
        </w:rPr>
        <w:t>30 000 euro netto</w:t>
      </w:r>
      <w:r w:rsidR="00705BC4">
        <w:rPr>
          <w:rFonts w:ascii="Tahoma" w:hAnsi="Tahoma" w:cs="Tahoma"/>
          <w:bCs/>
          <w:sz w:val="22"/>
          <w:szCs w:val="22"/>
        </w:rPr>
        <w:t>.</w:t>
      </w:r>
      <w:r w:rsidRPr="004F7A5A">
        <w:rPr>
          <w:rFonts w:ascii="Tahoma" w:hAnsi="Tahoma" w:cs="Tahoma"/>
          <w:sz w:val="22"/>
          <w:szCs w:val="22"/>
        </w:rPr>
        <w:t xml:space="preserve"> </w:t>
      </w:r>
    </w:p>
    <w:p w14:paraId="5A8ED6C9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D2CED6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Rodzaj zamówienia</w:t>
      </w:r>
    </w:p>
    <w:p w14:paraId="1655BE36" w14:textId="0173E46C" w:rsidR="00151303" w:rsidRPr="004F7A5A" w:rsidRDefault="005C315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Dzierżawa powierzchni pod automaty</w:t>
      </w:r>
      <w:r w:rsidR="00424B0C">
        <w:rPr>
          <w:rFonts w:ascii="Tahoma" w:hAnsi="Tahoma" w:cs="Tahoma"/>
          <w:sz w:val="22"/>
          <w:szCs w:val="22"/>
        </w:rPr>
        <w:t>.</w:t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</w:p>
    <w:p w14:paraId="726EE89E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50611F" w14:textId="2560EAD7" w:rsidR="004F2615" w:rsidRPr="004F2615" w:rsidRDefault="00151303" w:rsidP="004F26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Przedmiot oraz wielkość</w:t>
      </w:r>
      <w:r w:rsidR="007561CE" w:rsidRPr="004F7A5A">
        <w:rPr>
          <w:rFonts w:ascii="Tahoma" w:hAnsi="Tahoma" w:cs="Tahoma"/>
          <w:b/>
          <w:sz w:val="22"/>
          <w:szCs w:val="22"/>
          <w:u w:val="single"/>
        </w:rPr>
        <w:t>, zakres zamówienia</w:t>
      </w:r>
    </w:p>
    <w:p w14:paraId="3A7B5263" w14:textId="77777777" w:rsidR="000D6F6E" w:rsidRPr="004F7A5A" w:rsidRDefault="000D6F6E" w:rsidP="000D6F6E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A1CFDD7" w14:textId="77777777" w:rsidR="00705BC4" w:rsidRDefault="00FC7788" w:rsidP="00424B0C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bookmarkStart w:id="2" w:name="_Hlk530650377"/>
      <w:r w:rsidRPr="00FC7788">
        <w:rPr>
          <w:rFonts w:ascii="Tahoma" w:hAnsi="Tahoma" w:cs="Tahoma"/>
          <w:b/>
          <w:color w:val="1F497D" w:themeColor="text2"/>
          <w:sz w:val="22"/>
          <w:szCs w:val="22"/>
        </w:rPr>
        <w:t>„</w:t>
      </w:r>
      <w:bookmarkStart w:id="3" w:name="_Hlk534631802"/>
      <w:r w:rsidR="00873FA6">
        <w:rPr>
          <w:rFonts w:ascii="Tahoma" w:hAnsi="Tahoma" w:cs="Tahoma"/>
          <w:b/>
          <w:color w:val="1F497D" w:themeColor="text2"/>
          <w:sz w:val="22"/>
          <w:szCs w:val="22"/>
        </w:rPr>
        <w:t>Dzierżawa</w:t>
      </w:r>
      <w:r w:rsidR="00873FA6" w:rsidRPr="00873FA6">
        <w:rPr>
          <w:rFonts w:ascii="Tahoma" w:hAnsi="Tahoma" w:cs="Tahoma"/>
          <w:b/>
          <w:color w:val="1F497D" w:themeColor="text2"/>
          <w:sz w:val="22"/>
          <w:szCs w:val="22"/>
        </w:rPr>
        <w:t xml:space="preserve"> powierzchni pod ustawienia 2 automató</w:t>
      </w:r>
      <w:r w:rsidR="00873FA6">
        <w:rPr>
          <w:rFonts w:ascii="Tahoma" w:hAnsi="Tahoma" w:cs="Tahoma"/>
          <w:b/>
          <w:color w:val="1F497D" w:themeColor="text2"/>
          <w:sz w:val="22"/>
          <w:szCs w:val="22"/>
        </w:rPr>
        <w:t xml:space="preserve">w do sprzedaży napoi gorących </w:t>
      </w:r>
      <w:r w:rsidR="004C7E1E" w:rsidRPr="004C7E1E">
        <w:rPr>
          <w:rFonts w:ascii="Tahoma" w:hAnsi="Tahoma" w:cs="Tahoma"/>
          <w:b/>
          <w:color w:val="1F497D" w:themeColor="text2"/>
          <w:sz w:val="22"/>
          <w:szCs w:val="22"/>
        </w:rPr>
        <w:t>(kawa, herbata)</w:t>
      </w:r>
      <w:r w:rsidR="004C7E1E"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  <w:r w:rsidR="00873FA6">
        <w:rPr>
          <w:rFonts w:ascii="Tahoma" w:hAnsi="Tahoma" w:cs="Tahoma"/>
          <w:b/>
          <w:color w:val="1F497D" w:themeColor="text2"/>
          <w:sz w:val="22"/>
          <w:szCs w:val="22"/>
        </w:rPr>
        <w:t>i  </w:t>
      </w:r>
      <w:r w:rsidR="00873FA6" w:rsidRPr="00873FA6">
        <w:rPr>
          <w:rFonts w:ascii="Tahoma" w:hAnsi="Tahoma" w:cs="Tahoma"/>
          <w:b/>
          <w:color w:val="1F497D" w:themeColor="text2"/>
          <w:sz w:val="22"/>
          <w:szCs w:val="22"/>
        </w:rPr>
        <w:t xml:space="preserve">2 automatów do sprzedaży produktów pakowanych </w:t>
      </w:r>
      <w:r w:rsidR="00873FA6">
        <w:rPr>
          <w:rFonts w:ascii="Tahoma" w:hAnsi="Tahoma" w:cs="Tahoma"/>
          <w:b/>
          <w:color w:val="1F497D" w:themeColor="text2"/>
          <w:sz w:val="22"/>
          <w:szCs w:val="22"/>
        </w:rPr>
        <w:t xml:space="preserve">na terenie 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>Instytutu Matki i</w:t>
      </w:r>
      <w:r w:rsidR="00873FA6">
        <w:rPr>
          <w:rFonts w:ascii="Tahoma" w:hAnsi="Tahoma" w:cs="Tahoma"/>
          <w:b/>
          <w:color w:val="1F497D" w:themeColor="text2"/>
          <w:sz w:val="22"/>
          <w:szCs w:val="22"/>
        </w:rPr>
        <w:t> 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>Dziecka</w:t>
      </w:r>
      <w:bookmarkEnd w:id="3"/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>”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  <w:bookmarkEnd w:id="2"/>
    </w:p>
    <w:p w14:paraId="12515285" w14:textId="77777777" w:rsidR="00705BC4" w:rsidRDefault="00705BC4" w:rsidP="00424B0C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</w:p>
    <w:p w14:paraId="034F9010" w14:textId="77777777" w:rsidR="00705BC4" w:rsidRPr="00705BC4" w:rsidRDefault="00705BC4" w:rsidP="00705BC4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705BC4">
        <w:rPr>
          <w:rFonts w:ascii="Tahoma" w:hAnsi="Tahoma" w:cs="Tahoma"/>
          <w:b/>
          <w:color w:val="1F497D" w:themeColor="text2"/>
          <w:sz w:val="22"/>
          <w:szCs w:val="22"/>
        </w:rPr>
        <w:t>Automaty będą usytuowane w następujących budynkach:</w:t>
      </w:r>
    </w:p>
    <w:p w14:paraId="1E5673A1" w14:textId="77777777" w:rsidR="00705BC4" w:rsidRPr="00705BC4" w:rsidRDefault="00705BC4" w:rsidP="00705BC4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</w:p>
    <w:p w14:paraId="759EBBB5" w14:textId="00F24E87" w:rsidR="00705BC4" w:rsidRPr="00705BC4" w:rsidRDefault="00705BC4" w:rsidP="00705BC4">
      <w:pPr>
        <w:pStyle w:val="Akapitzlist"/>
        <w:numPr>
          <w:ilvl w:val="0"/>
          <w:numId w:val="23"/>
        </w:numPr>
        <w:spacing w:line="276" w:lineRule="auto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705BC4">
        <w:rPr>
          <w:rFonts w:ascii="Tahoma" w:hAnsi="Tahoma" w:cs="Tahoma"/>
          <w:b/>
          <w:color w:val="1F497D" w:themeColor="text2"/>
          <w:sz w:val="22"/>
          <w:szCs w:val="22"/>
        </w:rPr>
        <w:lastRenderedPageBreak/>
        <w:t xml:space="preserve"> Budynek „A”- 2 automaty (1 do produktów pakowanych, 1 do napoi gorących)   </w:t>
      </w:r>
    </w:p>
    <w:p w14:paraId="659405E3" w14:textId="29778E32" w:rsidR="00705BC4" w:rsidRPr="00705BC4" w:rsidRDefault="00705BC4" w:rsidP="00705BC4">
      <w:pPr>
        <w:pStyle w:val="Akapitzlist"/>
        <w:numPr>
          <w:ilvl w:val="0"/>
          <w:numId w:val="23"/>
        </w:numPr>
        <w:spacing w:line="276" w:lineRule="auto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705BC4">
        <w:rPr>
          <w:rFonts w:ascii="Tahoma" w:hAnsi="Tahoma" w:cs="Tahoma"/>
          <w:b/>
          <w:color w:val="1F497D" w:themeColor="text2"/>
          <w:sz w:val="22"/>
          <w:szCs w:val="22"/>
        </w:rPr>
        <w:t>Budynek „B” poziom -1 (obok łącznika) - 2 automaty ( 1 do produktów pakowanych, 1 do napoi gorących).</w:t>
      </w:r>
    </w:p>
    <w:p w14:paraId="7AB2CE79" w14:textId="77777777" w:rsidR="00705BC4" w:rsidRPr="00705BC4" w:rsidRDefault="00705BC4" w:rsidP="00705BC4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</w:p>
    <w:p w14:paraId="1B74A417" w14:textId="38A7DF36" w:rsidR="00DE50DC" w:rsidRDefault="00705BC4" w:rsidP="00705BC4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705BC4">
        <w:rPr>
          <w:rFonts w:ascii="Tahoma" w:hAnsi="Tahoma" w:cs="Tahoma"/>
          <w:b/>
          <w:color w:val="1F497D" w:themeColor="text2"/>
          <w:sz w:val="22"/>
          <w:szCs w:val="22"/>
        </w:rPr>
        <w:t>Wydzierżawiający umożliwia wizję lokalną przedmiotu najmu w dni powszednie, poniedziałek-piątek w godz. 9.00 – 14.00 w miejscach usytuowania automatów.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br/>
      </w:r>
    </w:p>
    <w:p w14:paraId="61726109" w14:textId="28A2B5C6" w:rsidR="000D6F6E" w:rsidRDefault="00151303" w:rsidP="00705BC4">
      <w:pPr>
        <w:rPr>
          <w:rFonts w:ascii="Tahoma" w:hAnsi="Tahoma" w:cs="Tahoma"/>
          <w:b/>
          <w:sz w:val="22"/>
          <w:szCs w:val="22"/>
        </w:rPr>
      </w:pPr>
      <w:r w:rsidRPr="00664269">
        <w:rPr>
          <w:rFonts w:ascii="Tahoma" w:hAnsi="Tahoma" w:cs="Tahoma"/>
          <w:b/>
          <w:sz w:val="22"/>
          <w:szCs w:val="22"/>
        </w:rPr>
        <w:t xml:space="preserve">W zakres przedmiotu zamówienia wchodzi: </w:t>
      </w:r>
    </w:p>
    <w:p w14:paraId="12B8E5AF" w14:textId="378236F5" w:rsidR="00873FA6" w:rsidRDefault="00873FA6" w:rsidP="0066426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FC97294" w14:textId="77777777" w:rsidR="00873FA6" w:rsidRDefault="00873FA6" w:rsidP="00664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3FA6">
        <w:rPr>
          <w:rFonts w:ascii="Tahoma" w:hAnsi="Tahoma" w:cs="Tahoma"/>
          <w:sz w:val="22"/>
          <w:szCs w:val="22"/>
        </w:rPr>
        <w:t>Warunkiem przystąpienia do konkursu jest</w:t>
      </w:r>
      <w:r>
        <w:rPr>
          <w:rFonts w:ascii="Tahoma" w:hAnsi="Tahoma" w:cs="Tahoma"/>
          <w:sz w:val="22"/>
          <w:szCs w:val="22"/>
        </w:rPr>
        <w:t>:</w:t>
      </w:r>
    </w:p>
    <w:p w14:paraId="7A6C6EB8" w14:textId="77777777" w:rsidR="00873FA6" w:rsidRDefault="00873FA6" w:rsidP="00664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98328DA" w14:textId="22C12696" w:rsidR="00873FA6" w:rsidRPr="004C7E1E" w:rsidRDefault="00873FA6" w:rsidP="004C7E1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7E1E">
        <w:rPr>
          <w:rFonts w:ascii="Tahoma" w:hAnsi="Tahoma" w:cs="Tahoma"/>
          <w:b/>
          <w:sz w:val="22"/>
          <w:szCs w:val="22"/>
        </w:rPr>
        <w:t>dostawa i stałe zaopatrzenie 2-ch automatów wyłącznie w asortyment zgodny z programem walki z otyłością u dzieci  takich jak</w:t>
      </w:r>
      <w:r w:rsidRPr="004C7E1E">
        <w:rPr>
          <w:rFonts w:ascii="Tahoma" w:hAnsi="Tahoma" w:cs="Tahoma"/>
          <w:sz w:val="22"/>
          <w:szCs w:val="22"/>
        </w:rPr>
        <w:t>: woda gazowana i niegazowana, soki owocowe i warzywne bez cukru i konserwantów, napoje izotoniczne, napoje energetyczne oparte na guaranie. Paczkowane suszone owoce i bakalie (orzechy, nasiona, rodzynki), suszone owoce (morele, śliwki, jabłka, banany, daktyle) ciastka bakaliowe, zbożowe, orkiszowe bez cukru, wafle ryżowe, maca, suchary sezamki, ciemna czekolada  oraz w inną paczkowaną  zdrową żywność;</w:t>
      </w:r>
    </w:p>
    <w:p w14:paraId="765E8A6C" w14:textId="0459907D" w:rsidR="00873FA6" w:rsidRDefault="00873FA6" w:rsidP="00664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08D031" w14:textId="7BCA7AD8" w:rsidR="00873FA6" w:rsidRPr="004C7E1E" w:rsidRDefault="00873FA6" w:rsidP="004C7E1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7E1E">
        <w:rPr>
          <w:rFonts w:ascii="Tahoma" w:hAnsi="Tahoma" w:cs="Tahoma"/>
          <w:b/>
          <w:sz w:val="22"/>
          <w:szCs w:val="22"/>
        </w:rPr>
        <w:t>dostawa i stałe zaopatrzenie 2 automatów do sprzedaży napoi gorących (kawa, herbata)</w:t>
      </w:r>
    </w:p>
    <w:p w14:paraId="7CBEB96D" w14:textId="6F0578A7" w:rsidR="004C7E1E" w:rsidRPr="004C7E1E" w:rsidRDefault="004C7E1E" w:rsidP="0066426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1BF84E1" w14:textId="0D459F5D" w:rsidR="004C7E1E" w:rsidRPr="002002B3" w:rsidRDefault="004C7E1E" w:rsidP="004C7E1E">
      <w:pPr>
        <w:pStyle w:val="Tekstpodstawowy"/>
        <w:numPr>
          <w:ilvl w:val="0"/>
          <w:numId w:val="2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zainstalowanie</w:t>
      </w:r>
      <w:r w:rsidRPr="002002B3">
        <w:rPr>
          <w:rFonts w:ascii="Tahoma" w:hAnsi="Tahoma" w:cs="Tahoma"/>
          <w:sz w:val="24"/>
          <w:szCs w:val="24"/>
        </w:rPr>
        <w:t xml:space="preserve"> automatów na własny koszt</w:t>
      </w:r>
      <w:r>
        <w:rPr>
          <w:rFonts w:ascii="Tahoma" w:hAnsi="Tahoma" w:cs="Tahoma"/>
          <w:sz w:val="24"/>
          <w:szCs w:val="24"/>
        </w:rPr>
        <w:t>,</w:t>
      </w:r>
      <w:r w:rsidRPr="002002B3">
        <w:rPr>
          <w:rFonts w:ascii="Tahoma" w:hAnsi="Tahoma" w:cs="Tahoma"/>
          <w:sz w:val="24"/>
          <w:szCs w:val="24"/>
        </w:rPr>
        <w:t xml:space="preserve"> </w:t>
      </w:r>
    </w:p>
    <w:p w14:paraId="3B598487" w14:textId="42FF7685" w:rsidR="004C7E1E" w:rsidRPr="002002B3" w:rsidRDefault="004C7E1E" w:rsidP="004C7E1E">
      <w:pPr>
        <w:pStyle w:val="Tekstpodstawowy"/>
        <w:numPr>
          <w:ilvl w:val="0"/>
          <w:numId w:val="2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002B3">
        <w:rPr>
          <w:rFonts w:ascii="Tahoma" w:hAnsi="Tahoma" w:cs="Tahoma"/>
          <w:sz w:val="24"/>
          <w:szCs w:val="24"/>
        </w:rPr>
        <w:t>ponoszenie kosztów związanych z eksploa</w:t>
      </w:r>
      <w:r>
        <w:rPr>
          <w:rFonts w:ascii="Tahoma" w:hAnsi="Tahoma" w:cs="Tahoma"/>
          <w:sz w:val="24"/>
          <w:szCs w:val="24"/>
        </w:rPr>
        <w:t>tacją automatów,</w:t>
      </w:r>
    </w:p>
    <w:p w14:paraId="743E123F" w14:textId="5D72ADF2" w:rsidR="004C7E1E" w:rsidRPr="002002B3" w:rsidRDefault="004C7E1E" w:rsidP="004C7E1E">
      <w:pPr>
        <w:pStyle w:val="Tekstpodstawowy"/>
        <w:numPr>
          <w:ilvl w:val="0"/>
          <w:numId w:val="2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002B3">
        <w:rPr>
          <w:rFonts w:ascii="Tahoma" w:hAnsi="Tahoma" w:cs="Tahoma"/>
          <w:sz w:val="24"/>
          <w:szCs w:val="24"/>
        </w:rPr>
        <w:t xml:space="preserve">regulowanie należności </w:t>
      </w:r>
      <w:r>
        <w:rPr>
          <w:rFonts w:ascii="Tahoma" w:hAnsi="Tahoma" w:cs="Tahoma"/>
          <w:sz w:val="24"/>
          <w:szCs w:val="24"/>
        </w:rPr>
        <w:t>wynikających z niniejszej umowy,</w:t>
      </w:r>
    </w:p>
    <w:p w14:paraId="0C4EE79C" w14:textId="455C27F9" w:rsidR="004C7E1E" w:rsidRPr="002002B3" w:rsidRDefault="004C7E1E" w:rsidP="004C7E1E">
      <w:pPr>
        <w:pStyle w:val="Tekstpodstawowy"/>
        <w:numPr>
          <w:ilvl w:val="0"/>
          <w:numId w:val="2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002B3">
        <w:rPr>
          <w:rFonts w:ascii="Tahoma" w:hAnsi="Tahoma" w:cs="Tahoma"/>
          <w:sz w:val="24"/>
          <w:szCs w:val="24"/>
        </w:rPr>
        <w:t>zapewnienie pracy automatów przez 24 godziny na dobę oraz</w:t>
      </w:r>
      <w:r>
        <w:rPr>
          <w:rFonts w:ascii="Tahoma" w:hAnsi="Tahoma" w:cs="Tahoma"/>
          <w:sz w:val="24"/>
          <w:szCs w:val="24"/>
        </w:rPr>
        <w:t xml:space="preserve"> pełnego serwisu                       i zaopatrzenia w produkty zgodnie z wykazem,</w:t>
      </w:r>
    </w:p>
    <w:p w14:paraId="4A1814BA" w14:textId="65F78EE8" w:rsidR="004C7E1E" w:rsidRPr="002002B3" w:rsidRDefault="004C7E1E" w:rsidP="004C7E1E">
      <w:pPr>
        <w:pStyle w:val="Tekstpodstawowy"/>
        <w:numPr>
          <w:ilvl w:val="0"/>
          <w:numId w:val="2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002B3">
        <w:rPr>
          <w:rFonts w:ascii="Tahoma" w:hAnsi="Tahoma" w:cs="Tahoma"/>
          <w:sz w:val="24"/>
          <w:szCs w:val="24"/>
        </w:rPr>
        <w:t>utrzymanie czystości wokół zainstalowanych automatów</w:t>
      </w:r>
      <w:r>
        <w:rPr>
          <w:rFonts w:ascii="Tahoma" w:hAnsi="Tahoma" w:cs="Tahoma"/>
          <w:sz w:val="24"/>
          <w:szCs w:val="24"/>
        </w:rPr>
        <w:t>.</w:t>
      </w:r>
    </w:p>
    <w:p w14:paraId="3FF2816C" w14:textId="2DB73E31" w:rsidR="004C7E1E" w:rsidRDefault="004C7E1E" w:rsidP="00664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90A471A" w14:textId="77777777" w:rsidR="00873FA6" w:rsidRPr="00873FA6" w:rsidRDefault="00873FA6" w:rsidP="00664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3C7A64" w14:textId="77777777" w:rsidR="00873FA6" w:rsidRPr="00664269" w:rsidRDefault="00873FA6" w:rsidP="0066426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2354748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Informacja o możliwości składania ofert częściowych i ofert wariantowych</w:t>
      </w:r>
    </w:p>
    <w:p w14:paraId="1BA327B2" w14:textId="1A2845D0" w:rsidR="00151303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E07AA">
        <w:rPr>
          <w:rFonts w:ascii="Tahoma" w:hAnsi="Tahoma" w:cs="Tahoma"/>
          <w:color w:val="000000" w:themeColor="text1"/>
          <w:sz w:val="22"/>
          <w:szCs w:val="22"/>
        </w:rPr>
        <w:t>Nie dopuszcza się składania ofert wariantowych.</w:t>
      </w:r>
    </w:p>
    <w:p w14:paraId="160AF55C" w14:textId="49417B9C" w:rsidR="00371337" w:rsidRPr="00371337" w:rsidRDefault="00371337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1337">
        <w:rPr>
          <w:rFonts w:ascii="Tahoma" w:hAnsi="Tahoma" w:cs="Tahoma"/>
          <w:color w:val="000000" w:themeColor="text1"/>
          <w:sz w:val="22"/>
          <w:szCs w:val="22"/>
        </w:rPr>
        <w:t>Oferty niejednoznaczne (zawierające propozycje rozwiązań alternatywnych) będą odrzucone.</w:t>
      </w:r>
      <w:r w:rsidR="002C17A4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5D36993A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  <w:r w:rsidRPr="004F7A5A">
        <w:rPr>
          <w:rFonts w:ascii="Tahoma" w:hAnsi="Tahoma" w:cs="Tahoma"/>
          <w:sz w:val="22"/>
          <w:szCs w:val="22"/>
        </w:rPr>
        <w:tab/>
        <w:t xml:space="preserve"> </w:t>
      </w:r>
    </w:p>
    <w:p w14:paraId="12A11D71" w14:textId="3C8BD21F" w:rsidR="00151303" w:rsidRPr="004F7A5A" w:rsidRDefault="00A477DD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zostanie</w:t>
      </w:r>
      <w:r w:rsidR="007561CE" w:rsidRPr="004F7A5A">
        <w:rPr>
          <w:rFonts w:ascii="Tahoma" w:hAnsi="Tahoma" w:cs="Tahoma"/>
          <w:sz w:val="22"/>
          <w:szCs w:val="22"/>
        </w:rPr>
        <w:t xml:space="preserve"> zawarta na czas określony </w:t>
      </w:r>
      <w:r w:rsidR="004C7E1E">
        <w:rPr>
          <w:rFonts w:ascii="Tahoma" w:hAnsi="Tahoma" w:cs="Tahoma"/>
          <w:sz w:val="22"/>
          <w:szCs w:val="22"/>
        </w:rPr>
        <w:t>24</w:t>
      </w:r>
      <w:r w:rsidR="00841CC7">
        <w:rPr>
          <w:rFonts w:ascii="Tahoma" w:hAnsi="Tahoma" w:cs="Tahoma"/>
          <w:sz w:val="22"/>
          <w:szCs w:val="22"/>
        </w:rPr>
        <w:t xml:space="preserve"> miesięcy</w:t>
      </w:r>
      <w:r w:rsidR="004C7E1E">
        <w:rPr>
          <w:rFonts w:ascii="Tahoma" w:hAnsi="Tahoma" w:cs="Tahoma"/>
          <w:sz w:val="22"/>
          <w:szCs w:val="22"/>
        </w:rPr>
        <w:t xml:space="preserve"> od daty </w:t>
      </w:r>
      <w:r w:rsidR="00B34D76">
        <w:rPr>
          <w:rFonts w:ascii="Tahoma" w:hAnsi="Tahoma" w:cs="Tahoma"/>
          <w:sz w:val="22"/>
          <w:szCs w:val="22"/>
        </w:rPr>
        <w:t xml:space="preserve">zawarcia </w:t>
      </w:r>
      <w:r w:rsidR="004C7E1E">
        <w:rPr>
          <w:rFonts w:ascii="Tahoma" w:hAnsi="Tahoma" w:cs="Tahoma"/>
          <w:sz w:val="22"/>
          <w:szCs w:val="22"/>
        </w:rPr>
        <w:t>umowy.</w:t>
      </w:r>
    </w:p>
    <w:p w14:paraId="49F32395" w14:textId="77777777" w:rsidR="001479BA" w:rsidRPr="004F7A5A" w:rsidRDefault="001479BA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A8F96D" w14:textId="3A15399B" w:rsidR="001479BA" w:rsidRPr="004F7A5A" w:rsidRDefault="004F2615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T</w:t>
      </w:r>
      <w:r w:rsidR="001479BA" w:rsidRPr="004F7A5A">
        <w:rPr>
          <w:rFonts w:ascii="Tahoma" w:hAnsi="Tahoma" w:cs="Tahoma"/>
          <w:b/>
          <w:sz w:val="22"/>
          <w:szCs w:val="22"/>
          <w:u w:val="single"/>
        </w:rPr>
        <w:t>ermin płatności</w:t>
      </w:r>
    </w:p>
    <w:p w14:paraId="3149354B" w14:textId="6DB2DB9B" w:rsidR="00705BC4" w:rsidRDefault="004C7E1E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4C7E1E">
        <w:rPr>
          <w:rFonts w:ascii="Tahoma" w:hAnsi="Tahoma" w:cs="Tahoma"/>
          <w:sz w:val="22"/>
          <w:szCs w:val="22"/>
        </w:rPr>
        <w:t>zynsz płatny będzie</w:t>
      </w:r>
      <w:r>
        <w:rPr>
          <w:rFonts w:ascii="Tahoma" w:hAnsi="Tahoma" w:cs="Tahoma"/>
          <w:sz w:val="22"/>
          <w:szCs w:val="22"/>
        </w:rPr>
        <w:t xml:space="preserve"> przez Dzierżawcę</w:t>
      </w:r>
      <w:r w:rsidRPr="004C7E1E">
        <w:rPr>
          <w:rFonts w:ascii="Tahoma" w:hAnsi="Tahoma" w:cs="Tahoma"/>
          <w:sz w:val="22"/>
          <w:szCs w:val="22"/>
        </w:rPr>
        <w:t xml:space="preserve"> po zakończeniu każdego miesiąca kalendarzowego w</w:t>
      </w:r>
      <w:r>
        <w:rPr>
          <w:rFonts w:ascii="Tahoma" w:hAnsi="Tahoma" w:cs="Tahoma"/>
          <w:sz w:val="22"/>
          <w:szCs w:val="22"/>
        </w:rPr>
        <w:t> </w:t>
      </w:r>
      <w:r w:rsidRPr="004C7E1E">
        <w:rPr>
          <w:rFonts w:ascii="Tahoma" w:hAnsi="Tahoma" w:cs="Tahoma"/>
          <w:sz w:val="22"/>
          <w:szCs w:val="22"/>
        </w:rPr>
        <w:t>terminie 14 dni  na konto Wydzierżawiającego, wskazane na fakturze wystawionej przez Wydzierżawiającego.</w:t>
      </w:r>
    </w:p>
    <w:p w14:paraId="019FACE4" w14:textId="77777777" w:rsidR="00705BC4" w:rsidRDefault="00705B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CE6F899" w14:textId="77777777" w:rsidR="004C7E1E" w:rsidRPr="004F7A5A" w:rsidRDefault="004C7E1E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08E4248" w14:textId="77777777" w:rsidR="001479BA" w:rsidRPr="004F7A5A" w:rsidRDefault="00151303" w:rsidP="00616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Kryteria </w:t>
      </w:r>
      <w:r w:rsidR="001479BA" w:rsidRPr="004F7A5A">
        <w:rPr>
          <w:rFonts w:ascii="Tahoma" w:hAnsi="Tahoma" w:cs="Tahoma"/>
          <w:b/>
          <w:bCs/>
          <w:sz w:val="22"/>
          <w:szCs w:val="22"/>
          <w:u w:val="single"/>
        </w:rPr>
        <w:t>oceny</w:t>
      </w: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 oferty</w:t>
      </w:r>
    </w:p>
    <w:p w14:paraId="1D84DCFA" w14:textId="464FD5A7" w:rsidR="00705BC4" w:rsidRDefault="00151303" w:rsidP="00705BC4">
      <w:pPr>
        <w:pStyle w:val="Akapitzlist"/>
        <w:spacing w:after="160" w:line="259" w:lineRule="auto"/>
        <w:ind w:left="284"/>
        <w:contextualSpacing/>
        <w:jc w:val="both"/>
        <w:rPr>
          <w:rFonts w:ascii="Tahoma" w:hAnsi="Tahoma" w:cs="Tahoma"/>
          <w:sz w:val="22"/>
          <w:szCs w:val="22"/>
        </w:rPr>
      </w:pPr>
      <w:r w:rsidRPr="004F2615">
        <w:rPr>
          <w:rFonts w:ascii="Tahoma" w:hAnsi="Tahoma" w:cs="Tahoma"/>
          <w:sz w:val="22"/>
          <w:szCs w:val="22"/>
        </w:rPr>
        <w:t>Zamawiający w</w:t>
      </w:r>
      <w:r w:rsidR="009D6C5D">
        <w:rPr>
          <w:rFonts w:ascii="Tahoma" w:hAnsi="Tahoma" w:cs="Tahoma"/>
          <w:sz w:val="22"/>
          <w:szCs w:val="22"/>
        </w:rPr>
        <w:t>ybie</w:t>
      </w:r>
      <w:r w:rsidR="00705BC4">
        <w:rPr>
          <w:rFonts w:ascii="Tahoma" w:hAnsi="Tahoma" w:cs="Tahoma"/>
          <w:sz w:val="22"/>
          <w:szCs w:val="22"/>
        </w:rPr>
        <w:t>rze ofertę z najwyższą</w:t>
      </w:r>
      <w:r w:rsidR="0034398B">
        <w:rPr>
          <w:rFonts w:ascii="Tahoma" w:hAnsi="Tahoma" w:cs="Tahoma"/>
          <w:sz w:val="22"/>
          <w:szCs w:val="22"/>
        </w:rPr>
        <w:t xml:space="preserve"> ceną</w:t>
      </w:r>
      <w:r w:rsidR="00705BC4">
        <w:rPr>
          <w:rFonts w:ascii="Tahoma" w:hAnsi="Tahoma" w:cs="Tahoma"/>
          <w:sz w:val="22"/>
          <w:szCs w:val="22"/>
        </w:rPr>
        <w:t xml:space="preserve"> od Dzierżawcy</w:t>
      </w:r>
      <w:r w:rsidR="00F1123A">
        <w:rPr>
          <w:rFonts w:ascii="Tahoma" w:hAnsi="Tahoma" w:cs="Tahoma"/>
          <w:sz w:val="22"/>
          <w:szCs w:val="22"/>
        </w:rPr>
        <w:t xml:space="preserve"> za najem powierzchni pod automaty.</w:t>
      </w:r>
      <w:r w:rsidR="008E2AB2">
        <w:rPr>
          <w:rFonts w:ascii="Tahoma" w:hAnsi="Tahoma" w:cs="Tahoma"/>
          <w:sz w:val="22"/>
          <w:szCs w:val="22"/>
        </w:rPr>
        <w:t xml:space="preserve"> </w:t>
      </w:r>
    </w:p>
    <w:p w14:paraId="6BB1BAAA" w14:textId="486F8077" w:rsidR="008E2AB2" w:rsidRPr="008E2AB2" w:rsidRDefault="008E2AB2" w:rsidP="00705BC4">
      <w:pPr>
        <w:pStyle w:val="Akapitzlist"/>
        <w:spacing w:after="160" w:line="259" w:lineRule="auto"/>
        <w:ind w:left="284"/>
        <w:contextualSpacing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 xml:space="preserve">Cena </w:t>
      </w:r>
      <w:r w:rsidR="00F1123A">
        <w:rPr>
          <w:rFonts w:ascii="Tahoma" w:hAnsi="Tahoma" w:cs="Tahoma"/>
          <w:sz w:val="22"/>
          <w:szCs w:val="22"/>
        </w:rPr>
        <w:t>najmu w ofercie</w:t>
      </w:r>
      <w:r w:rsidRPr="008E2AB2">
        <w:rPr>
          <w:rFonts w:ascii="Tahoma" w:hAnsi="Tahoma" w:cs="Tahoma"/>
          <w:sz w:val="22"/>
          <w:szCs w:val="22"/>
        </w:rPr>
        <w:t xml:space="preserve"> powinna być podana do dwóch miejsc po przecinku w rozbiciu:</w:t>
      </w:r>
    </w:p>
    <w:p w14:paraId="1C530106" w14:textId="1298F6C1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cena jednostkowa netto</w:t>
      </w:r>
      <w:r w:rsidR="00F1123A">
        <w:rPr>
          <w:rFonts w:ascii="Tahoma" w:hAnsi="Tahoma" w:cs="Tahoma"/>
          <w:sz w:val="22"/>
          <w:szCs w:val="22"/>
        </w:rPr>
        <w:t xml:space="preserve"> za 1 automat</w:t>
      </w:r>
    </w:p>
    <w:p w14:paraId="39420ADB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VAT %</w:t>
      </w:r>
    </w:p>
    <w:p w14:paraId="35A753B1" w14:textId="20ABB2C6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wartość brutto</w:t>
      </w:r>
      <w:r w:rsidR="00F1123A">
        <w:rPr>
          <w:rFonts w:ascii="Tahoma" w:hAnsi="Tahoma" w:cs="Tahoma"/>
          <w:sz w:val="22"/>
          <w:szCs w:val="22"/>
        </w:rPr>
        <w:t xml:space="preserve"> za 1 automat</w:t>
      </w:r>
    </w:p>
    <w:p w14:paraId="6F4288DC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ogółem wartość netto</w:t>
      </w:r>
    </w:p>
    <w:p w14:paraId="66895EC6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kwota VAT</w:t>
      </w:r>
    </w:p>
    <w:p w14:paraId="5A9813D6" w14:textId="497D1E51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ogółem wartość brutto.</w:t>
      </w:r>
    </w:p>
    <w:p w14:paraId="3C25D462" w14:textId="3ECB1D1A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Waluta ceny ofertowej – PLN</w:t>
      </w:r>
    </w:p>
    <w:p w14:paraId="125195B0" w14:textId="02CD7D75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 xml:space="preserve">Zamawiający nie przewiduje prowadzenia rozliczeń w walutach obcych.  </w:t>
      </w:r>
    </w:p>
    <w:p w14:paraId="5028F906" w14:textId="77777777" w:rsidR="00407BD3" w:rsidRPr="00E91459" w:rsidRDefault="001479BA" w:rsidP="00E914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color w:val="000000"/>
          <w:sz w:val="23"/>
          <w:szCs w:val="23"/>
        </w:rPr>
        <w:t>Instytut Matki i Dziecka zastrzega sobie prawo swobodnego wyboru Oferenta, jak również unieważnienia konkursu bez podania przyczyny.</w:t>
      </w:r>
    </w:p>
    <w:p w14:paraId="4EE64248" w14:textId="77777777" w:rsidR="00407BD3" w:rsidRDefault="00407BD3" w:rsidP="00407BD3">
      <w:pPr>
        <w:pStyle w:val="Tekstpodstawowywcity"/>
        <w:spacing w:line="276" w:lineRule="auto"/>
        <w:ind w:left="426" w:firstLine="0"/>
        <w:rPr>
          <w:rFonts w:ascii="Tahoma" w:hAnsi="Tahoma" w:cs="Tahoma"/>
          <w:b/>
          <w:sz w:val="22"/>
          <w:szCs w:val="22"/>
          <w:u w:val="single"/>
        </w:rPr>
      </w:pPr>
    </w:p>
    <w:p w14:paraId="72899B98" w14:textId="77777777" w:rsidR="001C3BD4" w:rsidRPr="004F7A5A" w:rsidRDefault="001C3BD4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Opis sposobu przygotowania oferty</w:t>
      </w:r>
    </w:p>
    <w:p w14:paraId="24231573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Oferent ma prawo złożyć tylko jedną ofertę wg załącznika nr 1 do niniejszego ogłoszenia. </w:t>
      </w:r>
    </w:p>
    <w:p w14:paraId="70FAA0BC" w14:textId="437A5560" w:rsidR="001C3BD4" w:rsidRPr="004F7A5A" w:rsidRDefault="00B9732C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Oferenci</w:t>
      </w:r>
      <w:r w:rsidR="001C3BD4" w:rsidRPr="004F7A5A">
        <w:rPr>
          <w:rFonts w:ascii="Tahoma" w:hAnsi="Tahoma" w:cs="Tahoma"/>
          <w:snapToGrid w:val="0"/>
          <w:sz w:val="22"/>
          <w:szCs w:val="22"/>
        </w:rPr>
        <w:t xml:space="preserve"> ponoszą wszelkie koszty związane z przygotowaniem i złożeniem oferty.</w:t>
      </w:r>
    </w:p>
    <w:p w14:paraId="59F542D5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Oferta – pod rygorem nieważności – powinna być napisana w języku polskim, oraz podpisana przez osobę umocowaną do reprezentowania Wykonawcy,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 xml:space="preserve">wg </w:t>
      </w:r>
      <w:r w:rsidRPr="004F7A5A">
        <w:rPr>
          <w:rFonts w:ascii="Tahoma" w:hAnsi="Tahoma" w:cs="Tahoma"/>
          <w:sz w:val="22"/>
          <w:szCs w:val="22"/>
        </w:rPr>
        <w:t xml:space="preserve">załącznika nr 1 do niniejszego ogłoszenia. </w:t>
      </w:r>
      <w:r w:rsidRPr="004F7A5A">
        <w:rPr>
          <w:rFonts w:ascii="Tahoma" w:hAnsi="Tahoma" w:cs="Tahoma"/>
          <w:snapToGrid w:val="0"/>
          <w:sz w:val="22"/>
          <w:szCs w:val="22"/>
        </w:rPr>
        <w:t>Każda zapisana strona oferty powinna być parafowana przez osobę umocowaną do reprezentowania Wykonawcy.</w:t>
      </w:r>
    </w:p>
    <w:p w14:paraId="3111CD02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>Oferta powinna zawierać:</w:t>
      </w:r>
    </w:p>
    <w:p w14:paraId="6F350113" w14:textId="3B0E6B0F" w:rsidR="00705BC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>Imię i nazwisko lub nazwę Oferenta i adres Oferenta,</w:t>
      </w:r>
    </w:p>
    <w:p w14:paraId="5F772C23" w14:textId="3B8485BA" w:rsidR="00705BC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 xml:space="preserve">Proponowaną cenę  netto i brutto za dzierżawę powierzchni pod </w:t>
      </w:r>
    </w:p>
    <w:p w14:paraId="79E52CD4" w14:textId="1FE37803" w:rsidR="00705BC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>2 automaty do sprzedaży napoi gorących</w:t>
      </w:r>
    </w:p>
    <w:p w14:paraId="67F5B35B" w14:textId="05954A7F" w:rsidR="00705BC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 xml:space="preserve">Proponowaną cenę  netto i brutto za dzierżawę powierzchni pod </w:t>
      </w:r>
    </w:p>
    <w:p w14:paraId="57EE8B17" w14:textId="50024743" w:rsidR="00705BC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>2 automaty do sprzedaży produktów pakowanych</w:t>
      </w:r>
    </w:p>
    <w:p w14:paraId="12F28139" w14:textId="031CB353" w:rsidR="001C3BD4" w:rsidRPr="00705BC4" w:rsidRDefault="00705BC4" w:rsidP="00705BC4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05BC4">
        <w:rPr>
          <w:rFonts w:ascii="Tahoma" w:hAnsi="Tahoma" w:cs="Tahoma"/>
          <w:sz w:val="22"/>
          <w:szCs w:val="22"/>
        </w:rPr>
        <w:t>oraz wykaz proponowanych produktów do sprzedaży w automatach do produktów pakowanych.</w:t>
      </w:r>
    </w:p>
    <w:p w14:paraId="7C5423B9" w14:textId="77777777" w:rsidR="00067875" w:rsidRPr="004F7A5A" w:rsidRDefault="00067875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Kserokopia (poświadczona za zgodność z oryginałem) aktualnego odpisu właściwego rejestru albo zaświadczenie o wpisie do ewidencji działalności gospodarczej, jeżeli odrębne przepisy wymagają wpisu do rejestru lub zgłoszenia do ewidencji działalności gospodarczej (wystawione nie wcześniej niż 6 miesięcy przed upływem terminu składania ofert).</w:t>
      </w:r>
    </w:p>
    <w:p w14:paraId="42EB5D01" w14:textId="32017D79" w:rsidR="001C3BD4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Ofertę wraz z wymaganymi załącznikami na ponumerowanych zapisanych stronach należy umieścić w trwale zamkniętej kopercie oznakowanej nazwą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>i adresem Wykonawcy, zaadresowanej na adres Zamawiającego oraz opatrz</w:t>
      </w:r>
      <w:r w:rsidR="004F2615">
        <w:rPr>
          <w:rFonts w:ascii="Tahoma" w:hAnsi="Tahoma" w:cs="Tahoma"/>
          <w:snapToGrid w:val="0"/>
          <w:sz w:val="22"/>
          <w:szCs w:val="22"/>
        </w:rPr>
        <w:t>on</w:t>
      </w:r>
      <w:r w:rsidR="002C17A4">
        <w:rPr>
          <w:rFonts w:ascii="Tahoma" w:hAnsi="Tahoma" w:cs="Tahoma"/>
          <w:snapToGrid w:val="0"/>
          <w:sz w:val="22"/>
          <w:szCs w:val="22"/>
        </w:rPr>
        <w:t>ej napisem zawartym w punkcie 12</w:t>
      </w:r>
      <w:r w:rsidR="004F2615">
        <w:rPr>
          <w:rFonts w:ascii="Tahoma" w:hAnsi="Tahoma" w:cs="Tahoma"/>
          <w:snapToGrid w:val="0"/>
          <w:sz w:val="22"/>
          <w:szCs w:val="22"/>
        </w:rPr>
        <w:t xml:space="preserve"> ogłoszenia.</w:t>
      </w:r>
    </w:p>
    <w:p w14:paraId="1A42E1CA" w14:textId="50B1738A" w:rsidR="009D6C5D" w:rsidRDefault="009D6C5D" w:rsidP="009D6C5D">
      <w:pPr>
        <w:pStyle w:val="Tekstpodstawowywcity"/>
        <w:spacing w:line="276" w:lineRule="auto"/>
        <w:ind w:firstLine="0"/>
        <w:rPr>
          <w:rFonts w:ascii="Tahoma" w:hAnsi="Tahoma" w:cs="Tahoma"/>
          <w:snapToGrid w:val="0"/>
          <w:sz w:val="22"/>
          <w:szCs w:val="22"/>
        </w:rPr>
      </w:pPr>
    </w:p>
    <w:p w14:paraId="22E78F81" w14:textId="77777777" w:rsidR="009D6C5D" w:rsidRPr="009D6C5D" w:rsidRDefault="009D6C5D" w:rsidP="009D6C5D">
      <w:pPr>
        <w:pStyle w:val="Tekstpodstawowywcity"/>
        <w:numPr>
          <w:ilvl w:val="0"/>
          <w:numId w:val="3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b/>
          <w:snapToGrid w:val="0"/>
          <w:sz w:val="22"/>
          <w:szCs w:val="22"/>
          <w:u w:val="single"/>
        </w:rPr>
        <w:t>Zamawiający informuje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 również o możliwości sygnalizacji potencjalnych nieprawidłowości lub nadużyć finansowych za pośrednictwem narzędzi informatycznych w szczególności:</w:t>
      </w:r>
    </w:p>
    <w:p w14:paraId="28791EB5" w14:textId="77777777" w:rsidR="009D6C5D" w:rsidRPr="009D6C5D" w:rsidRDefault="00EC08B9" w:rsidP="009D6C5D">
      <w:pPr>
        <w:pStyle w:val="Tekstpodstawowywcity"/>
        <w:numPr>
          <w:ilvl w:val="0"/>
          <w:numId w:val="19"/>
        </w:numPr>
        <w:rPr>
          <w:rFonts w:ascii="Tahoma" w:hAnsi="Tahoma" w:cs="Tahoma"/>
          <w:snapToGrid w:val="0"/>
          <w:sz w:val="22"/>
          <w:szCs w:val="22"/>
          <w:lang w:val="en-US"/>
        </w:rPr>
      </w:pPr>
      <w:hyperlink r:id="rId8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  <w:lang w:val="en-US"/>
          </w:rPr>
          <w:t>antykorupcja@imid.med.pl</w:t>
        </w:r>
      </w:hyperlink>
      <w:r w:rsidR="009D6C5D" w:rsidRPr="009D6C5D">
        <w:rPr>
          <w:rFonts w:ascii="Tahoma" w:hAnsi="Tahoma" w:cs="Tahoma"/>
          <w:snapToGrid w:val="0"/>
          <w:sz w:val="22"/>
          <w:szCs w:val="22"/>
          <w:lang w:val="en-US"/>
        </w:rPr>
        <w:t xml:space="preserve">, </w:t>
      </w:r>
      <w:hyperlink r:id="rId9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  <w:lang w:val="en-US"/>
          </w:rPr>
          <w:t>dyr@imid.med.pl</w:t>
        </w:r>
      </w:hyperlink>
      <w:r w:rsidR="009D6C5D" w:rsidRPr="009D6C5D">
        <w:rPr>
          <w:rFonts w:ascii="Tahoma" w:hAnsi="Tahoma" w:cs="Tahoma"/>
          <w:snapToGrid w:val="0"/>
          <w:sz w:val="22"/>
          <w:szCs w:val="22"/>
          <w:lang w:val="en-US"/>
        </w:rPr>
        <w:t>,</w:t>
      </w:r>
    </w:p>
    <w:p w14:paraId="499BCD3C" w14:textId="77777777" w:rsidR="009D6C5D" w:rsidRPr="009D6C5D" w:rsidRDefault="00EC08B9" w:rsidP="009D6C5D">
      <w:pPr>
        <w:pStyle w:val="Tekstpodstawowywcity"/>
        <w:numPr>
          <w:ilvl w:val="0"/>
          <w:numId w:val="19"/>
        </w:numPr>
        <w:rPr>
          <w:rFonts w:ascii="Tahoma" w:hAnsi="Tahoma" w:cs="Tahoma"/>
          <w:snapToGrid w:val="0"/>
          <w:sz w:val="22"/>
          <w:szCs w:val="22"/>
          <w:u w:val="single"/>
        </w:rPr>
      </w:pPr>
      <w:hyperlink r:id="rId10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POIS@mr.gov.pl</w:t>
        </w:r>
      </w:hyperlink>
    </w:p>
    <w:p w14:paraId="791D5B93" w14:textId="77777777" w:rsidR="009D6C5D" w:rsidRPr="009D6C5D" w:rsidRDefault="009D6C5D" w:rsidP="009D6C5D">
      <w:pPr>
        <w:pStyle w:val="Tekstpodstawowywcity"/>
        <w:numPr>
          <w:ilvl w:val="0"/>
          <w:numId w:val="3"/>
        </w:numPr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9D6C5D">
        <w:rPr>
          <w:rFonts w:ascii="Tahoma" w:hAnsi="Tahoma" w:cs="Tahoma"/>
          <w:b/>
          <w:snapToGrid w:val="0"/>
          <w:sz w:val="22"/>
          <w:szCs w:val="22"/>
          <w:u w:val="single"/>
        </w:rPr>
        <w:lastRenderedPageBreak/>
        <w:t>KLAUZULA INFORMACYJNA Z ART. 13 RODO</w:t>
      </w:r>
    </w:p>
    <w:p w14:paraId="764EFC01" w14:textId="7D044E87" w:rsidR="009D6C5D" w:rsidRPr="009D6C5D" w:rsidRDefault="009D6C5D" w:rsidP="009D6C5D">
      <w:pPr>
        <w:pStyle w:val="Tekstpodstawowywcity"/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Zgodnie z art. 13 ust. 1 i 2 rozporządzenia Parlamentu Europejskiego i Rady (UE) 2016/679 z dnia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2697E4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bookmarkStart w:id="4" w:name="_Hlk515347990"/>
      <w:r w:rsidRPr="009D6C5D">
        <w:rPr>
          <w:rFonts w:ascii="Tahoma" w:hAnsi="Tahoma" w:cs="Tahoma"/>
          <w:snapToGrid w:val="0"/>
          <w:sz w:val="22"/>
          <w:szCs w:val="22"/>
        </w:rPr>
        <w:t xml:space="preserve">administratorem danych osób fizycznych Wykonawcy jest Instytut Matki i Dziecka, reprezentowany przez Dyrektora Instytutu, ul. Kasprzaka 17a, 01-211 Warszawa, adres strony internetowej: </w:t>
      </w:r>
      <w:hyperlink r:id="rId11" w:history="1">
        <w:r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www.imid.med.pl</w:t>
        </w:r>
      </w:hyperlink>
      <w:r w:rsidRPr="009D6C5D">
        <w:rPr>
          <w:rFonts w:ascii="Tahoma" w:hAnsi="Tahoma" w:cs="Tahoma"/>
          <w:snapToGrid w:val="0"/>
          <w:sz w:val="22"/>
          <w:szCs w:val="22"/>
        </w:rPr>
        <w:t>;</w:t>
      </w:r>
    </w:p>
    <w:p w14:paraId="169DE477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w Instytucie Matki i Dziecka wyznaczony został Inspektor Ochrony Danych, który realizuje nadzór nad przestrzeganiem przepisów o ochronie danych osobowych, kontakt w siedzibie Administratora Danych, adres poczty elektronicznej </w:t>
      </w:r>
      <w:hyperlink r:id="rId12" w:history="1">
        <w:r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iod@imid.med.pl</w:t>
        </w:r>
      </w:hyperlink>
      <w:r w:rsidRPr="009D6C5D">
        <w:rPr>
          <w:rFonts w:ascii="Tahoma" w:hAnsi="Tahoma" w:cs="Tahoma"/>
          <w:snapToGrid w:val="0"/>
          <w:sz w:val="22"/>
          <w:szCs w:val="22"/>
        </w:rPr>
        <w:t>, telefon 22 32 77 394;</w:t>
      </w:r>
    </w:p>
    <w:bookmarkEnd w:id="4"/>
    <w:p w14:paraId="42526C84" w14:textId="55203CA2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Pani/Pana dane osobowe przetwarzane będą na podstawie art. 6 ust. 1 lit. c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RODO w celu związanym z postępowaniem o udzielenie zamówienia publicznego 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>/dane identyfikujące postępowanie, np. nazwa, numer/ złożenia ofert</w:t>
      </w:r>
      <w:r>
        <w:rPr>
          <w:rFonts w:ascii="Tahoma" w:hAnsi="Tahoma" w:cs="Tahoma"/>
          <w:i/>
          <w:iCs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 xml:space="preserve">na dostawę paliw do karetek, samochodu osobowego, agregatów prądotwórczych </w:t>
      </w:r>
      <w:r w:rsidRPr="009D6C5D">
        <w:rPr>
          <w:rFonts w:ascii="Tahoma" w:hAnsi="Tahoma" w:cs="Tahoma"/>
          <w:snapToGrid w:val="0"/>
          <w:sz w:val="22"/>
          <w:szCs w:val="22"/>
        </w:rPr>
        <w:t>prowadzonym w trybie zapytania ofertowego,</w:t>
      </w:r>
      <w:r w:rsidRPr="009D6C5D">
        <w:rPr>
          <w:rFonts w:ascii="Tahoma" w:hAnsi="Tahoma" w:cs="Tahoma"/>
          <w:b/>
          <w:bCs/>
          <w:snapToGrid w:val="0"/>
          <w:sz w:val="22"/>
          <w:szCs w:val="22"/>
        </w:rPr>
        <w:t xml:space="preserve">  </w:t>
      </w:r>
    </w:p>
    <w:p w14:paraId="6F19E223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14:paraId="4F053EEB" w14:textId="0131FBB6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Pani/Pana dane osobowe będą przechowywane, zgodnie z art. 97 ust. 1 ustawy Pzp, przez okres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174B8DEC" w14:textId="712F2900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obowiązek podania przez Panią/Pana danych osobowych bezpośrednio Pani/Pana dotyczących jest wymogiem ustawowym określonym w przepisach ustawy Pzp, związanym z udziałem</w:t>
      </w:r>
      <w:r w:rsidR="001A3C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w postępowaniu o udzielenie zamówienia publicznego; konsekwencje niepodania określonych danych wynikają z ustawy Pzp;  </w:t>
      </w:r>
    </w:p>
    <w:p w14:paraId="48905453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w odniesieniu do Pani/Pana danych osobowych decyzje nie będą podejmowane w sposób zautomatyzowany, stosowanie do art. 22 RODO;</w:t>
      </w:r>
    </w:p>
    <w:p w14:paraId="63FFD9D4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posiada Pani/Pan:</w:t>
      </w:r>
    </w:p>
    <w:p w14:paraId="69548682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na podstawie art. 15 RODO prawo dostępu do danych osobowych Pani/Pana dotyczących;</w:t>
      </w:r>
    </w:p>
    <w:p w14:paraId="6AB92A07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lastRenderedPageBreak/>
        <w:t>na podstawie art. 16 RODO prawo do sprostowania Pani/Pana danych osobowych</w:t>
      </w:r>
      <w:r w:rsidRPr="009D6C5D">
        <w:rPr>
          <w:rFonts w:ascii="Tahoma" w:hAnsi="Tahoma" w:cs="Tahoma"/>
          <w:snapToGrid w:val="0"/>
          <w:sz w:val="22"/>
          <w:szCs w:val="22"/>
          <w:vertAlign w:val="superscript"/>
        </w:rPr>
        <w:footnoteReference w:customMarkFollows="1" w:id="1"/>
        <w:t>[1]</w:t>
      </w:r>
      <w:r w:rsidRPr="009D6C5D">
        <w:rPr>
          <w:rFonts w:ascii="Tahoma" w:hAnsi="Tahoma" w:cs="Tahoma"/>
          <w:snapToGrid w:val="0"/>
          <w:sz w:val="22"/>
          <w:szCs w:val="22"/>
        </w:rPr>
        <w:t>;</w:t>
      </w:r>
    </w:p>
    <w:p w14:paraId="5C8E3199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9D6C5D">
        <w:rPr>
          <w:rFonts w:ascii="Tahoma" w:hAnsi="Tahoma" w:cs="Tahoma"/>
          <w:snapToGrid w:val="0"/>
          <w:sz w:val="22"/>
          <w:szCs w:val="22"/>
          <w:vertAlign w:val="superscript"/>
        </w:rPr>
        <w:footnoteReference w:customMarkFollows="1" w:id="2"/>
        <w:t>[2]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;  </w:t>
      </w:r>
    </w:p>
    <w:p w14:paraId="5611995E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C357C5E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nie przysługuje Pani/Panu:</w:t>
      </w:r>
    </w:p>
    <w:p w14:paraId="2AF11E75" w14:textId="77777777" w:rsidR="009D6C5D" w:rsidRPr="009D6C5D" w:rsidRDefault="009D6C5D" w:rsidP="009D6C5D">
      <w:pPr>
        <w:pStyle w:val="Tekstpodstawowywcity"/>
        <w:numPr>
          <w:ilvl w:val="0"/>
          <w:numId w:val="18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w związku z art. 17 ust. 3 lit. b, d lub e RODO prawo do usunięcia danych osobowych;</w:t>
      </w:r>
    </w:p>
    <w:p w14:paraId="7F2A2F2A" w14:textId="77777777" w:rsidR="009D6C5D" w:rsidRPr="009D6C5D" w:rsidRDefault="009D6C5D" w:rsidP="009D6C5D">
      <w:pPr>
        <w:pStyle w:val="Tekstpodstawowywcity"/>
        <w:numPr>
          <w:ilvl w:val="0"/>
          <w:numId w:val="18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prawo do przenoszenia danych osobowych, o którym mowa w art. 20 RODO;</w:t>
      </w:r>
    </w:p>
    <w:p w14:paraId="1CE60E34" w14:textId="28C645E0" w:rsidR="00B34D76" w:rsidRDefault="009D6C5D" w:rsidP="001A3C31">
      <w:pPr>
        <w:pStyle w:val="Tekstpodstawowywcity"/>
        <w:numPr>
          <w:ilvl w:val="0"/>
          <w:numId w:val="18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73679C" w14:textId="77777777" w:rsidR="00B34D76" w:rsidRDefault="00B34D76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br w:type="page"/>
      </w:r>
    </w:p>
    <w:p w14:paraId="466EEEA7" w14:textId="77777777" w:rsidR="009D6C5D" w:rsidRPr="00B27F0A" w:rsidRDefault="009D6C5D" w:rsidP="00B34D76">
      <w:pPr>
        <w:pStyle w:val="Tekstpodstawowywcity"/>
        <w:ind w:left="1776" w:firstLine="0"/>
        <w:rPr>
          <w:rFonts w:ascii="Tahoma" w:hAnsi="Tahoma" w:cs="Tahoma"/>
          <w:iCs/>
          <w:snapToGrid w:val="0"/>
          <w:sz w:val="22"/>
          <w:szCs w:val="22"/>
        </w:rPr>
      </w:pPr>
      <w:bookmarkStart w:id="5" w:name="_GoBack"/>
      <w:bookmarkEnd w:id="5"/>
    </w:p>
    <w:p w14:paraId="2429B579" w14:textId="6F23A6FD" w:rsidR="004F2615" w:rsidRDefault="004F2615" w:rsidP="004F2615">
      <w:pPr>
        <w:pStyle w:val="Tekstpodstawowywcity"/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14:paraId="0CC732A3" w14:textId="77777777" w:rsidR="00067875" w:rsidRDefault="00151303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Miejsce </w:t>
      </w:r>
      <w:r w:rsidR="00067875" w:rsidRPr="004F7A5A">
        <w:rPr>
          <w:rFonts w:ascii="Tahoma" w:hAnsi="Tahoma" w:cs="Tahoma"/>
          <w:b/>
          <w:sz w:val="22"/>
          <w:szCs w:val="22"/>
          <w:u w:val="single"/>
        </w:rPr>
        <w:t xml:space="preserve">i termin </w:t>
      </w: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składania </w:t>
      </w:r>
      <w:r w:rsidR="00DE311C" w:rsidRPr="004F7A5A">
        <w:rPr>
          <w:rFonts w:ascii="Tahoma" w:hAnsi="Tahoma" w:cs="Tahoma"/>
          <w:b/>
          <w:sz w:val="22"/>
          <w:szCs w:val="22"/>
          <w:u w:val="single"/>
        </w:rPr>
        <w:t>ofert</w:t>
      </w:r>
    </w:p>
    <w:p w14:paraId="50EE5122" w14:textId="77777777" w:rsidR="00067875" w:rsidRDefault="00067875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Oferty w zaklejonej kopercie opatrzonej napisami:</w:t>
      </w:r>
    </w:p>
    <w:p w14:paraId="61AB6ED9" w14:textId="77777777" w:rsidR="00407BD3" w:rsidRPr="004F7A5A" w:rsidRDefault="00407BD3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</w:p>
    <w:p w14:paraId="08C8717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Instytut Matki i Dziecka</w:t>
      </w:r>
    </w:p>
    <w:p w14:paraId="0CB4EA80" w14:textId="1FF1AED2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Dział</w:t>
      </w:r>
      <w:r w:rsidR="001842D9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Administracyjny</w:t>
      </w:r>
    </w:p>
    <w:p w14:paraId="1394D9F0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ul. Kasprzaka 17 a</w:t>
      </w:r>
    </w:p>
    <w:p w14:paraId="507990D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01-211 Warszawa</w:t>
      </w:r>
    </w:p>
    <w:p w14:paraId="6967E756" w14:textId="46B17F7E" w:rsidR="00C3742D" w:rsidRPr="00C3742D" w:rsidRDefault="00E91459" w:rsidP="00C3742D">
      <w:pPr>
        <w:pStyle w:val="Akapitzlist"/>
        <w:ind w:left="360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91459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C3742D" w:rsidRPr="00C3742D">
        <w:rPr>
          <w:rFonts w:ascii="Tahoma" w:hAnsi="Tahoma" w:cs="Tahoma"/>
          <w:b/>
          <w:color w:val="1F497D" w:themeColor="text2"/>
          <w:sz w:val="22"/>
          <w:szCs w:val="22"/>
        </w:rPr>
        <w:t>ofert</w:t>
      </w:r>
      <w:r w:rsidR="00C3742D">
        <w:rPr>
          <w:rFonts w:ascii="Tahoma" w:hAnsi="Tahoma" w:cs="Tahoma"/>
          <w:b/>
          <w:color w:val="1F497D" w:themeColor="text2"/>
          <w:sz w:val="22"/>
          <w:szCs w:val="22"/>
        </w:rPr>
        <w:t xml:space="preserve">a </w:t>
      </w:r>
      <w:r w:rsidR="00C3742D" w:rsidRPr="00C3742D">
        <w:rPr>
          <w:rFonts w:ascii="Tahoma" w:hAnsi="Tahoma" w:cs="Tahoma"/>
          <w:b/>
          <w:color w:val="1F497D" w:themeColor="text2"/>
          <w:sz w:val="22"/>
          <w:szCs w:val="22"/>
        </w:rPr>
        <w:t xml:space="preserve">na dzierżawę powierzchni pod ustawienia 2 automatów do sprzedaży napoi gorących i 2 automatów do sprzedaży produktów pakowanych usytuowanych </w:t>
      </w:r>
    </w:p>
    <w:p w14:paraId="1D8B47F3" w14:textId="6BBFFF5C" w:rsidR="001842D9" w:rsidRPr="000E3A89" w:rsidRDefault="00C3742D" w:rsidP="00C3742D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C3742D">
        <w:rPr>
          <w:rFonts w:ascii="Tahoma" w:hAnsi="Tahoma" w:cs="Tahoma"/>
          <w:b/>
          <w:color w:val="1F497D" w:themeColor="text2"/>
          <w:sz w:val="22"/>
          <w:szCs w:val="22"/>
        </w:rPr>
        <w:t xml:space="preserve">w siedzibie </w:t>
      </w:r>
      <w:r w:rsidR="004E7643" w:rsidRPr="004E7643">
        <w:rPr>
          <w:rFonts w:ascii="Tahoma" w:hAnsi="Tahoma" w:cs="Tahoma"/>
          <w:b/>
          <w:color w:val="1F497D" w:themeColor="text2"/>
          <w:sz w:val="22"/>
          <w:szCs w:val="22"/>
        </w:rPr>
        <w:t>Instytutu Matki i Dziecka</w:t>
      </w:r>
      <w:r w:rsidR="001842D9" w:rsidRPr="00FC7788">
        <w:rPr>
          <w:rFonts w:ascii="Tahoma" w:hAnsi="Tahoma" w:cs="Tahoma"/>
          <w:b/>
          <w:color w:val="1F497D" w:themeColor="text2"/>
          <w:sz w:val="22"/>
          <w:szCs w:val="22"/>
        </w:rPr>
        <w:t>”</w:t>
      </w:r>
    </w:p>
    <w:p w14:paraId="6F4D044F" w14:textId="7D7DD4F2" w:rsidR="00407BD3" w:rsidRPr="004F7A5A" w:rsidRDefault="00407BD3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14:paraId="78AB485A" w14:textId="6EBEDA11" w:rsidR="00067875" w:rsidRPr="009A1CC5" w:rsidRDefault="00067875" w:rsidP="004F7A5A">
      <w:pPr>
        <w:pStyle w:val="Tekstpodstawowywcity"/>
        <w:spacing w:line="276" w:lineRule="auto"/>
        <w:ind w:left="360" w:firstLine="0"/>
        <w:rPr>
          <w:rFonts w:ascii="Tahoma" w:hAnsi="Tahoma" w:cs="Tahoma"/>
          <w:b/>
          <w:bCs/>
          <w:color w:val="FF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 xml:space="preserve">należy składać w </w:t>
      </w:r>
      <w:r w:rsidR="001842D9">
        <w:rPr>
          <w:rFonts w:ascii="Tahoma" w:hAnsi="Tahoma" w:cs="Tahoma"/>
          <w:color w:val="000000"/>
          <w:sz w:val="22"/>
          <w:szCs w:val="22"/>
        </w:rPr>
        <w:t>Dziale Administracyjnym</w:t>
      </w:r>
      <w:r w:rsidRPr="004F7A5A">
        <w:rPr>
          <w:rFonts w:ascii="Tahoma" w:hAnsi="Tahoma" w:cs="Tahoma"/>
          <w:color w:val="000000"/>
          <w:sz w:val="22"/>
          <w:szCs w:val="22"/>
        </w:rPr>
        <w:t xml:space="preserve"> Instytutu Matki i Dziecka budynek „</w:t>
      </w:r>
      <w:r w:rsidR="009A1CC5">
        <w:rPr>
          <w:rFonts w:ascii="Tahoma" w:hAnsi="Tahoma" w:cs="Tahoma"/>
          <w:color w:val="000000"/>
          <w:sz w:val="22"/>
          <w:szCs w:val="22"/>
        </w:rPr>
        <w:t>A</w:t>
      </w:r>
      <w:r w:rsidRPr="004F7A5A">
        <w:rPr>
          <w:rFonts w:ascii="Tahoma" w:hAnsi="Tahoma" w:cs="Tahoma"/>
          <w:color w:val="000000"/>
          <w:sz w:val="22"/>
          <w:szCs w:val="22"/>
        </w:rPr>
        <w:t>”</w:t>
      </w:r>
      <w:r w:rsidR="009A1CC5">
        <w:rPr>
          <w:rFonts w:ascii="Tahoma" w:hAnsi="Tahoma" w:cs="Tahoma"/>
          <w:color w:val="000000"/>
          <w:sz w:val="22"/>
          <w:szCs w:val="22"/>
        </w:rPr>
        <w:t xml:space="preserve"> (dawniej „Lipsk”), </w:t>
      </w:r>
      <w:r w:rsidR="009A1CC5" w:rsidRPr="00226FFE">
        <w:rPr>
          <w:rFonts w:ascii="Tahoma" w:hAnsi="Tahoma" w:cs="Tahoma"/>
          <w:color w:val="000000" w:themeColor="text1"/>
          <w:sz w:val="22"/>
          <w:szCs w:val="22"/>
        </w:rPr>
        <w:t xml:space="preserve">III piętro </w:t>
      </w:r>
      <w:r w:rsidR="004B6BE2" w:rsidRPr="00226FFE">
        <w:rPr>
          <w:rFonts w:ascii="Tahoma" w:hAnsi="Tahoma" w:cs="Tahoma"/>
          <w:color w:val="000000" w:themeColor="text1"/>
          <w:sz w:val="22"/>
          <w:szCs w:val="22"/>
        </w:rPr>
        <w:t>pok. 33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226FFE">
        <w:rPr>
          <w:rFonts w:ascii="Tahoma" w:hAnsi="Tahoma" w:cs="Tahoma"/>
          <w:color w:val="000000" w:themeColor="text1"/>
          <w:sz w:val="22"/>
          <w:szCs w:val="22"/>
        </w:rPr>
        <w:t xml:space="preserve">, w terminie do dnia </w:t>
      </w:r>
      <w:r w:rsidR="00C3742D">
        <w:rPr>
          <w:rFonts w:ascii="Tahoma" w:hAnsi="Tahoma" w:cs="Tahoma"/>
          <w:b/>
          <w:color w:val="000000" w:themeColor="text1"/>
          <w:sz w:val="22"/>
          <w:szCs w:val="22"/>
        </w:rPr>
        <w:t>07 maja</w:t>
      </w:r>
      <w:r w:rsidR="008B5342">
        <w:rPr>
          <w:rFonts w:ascii="Tahoma" w:hAnsi="Tahoma" w:cs="Tahoma"/>
          <w:b/>
          <w:color w:val="000000" w:themeColor="text1"/>
          <w:sz w:val="22"/>
          <w:szCs w:val="22"/>
        </w:rPr>
        <w:t xml:space="preserve"> 2019</w:t>
      </w:r>
      <w:r w:rsidR="004B6BE2" w:rsidRPr="00226FFE">
        <w:rPr>
          <w:rFonts w:ascii="Tahoma" w:hAnsi="Tahoma" w:cs="Tahoma"/>
          <w:b/>
          <w:color w:val="000000" w:themeColor="text1"/>
          <w:sz w:val="22"/>
          <w:szCs w:val="22"/>
        </w:rPr>
        <w:t xml:space="preserve"> r. do godz. 10</w:t>
      </w:r>
      <w:r w:rsidRPr="00226FFE">
        <w:rPr>
          <w:rFonts w:ascii="Tahoma" w:hAnsi="Tahoma" w:cs="Tahoma"/>
          <w:b/>
          <w:color w:val="000000" w:themeColor="text1"/>
          <w:sz w:val="22"/>
          <w:szCs w:val="22"/>
        </w:rPr>
        <w:t>:00</w:t>
      </w:r>
    </w:p>
    <w:p w14:paraId="5E03960F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AA0B6E8" w14:textId="77777777" w:rsidR="00067875" w:rsidRPr="004F7A5A" w:rsidRDefault="00067875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Okres</w:t>
      </w:r>
      <w:r w:rsidR="00151303" w:rsidRPr="004F7A5A">
        <w:rPr>
          <w:rFonts w:ascii="Tahoma" w:hAnsi="Tahoma" w:cs="Tahoma"/>
          <w:b/>
          <w:sz w:val="22"/>
          <w:szCs w:val="22"/>
          <w:u w:val="single"/>
        </w:rPr>
        <w:t xml:space="preserve"> związania ofertą</w:t>
      </w:r>
      <w:r w:rsidR="00151303" w:rsidRPr="004F7A5A">
        <w:rPr>
          <w:rFonts w:ascii="Tahoma" w:hAnsi="Tahoma" w:cs="Tahoma"/>
          <w:b/>
          <w:sz w:val="22"/>
          <w:szCs w:val="22"/>
        </w:rPr>
        <w:tab/>
      </w:r>
    </w:p>
    <w:p w14:paraId="1295CCFB" w14:textId="6CC75032" w:rsidR="00067875" w:rsidRPr="004F7A5A" w:rsidRDefault="00151303" w:rsidP="006165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30 dni od upływu terminu składania ofert</w:t>
      </w:r>
      <w:r w:rsidR="002C17A4">
        <w:rPr>
          <w:rFonts w:ascii="Tahoma" w:hAnsi="Tahoma" w:cs="Tahoma"/>
          <w:sz w:val="22"/>
          <w:szCs w:val="22"/>
        </w:rPr>
        <w:t>.</w:t>
      </w:r>
    </w:p>
    <w:p w14:paraId="209495A6" w14:textId="77777777" w:rsidR="00A27AFD" w:rsidRDefault="00A27AFD" w:rsidP="00A27AFD">
      <w:pPr>
        <w:pStyle w:val="Akapitzlist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17E585D7" w14:textId="57AB1E09" w:rsidR="00151303" w:rsidRPr="004F7A5A" w:rsidRDefault="00A27AFD" w:rsidP="00A27AFD">
      <w:pPr>
        <w:pStyle w:val="Akapitzlist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</w:t>
      </w:r>
      <w:r w:rsidR="00067875" w:rsidRPr="004F7A5A">
        <w:rPr>
          <w:rFonts w:ascii="Tahoma" w:hAnsi="Tahoma" w:cs="Tahoma"/>
          <w:sz w:val="22"/>
          <w:szCs w:val="22"/>
        </w:rPr>
        <w:t>wynik</w:t>
      </w:r>
      <w:r>
        <w:rPr>
          <w:rFonts w:ascii="Tahoma" w:hAnsi="Tahoma" w:cs="Tahoma"/>
          <w:sz w:val="22"/>
          <w:szCs w:val="22"/>
        </w:rPr>
        <w:t>u</w:t>
      </w:r>
      <w:r w:rsidR="00C23EEE" w:rsidRPr="004F7A5A">
        <w:rPr>
          <w:rFonts w:ascii="Tahoma" w:hAnsi="Tahoma" w:cs="Tahoma"/>
          <w:sz w:val="22"/>
          <w:szCs w:val="22"/>
        </w:rPr>
        <w:t xml:space="preserve"> postępowania Zamawiający poinformuje </w:t>
      </w:r>
      <w:r>
        <w:rPr>
          <w:rFonts w:ascii="Tahoma" w:hAnsi="Tahoma" w:cs="Tahoma"/>
          <w:sz w:val="22"/>
          <w:szCs w:val="22"/>
        </w:rPr>
        <w:t>Oferentów</w:t>
      </w:r>
      <w:r w:rsidR="00C23EEE" w:rsidRPr="004F7A5A">
        <w:rPr>
          <w:rFonts w:ascii="Tahoma" w:hAnsi="Tahoma" w:cs="Tahoma"/>
          <w:sz w:val="22"/>
          <w:szCs w:val="22"/>
        </w:rPr>
        <w:t xml:space="preserve"> na stronie internetowej: </w:t>
      </w:r>
      <w:hyperlink r:id="rId13" w:history="1">
        <w:r w:rsidR="00C23EEE" w:rsidRPr="004F7A5A">
          <w:rPr>
            <w:rStyle w:val="Hipercze"/>
            <w:rFonts w:ascii="Tahoma" w:hAnsi="Tahoma" w:cs="Tahoma"/>
            <w:sz w:val="22"/>
            <w:szCs w:val="22"/>
          </w:rPr>
          <w:t>www.imid.med.pl</w:t>
        </w:r>
      </w:hyperlink>
    </w:p>
    <w:p w14:paraId="5B4C359D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B19DD5" w14:textId="77777777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Osoby uprawnione do porozumiewania się z Wykonawcami:</w:t>
      </w:r>
    </w:p>
    <w:p w14:paraId="5A00A707" w14:textId="5544ABB7" w:rsidR="00C23EEE" w:rsidRPr="00632ECB" w:rsidRDefault="00C23EEE" w:rsidP="00616568">
      <w:pPr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b/>
          <w:color w:val="000000" w:themeColor="text1"/>
          <w:sz w:val="22"/>
          <w:szCs w:val="22"/>
        </w:rPr>
        <w:t xml:space="preserve">Pan 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Piotr Kiszka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51303" w:rsidRPr="00632ECB">
        <w:rPr>
          <w:rFonts w:ascii="Tahoma" w:hAnsi="Tahoma" w:cs="Tahoma"/>
          <w:color w:val="000000" w:themeColor="text1"/>
          <w:sz w:val="22"/>
          <w:szCs w:val="22"/>
        </w:rPr>
        <w:t>tel.: (22) 32 77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530</w:t>
      </w:r>
      <w:r w:rsidR="00151303" w:rsidRPr="00632ECB">
        <w:rPr>
          <w:rFonts w:ascii="Tahoma" w:hAnsi="Tahoma" w:cs="Tahoma"/>
          <w:color w:val="000000" w:themeColor="text1"/>
          <w:sz w:val="22"/>
          <w:szCs w:val="22"/>
        </w:rPr>
        <w:t>,</w:t>
      </w:r>
    </w:p>
    <w:p w14:paraId="6614AFA7" w14:textId="77777777" w:rsidR="00151303" w:rsidRPr="00632ECB" w:rsidRDefault="00151303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w dni robocze od godz. 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: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00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– 1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5:30</w:t>
      </w:r>
    </w:p>
    <w:p w14:paraId="42A37A07" w14:textId="49628FA7" w:rsidR="00C23EEE" w:rsidRPr="00632ECB" w:rsidRDefault="00C23EEE" w:rsidP="00616568">
      <w:pPr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b/>
          <w:color w:val="000000" w:themeColor="text1"/>
          <w:sz w:val="22"/>
          <w:szCs w:val="22"/>
        </w:rPr>
        <w:t>Pan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i Ewa Sadolewska</w:t>
      </w:r>
      <w:r w:rsidR="005A56A5" w:rsidRPr="00632ECB">
        <w:rPr>
          <w:rFonts w:ascii="Tahoma" w:hAnsi="Tahoma" w:cs="Tahoma"/>
          <w:b/>
          <w:color w:val="000000" w:themeColor="text1"/>
          <w:sz w:val="22"/>
          <w:szCs w:val="22"/>
        </w:rPr>
        <w:t>,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 tel.: (22) 32 77 2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32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</w:p>
    <w:p w14:paraId="148D28A6" w14:textId="780356DD" w:rsidR="005A56A5" w:rsidRPr="00632ECB" w:rsidRDefault="005A56A5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w dni robocze od godz. 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8:00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– 1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: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3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0</w:t>
      </w:r>
    </w:p>
    <w:p w14:paraId="065D3470" w14:textId="1C2C77F2" w:rsidR="005A56A5" w:rsidRPr="00632ECB" w:rsidRDefault="00C23EEE" w:rsidP="0061656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adres 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e-mail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na który należy przesyłać ewentualne zapytania w zakresie przedmiotu umowy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piotr.kiszka@imid.med.pl</w:t>
      </w:r>
    </w:p>
    <w:p w14:paraId="40B14EC8" w14:textId="77777777" w:rsidR="00151303" w:rsidRPr="00FF7FBE" w:rsidRDefault="00151303" w:rsidP="004F7A5A">
      <w:pPr>
        <w:shd w:val="clear" w:color="auto" w:fill="FFFFFF"/>
        <w:tabs>
          <w:tab w:val="left" w:pos="994"/>
        </w:tabs>
        <w:spacing w:line="276" w:lineRule="auto"/>
        <w:ind w:left="992" w:right="11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6D281AEE" w14:textId="55D47B78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Dzień zamieszczenia ogłoszenia na stronie internetowej </w:t>
      </w:r>
      <w:r w:rsidR="00C23EEE" w:rsidRPr="004F7A5A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 www.imid.med.pl</w:t>
      </w:r>
      <w:r w:rsidR="005A56A5" w:rsidRPr="004F7A5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F1123A">
        <w:rPr>
          <w:rFonts w:ascii="Tahoma" w:hAnsi="Tahoma" w:cs="Tahoma"/>
          <w:color w:val="000000" w:themeColor="text1"/>
          <w:sz w:val="22"/>
          <w:szCs w:val="22"/>
        </w:rPr>
        <w:t>1</w:t>
      </w:r>
      <w:r w:rsidR="00473811">
        <w:rPr>
          <w:rFonts w:ascii="Tahoma" w:hAnsi="Tahoma" w:cs="Tahoma"/>
          <w:color w:val="000000" w:themeColor="text1"/>
          <w:sz w:val="22"/>
          <w:szCs w:val="22"/>
        </w:rPr>
        <w:t>7</w:t>
      </w:r>
      <w:r w:rsidR="00F1123A">
        <w:rPr>
          <w:rFonts w:ascii="Tahoma" w:hAnsi="Tahoma" w:cs="Tahoma"/>
          <w:color w:val="000000" w:themeColor="text1"/>
          <w:sz w:val="22"/>
          <w:szCs w:val="22"/>
        </w:rPr>
        <w:t xml:space="preserve"> kwietnia</w:t>
      </w:r>
      <w:r w:rsidR="008B5342">
        <w:rPr>
          <w:rFonts w:ascii="Tahoma" w:hAnsi="Tahoma" w:cs="Tahoma"/>
          <w:color w:val="000000" w:themeColor="text1"/>
          <w:sz w:val="22"/>
          <w:szCs w:val="22"/>
        </w:rPr>
        <w:t xml:space="preserve"> 2019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</w:p>
    <w:p w14:paraId="369E1938" w14:textId="297E1772"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</w:t>
      </w:r>
    </w:p>
    <w:p w14:paraId="6A3A3D74" w14:textId="77777777" w:rsidR="00C23EEE" w:rsidRPr="004F7A5A" w:rsidRDefault="00C23EEE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7546940" w14:textId="77777777" w:rsidR="00407BD3" w:rsidRDefault="00407BD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C569B7C" w14:textId="77777777" w:rsidR="006D39C2" w:rsidRPr="004F7A5A" w:rsidRDefault="00151303" w:rsidP="00FF7FBE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 imieniu Zamawiającego</w:t>
      </w:r>
    </w:p>
    <w:p w14:paraId="0197B8B8" w14:textId="77777777" w:rsidR="00151303" w:rsidRPr="00DA38B9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34962810" w14:textId="77777777" w:rsidR="00151303" w:rsidRPr="00DA38B9" w:rsidRDefault="00236F34" w:rsidP="004F7A5A">
      <w:pPr>
        <w:pStyle w:val="Nagwek4"/>
        <w:spacing w:line="276" w:lineRule="auto"/>
        <w:ind w:left="3828"/>
        <w:jc w:val="center"/>
        <w:rPr>
          <w:rFonts w:ascii="Tahoma" w:hAnsi="Tahoma" w:cs="Tahoma"/>
          <w:color w:val="000000" w:themeColor="text1"/>
          <w:szCs w:val="22"/>
          <w:u w:val="none"/>
          <w:lang w:val="pl-PL"/>
        </w:rPr>
      </w:pPr>
      <w:r w:rsidRPr="00DA38B9">
        <w:rPr>
          <w:rFonts w:ascii="Tahoma" w:hAnsi="Tahoma" w:cs="Tahoma"/>
          <w:color w:val="000000" w:themeColor="text1"/>
          <w:szCs w:val="22"/>
          <w:u w:val="none"/>
          <w:lang w:val="pl-PL"/>
        </w:rPr>
        <w:t>Milena Kraszewska-Sulich</w:t>
      </w:r>
    </w:p>
    <w:p w14:paraId="7F8BB0A5" w14:textId="77777777" w:rsidR="00151303" w:rsidRPr="00DA38B9" w:rsidRDefault="00151303" w:rsidP="004F7A5A">
      <w:pPr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DA38B9">
        <w:rPr>
          <w:rFonts w:ascii="Tahoma" w:hAnsi="Tahoma" w:cs="Tahoma"/>
          <w:b/>
          <w:color w:val="000000" w:themeColor="text1"/>
          <w:sz w:val="22"/>
          <w:szCs w:val="22"/>
        </w:rPr>
        <w:t>Zastępca Dyrektora ds.</w:t>
      </w:r>
      <w:r w:rsidR="006D39C2" w:rsidRPr="00DA38B9">
        <w:rPr>
          <w:rFonts w:ascii="Tahoma" w:hAnsi="Tahoma" w:cs="Tahoma"/>
          <w:b/>
          <w:color w:val="000000" w:themeColor="text1"/>
          <w:sz w:val="22"/>
          <w:szCs w:val="22"/>
        </w:rPr>
        <w:t xml:space="preserve">  </w:t>
      </w:r>
      <w:r w:rsidR="00DA38B9" w:rsidRPr="00DA38B9">
        <w:rPr>
          <w:rFonts w:ascii="Tahoma" w:hAnsi="Tahoma" w:cs="Tahoma"/>
          <w:b/>
          <w:color w:val="000000" w:themeColor="text1"/>
          <w:sz w:val="22"/>
          <w:szCs w:val="22"/>
        </w:rPr>
        <w:br/>
      </w:r>
      <w:r w:rsidR="00BB3A83" w:rsidRPr="00DA38B9">
        <w:rPr>
          <w:rFonts w:ascii="Tahoma" w:hAnsi="Tahoma" w:cs="Tahoma"/>
          <w:b/>
          <w:color w:val="000000" w:themeColor="text1"/>
          <w:sz w:val="22"/>
          <w:szCs w:val="22"/>
        </w:rPr>
        <w:t>Administracyjno-Eksploatacyjnych</w:t>
      </w:r>
    </w:p>
    <w:p w14:paraId="2D04B68C" w14:textId="7A34F988" w:rsidR="00F1123A" w:rsidRDefault="00F1123A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</w:p>
    <w:p w14:paraId="3B6E9D54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928A146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E9D6B49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CACECAB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0BEF8FD4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17F001F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B9131C2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D54C793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0D684AF4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B0C9824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0A375EC4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A4F4E4E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6A70C58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CB98551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991074E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34F416A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D8F689B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2397C18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57D3F23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390730E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455F222" w14:textId="77777777" w:rsidR="00F1123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8DBD9D3" w14:textId="13FE485F" w:rsidR="00151303" w:rsidRPr="004F7A5A" w:rsidRDefault="00F1123A" w:rsidP="00F1123A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</w:t>
      </w:r>
      <w:r w:rsidR="006D39C2" w:rsidRPr="004F7A5A">
        <w:rPr>
          <w:rFonts w:ascii="Tahoma" w:hAnsi="Tahoma" w:cs="Tahoma"/>
          <w:b/>
          <w:color w:val="000000"/>
          <w:sz w:val="22"/>
          <w:szCs w:val="22"/>
        </w:rPr>
        <w:t>ałączniki:</w:t>
      </w:r>
    </w:p>
    <w:p w14:paraId="154039A3" w14:textId="77777777" w:rsidR="00151303" w:rsidRPr="004F7A5A" w:rsidRDefault="00151303" w:rsidP="0061656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Formularz oferty</w:t>
      </w:r>
      <w:r w:rsidR="005C7701" w:rsidRPr="004F7A5A">
        <w:rPr>
          <w:rFonts w:ascii="Tahoma" w:hAnsi="Tahoma" w:cs="Tahoma"/>
          <w:color w:val="000000"/>
          <w:sz w:val="22"/>
          <w:szCs w:val="22"/>
        </w:rPr>
        <w:t>.</w:t>
      </w:r>
    </w:p>
    <w:p w14:paraId="59D42954" w14:textId="673AB030" w:rsidR="004236E2" w:rsidRPr="001842D9" w:rsidRDefault="00407BD3" w:rsidP="004F7A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Wzór</w:t>
      </w:r>
      <w:r w:rsidR="00533CF6" w:rsidRPr="004F7A5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sectPr w:rsidR="004236E2" w:rsidRPr="001842D9" w:rsidSect="00FD7F1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077" w:bottom="1418" w:left="1077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AF1C" w14:textId="77777777" w:rsidR="00BC77A9" w:rsidRDefault="00BC77A9">
      <w:r>
        <w:separator/>
      </w:r>
    </w:p>
  </w:endnote>
  <w:endnote w:type="continuationSeparator" w:id="0">
    <w:p w14:paraId="6AED0E28" w14:textId="77777777" w:rsidR="00BC77A9" w:rsidRDefault="00B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D384" w14:textId="77777777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74067" w14:textId="77777777" w:rsidR="00AB5BE3" w:rsidRDefault="00AB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3F81" w14:textId="7CC8345C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8B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B9E28DB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_________________________________________________________________________________________</w:t>
    </w:r>
  </w:p>
  <w:p w14:paraId="5D923019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Instytut Matki i Dziecka</w:t>
    </w:r>
  </w:p>
  <w:p w14:paraId="4C4C276B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ul. Kasprzaka 17a, 01-211 Warszawa</w:t>
    </w:r>
  </w:p>
  <w:p w14:paraId="209102C6" w14:textId="12AAC12C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 xml:space="preserve">Dział </w:t>
    </w:r>
    <w:r w:rsidR="001842D9">
      <w:rPr>
        <w:rFonts w:ascii="Arial" w:hAnsi="Arial"/>
        <w:color w:val="000080"/>
        <w:sz w:val="18"/>
      </w:rPr>
      <w:t>Administracyjny, e-mail:dzial.administracyjny@imid.med.pl, tel. 22 327 77 232/530</w:t>
    </w:r>
  </w:p>
  <w:p w14:paraId="762423AB" w14:textId="77777777" w:rsidR="00AB5BE3" w:rsidRPr="004827AB" w:rsidRDefault="00390207" w:rsidP="00390207">
    <w:pPr>
      <w:pStyle w:val="Stopka"/>
      <w:rPr>
        <w:lang w:val="en-US"/>
      </w:rPr>
    </w:pPr>
    <w:r w:rsidRPr="00390207">
      <w:rPr>
        <w:rFonts w:ascii="Arial" w:hAnsi="Arial"/>
        <w:color w:val="000080"/>
        <w:sz w:val="18"/>
      </w:rPr>
      <w:t>www.imid.med.pl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897F" w14:textId="77777777" w:rsidR="00400B5A" w:rsidRPr="002D3929" w:rsidRDefault="00400B5A" w:rsidP="00400B5A">
    <w:pPr>
      <w:pStyle w:val="Stopka"/>
      <w:rPr>
        <w:color w:val="000080"/>
      </w:rPr>
    </w:pPr>
    <w:r w:rsidRPr="002D3929">
      <w:rPr>
        <w:color w:val="000080"/>
      </w:rPr>
      <w:t>_________________________________________________________________________________________</w:t>
    </w:r>
  </w:p>
  <w:p w14:paraId="1C9D84F6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Instytut Matki i Dziecka</w:t>
    </w:r>
  </w:p>
  <w:p w14:paraId="62029134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ul. Kasprzaka 17a, 01-211 Warszawa</w:t>
    </w:r>
  </w:p>
  <w:p w14:paraId="17896ECE" w14:textId="3361D64B" w:rsidR="00400B5A" w:rsidRDefault="00400B5A" w:rsidP="00400B5A">
    <w:pPr>
      <w:pStyle w:val="Stopka"/>
      <w:rPr>
        <w:rFonts w:ascii="Tw Cen MT" w:hAnsi="Tw Cen MT"/>
        <w:color w:val="000080"/>
        <w:sz w:val="16"/>
      </w:rPr>
    </w:pPr>
    <w:r>
      <w:rPr>
        <w:rFonts w:ascii="Tw Cen MT" w:hAnsi="Tw Cen MT"/>
        <w:color w:val="000080"/>
        <w:sz w:val="16"/>
      </w:rPr>
      <w:t xml:space="preserve">Dział </w:t>
    </w:r>
    <w:r w:rsidR="00F23377">
      <w:rPr>
        <w:rFonts w:ascii="Tw Cen MT" w:hAnsi="Tw Cen MT"/>
        <w:color w:val="000080"/>
        <w:sz w:val="16"/>
      </w:rPr>
      <w:t xml:space="preserve">Administracyjny, e-mail: </w:t>
    </w:r>
    <w:hyperlink r:id="rId1" w:history="1">
      <w:r w:rsidR="001842D9" w:rsidRPr="00265B7E">
        <w:rPr>
          <w:rStyle w:val="Hipercze"/>
          <w:rFonts w:ascii="Tw Cen MT" w:hAnsi="Tw Cen MT"/>
          <w:sz w:val="16"/>
        </w:rPr>
        <w:t>dzial.administracyjny@imid.med.pl</w:t>
      </w:r>
    </w:hyperlink>
    <w:r w:rsidR="001842D9">
      <w:rPr>
        <w:rFonts w:ascii="Tw Cen MT" w:hAnsi="Tw Cen MT"/>
        <w:color w:val="000080"/>
        <w:sz w:val="16"/>
      </w:rPr>
      <w:t>, tel. 22 327 77 232/530</w:t>
    </w:r>
  </w:p>
  <w:p w14:paraId="4B66D02D" w14:textId="77777777" w:rsidR="001842D9" w:rsidRPr="002D3929" w:rsidRDefault="001842D9" w:rsidP="00400B5A">
    <w:pPr>
      <w:pStyle w:val="Stopka"/>
      <w:rPr>
        <w:rFonts w:ascii="Tw Cen MT" w:hAnsi="Tw Cen MT"/>
        <w:color w:val="000080"/>
        <w:sz w:val="16"/>
      </w:rPr>
    </w:pPr>
  </w:p>
  <w:p w14:paraId="0E6C926E" w14:textId="42251D91" w:rsidR="00400B5A" w:rsidRPr="00AE162B" w:rsidRDefault="00400B5A" w:rsidP="00400B5A">
    <w:pPr>
      <w:pStyle w:val="Stopka"/>
      <w:rPr>
        <w:color w:val="000080"/>
        <w:sz w:val="16"/>
      </w:rPr>
    </w:pPr>
  </w:p>
  <w:p w14:paraId="763A4546" w14:textId="77777777" w:rsidR="00AB5BE3" w:rsidRPr="00400B5A" w:rsidRDefault="00AB5BE3" w:rsidP="00400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43A9" w14:textId="77777777" w:rsidR="00BC77A9" w:rsidRDefault="00BC77A9">
      <w:r>
        <w:separator/>
      </w:r>
    </w:p>
  </w:footnote>
  <w:footnote w:type="continuationSeparator" w:id="0">
    <w:p w14:paraId="18E298F1" w14:textId="77777777" w:rsidR="00BC77A9" w:rsidRDefault="00BC77A9">
      <w:r>
        <w:continuationSeparator/>
      </w:r>
    </w:p>
  </w:footnote>
  <w:footnote w:id="1">
    <w:p w14:paraId="5AAD56DA" w14:textId="77777777" w:rsidR="009D6C5D" w:rsidRDefault="009D6C5D" w:rsidP="009D6C5D">
      <w:pPr>
        <w:pStyle w:val="Tekstprzypisudolnego"/>
        <w:jc w:val="both"/>
        <w:rPr>
          <w:rFonts w:ascii="Book Antiqua" w:hAnsi="Book Antiqua"/>
          <w:sz w:val="16"/>
          <w:szCs w:val="16"/>
        </w:rPr>
      </w:pPr>
      <w:r>
        <w:rPr>
          <w:rStyle w:val="Odwoanieprzypisudolnego"/>
          <w:rFonts w:ascii="Book Antiqua" w:hAnsi="Book Antiqua"/>
          <w:sz w:val="16"/>
          <w:szCs w:val="16"/>
        </w:rPr>
        <w:t>[1]</w:t>
      </w:r>
      <w:r>
        <w:rPr>
          <w:rFonts w:ascii="Book Antiqua" w:hAnsi="Book Antiqua"/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46E9E0EE" w14:textId="77777777" w:rsidR="009D6C5D" w:rsidRDefault="009D6C5D" w:rsidP="009D6C5D">
      <w:pPr>
        <w:pStyle w:val="Tekstprzypisudolnego"/>
        <w:jc w:val="both"/>
      </w:pPr>
      <w:r>
        <w:rPr>
          <w:rStyle w:val="Odwoanieprzypisudolnego"/>
          <w:rFonts w:ascii="Book Antiqua" w:hAnsi="Book Antiqua"/>
          <w:sz w:val="16"/>
          <w:szCs w:val="16"/>
        </w:rPr>
        <w:t>[2]</w:t>
      </w:r>
      <w:r>
        <w:rPr>
          <w:rFonts w:ascii="Book Antiqua" w:hAnsi="Book Antiqua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4ED7" w14:textId="24EC2276" w:rsidR="004141D6" w:rsidRDefault="004141D6">
    <w:pPr>
      <w:pStyle w:val="Nagwek"/>
    </w:pPr>
  </w:p>
  <w:p w14:paraId="11F2DA18" w14:textId="77777777" w:rsidR="00F23377" w:rsidRDefault="00F23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F2A0" w14:textId="77777777" w:rsidR="00400B5A" w:rsidRDefault="00400B5A" w:rsidP="00400B5A">
    <w:pPr>
      <w:pStyle w:val="Nagwek"/>
      <w:ind w:left="-567"/>
      <w:rPr>
        <w:color w:val="000080"/>
      </w:rPr>
    </w:pPr>
    <w:r>
      <w:rPr>
        <w:noProof/>
        <w:color w:val="000080"/>
      </w:rPr>
      <w:drawing>
        <wp:inline distT="0" distB="0" distL="0" distR="0" wp14:anchorId="42995AD3" wp14:editId="103E2F71">
          <wp:extent cx="2787650" cy="718820"/>
          <wp:effectExtent l="19050" t="0" r="0" b="0"/>
          <wp:docPr id="2" name="Obraz 2" descr="g1_stopka_pap_w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_stopka_pap_w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CC647" w14:textId="77777777" w:rsidR="00400B5A" w:rsidRPr="00482B5C" w:rsidRDefault="00400B5A" w:rsidP="00400B5A">
    <w:pPr>
      <w:ind w:left="1416"/>
      <w:rPr>
        <w:sz w:val="16"/>
        <w:lang w:val="de-DE"/>
      </w:rPr>
    </w:pPr>
    <w:r w:rsidRPr="00482B5C">
      <w:rPr>
        <w:sz w:val="16"/>
        <w:lang w:val="de-DE"/>
      </w:rPr>
      <w:t>_________________________________________________________________________________________</w:t>
    </w:r>
  </w:p>
  <w:p w14:paraId="355F900C" w14:textId="77777777" w:rsidR="00400B5A" w:rsidRPr="00482B5C" w:rsidRDefault="00400B5A" w:rsidP="00400B5A">
    <w:pPr>
      <w:pStyle w:val="Nagwek1"/>
      <w:ind w:left="1140" w:firstLine="276"/>
      <w:rPr>
        <w:rFonts w:ascii="Tw Cen MT" w:hAnsi="Tw Cen MT"/>
        <w:b/>
        <w:color w:val="000080"/>
        <w:lang w:val="de-DE"/>
      </w:rPr>
    </w:pPr>
    <w:r w:rsidRPr="00482B5C">
      <w:rPr>
        <w:rFonts w:ascii="Tw Cen MT" w:hAnsi="Tw Cen MT"/>
        <w:color w:val="000080"/>
        <w:lang w:val="de-DE"/>
      </w:rPr>
      <w:t>Institute of Mother and Child</w:t>
    </w:r>
  </w:p>
  <w:p w14:paraId="2E25F8BF" w14:textId="77777777" w:rsidR="00400B5A" w:rsidRPr="00163DA0" w:rsidRDefault="00400B5A" w:rsidP="00400B5A">
    <w:pPr>
      <w:ind w:left="708" w:firstLine="708"/>
      <w:rPr>
        <w:rFonts w:ascii="Tw Cen MT Condensed Extra Bold" w:hAnsi="Tw Cen MT Condensed Extra Bold"/>
        <w:color w:val="000080"/>
        <w:lang w:val="de-DE"/>
      </w:rPr>
    </w:pPr>
    <w:r w:rsidRPr="00BD5BA1">
      <w:rPr>
        <w:rFonts w:ascii="Tw Cen MT" w:hAnsi="Tw Cen MT"/>
        <w:color w:val="000080"/>
        <w:lang w:val="de-DE"/>
      </w:rPr>
      <w:t>L’Institut de la Mère et de l’Enfant</w:t>
    </w:r>
  </w:p>
  <w:p w14:paraId="01C48FCE" w14:textId="77777777" w:rsidR="00FD7F1E" w:rsidRPr="009D7285" w:rsidRDefault="00FD7F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4E2"/>
    <w:multiLevelType w:val="hybridMultilevel"/>
    <w:tmpl w:val="2D58F3C2"/>
    <w:lvl w:ilvl="0" w:tplc="1E88B9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7CF2668"/>
    <w:multiLevelType w:val="hybridMultilevel"/>
    <w:tmpl w:val="69A66FB6"/>
    <w:lvl w:ilvl="0" w:tplc="FF8C4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A32"/>
    <w:multiLevelType w:val="hybridMultilevel"/>
    <w:tmpl w:val="D62033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827C95"/>
    <w:multiLevelType w:val="hybridMultilevel"/>
    <w:tmpl w:val="B50C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FF9"/>
    <w:multiLevelType w:val="hybridMultilevel"/>
    <w:tmpl w:val="35FA40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148A6"/>
    <w:multiLevelType w:val="hybridMultilevel"/>
    <w:tmpl w:val="25E631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8D1D40"/>
    <w:multiLevelType w:val="hybridMultilevel"/>
    <w:tmpl w:val="A8263F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4F6C11"/>
    <w:multiLevelType w:val="hybridMultilevel"/>
    <w:tmpl w:val="98A446C8"/>
    <w:lvl w:ilvl="0" w:tplc="E094431A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07C1"/>
    <w:multiLevelType w:val="hybridMultilevel"/>
    <w:tmpl w:val="4D366A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A4FB6"/>
    <w:multiLevelType w:val="hybridMultilevel"/>
    <w:tmpl w:val="9CF29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537A02"/>
    <w:multiLevelType w:val="hybridMultilevel"/>
    <w:tmpl w:val="C5F6F3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125985"/>
    <w:multiLevelType w:val="hybridMultilevel"/>
    <w:tmpl w:val="2E48C6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677BDB"/>
    <w:multiLevelType w:val="hybridMultilevel"/>
    <w:tmpl w:val="C80637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6DC6FEA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77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6F16E4C"/>
    <w:multiLevelType w:val="hybridMultilevel"/>
    <w:tmpl w:val="23549FE2"/>
    <w:lvl w:ilvl="0" w:tplc="7BF4C946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7C78"/>
    <w:multiLevelType w:val="hybridMultilevel"/>
    <w:tmpl w:val="A8961FB4"/>
    <w:lvl w:ilvl="0" w:tplc="059A3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06C39"/>
    <w:multiLevelType w:val="hybridMultilevel"/>
    <w:tmpl w:val="26EC9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D9B1C12"/>
    <w:multiLevelType w:val="hybridMultilevel"/>
    <w:tmpl w:val="5D2CB902"/>
    <w:lvl w:ilvl="0" w:tplc="1DCED5DE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77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8B8043F"/>
    <w:multiLevelType w:val="hybridMultilevel"/>
    <w:tmpl w:val="3CCCA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638B4"/>
    <w:multiLevelType w:val="hybridMultilevel"/>
    <w:tmpl w:val="98F6999C"/>
    <w:lvl w:ilvl="0" w:tplc="624468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1"/>
  </w:num>
  <w:num w:numId="11">
    <w:abstractNumId w:val="4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1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2"/>
  </w:num>
  <w:num w:numId="21">
    <w:abstractNumId w:val="0"/>
  </w:num>
  <w:num w:numId="22">
    <w:abstractNumId w:val="15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98"/>
    <w:rsid w:val="00001EE5"/>
    <w:rsid w:val="000108A1"/>
    <w:rsid w:val="0001281A"/>
    <w:rsid w:val="00014022"/>
    <w:rsid w:val="000361F6"/>
    <w:rsid w:val="00037B69"/>
    <w:rsid w:val="00045239"/>
    <w:rsid w:val="000460AC"/>
    <w:rsid w:val="0005477E"/>
    <w:rsid w:val="000620A6"/>
    <w:rsid w:val="00063F39"/>
    <w:rsid w:val="00067875"/>
    <w:rsid w:val="00070AA6"/>
    <w:rsid w:val="00073BE7"/>
    <w:rsid w:val="000742E8"/>
    <w:rsid w:val="000813D1"/>
    <w:rsid w:val="00090BD3"/>
    <w:rsid w:val="000961EC"/>
    <w:rsid w:val="000A29CD"/>
    <w:rsid w:val="000A3055"/>
    <w:rsid w:val="000A64DF"/>
    <w:rsid w:val="000B1958"/>
    <w:rsid w:val="000B2E89"/>
    <w:rsid w:val="000C2AE3"/>
    <w:rsid w:val="000C7468"/>
    <w:rsid w:val="000C7B7B"/>
    <w:rsid w:val="000D228C"/>
    <w:rsid w:val="000D45B3"/>
    <w:rsid w:val="000D5285"/>
    <w:rsid w:val="000D6F6E"/>
    <w:rsid w:val="000E076C"/>
    <w:rsid w:val="000E1714"/>
    <w:rsid w:val="000E1F69"/>
    <w:rsid w:val="000E3A89"/>
    <w:rsid w:val="000F09D8"/>
    <w:rsid w:val="000F34C1"/>
    <w:rsid w:val="000F37BD"/>
    <w:rsid w:val="000F419E"/>
    <w:rsid w:val="000F4E68"/>
    <w:rsid w:val="000F5CFE"/>
    <w:rsid w:val="001041FE"/>
    <w:rsid w:val="00105437"/>
    <w:rsid w:val="00117996"/>
    <w:rsid w:val="00122AB4"/>
    <w:rsid w:val="00127D9C"/>
    <w:rsid w:val="00130ECF"/>
    <w:rsid w:val="00133BFC"/>
    <w:rsid w:val="00134644"/>
    <w:rsid w:val="00134FFA"/>
    <w:rsid w:val="0013732E"/>
    <w:rsid w:val="00143669"/>
    <w:rsid w:val="001479BA"/>
    <w:rsid w:val="00151303"/>
    <w:rsid w:val="00155002"/>
    <w:rsid w:val="00160560"/>
    <w:rsid w:val="00162EF6"/>
    <w:rsid w:val="001809B4"/>
    <w:rsid w:val="00180EE7"/>
    <w:rsid w:val="001827E5"/>
    <w:rsid w:val="001842D9"/>
    <w:rsid w:val="00193F1F"/>
    <w:rsid w:val="00196F74"/>
    <w:rsid w:val="001975FD"/>
    <w:rsid w:val="001A051B"/>
    <w:rsid w:val="001A3C31"/>
    <w:rsid w:val="001A4742"/>
    <w:rsid w:val="001B6387"/>
    <w:rsid w:val="001C04CC"/>
    <w:rsid w:val="001C267D"/>
    <w:rsid w:val="001C347B"/>
    <w:rsid w:val="001C3BD4"/>
    <w:rsid w:val="001C43AE"/>
    <w:rsid w:val="001D0144"/>
    <w:rsid w:val="001D1DE8"/>
    <w:rsid w:val="001E6598"/>
    <w:rsid w:val="001E6706"/>
    <w:rsid w:val="001F1B34"/>
    <w:rsid w:val="001F25D2"/>
    <w:rsid w:val="001F7D1E"/>
    <w:rsid w:val="002009A1"/>
    <w:rsid w:val="00203076"/>
    <w:rsid w:val="00210A83"/>
    <w:rsid w:val="002111C5"/>
    <w:rsid w:val="00212BDA"/>
    <w:rsid w:val="002206D1"/>
    <w:rsid w:val="00220975"/>
    <w:rsid w:val="002213E6"/>
    <w:rsid w:val="002251C0"/>
    <w:rsid w:val="00225CC1"/>
    <w:rsid w:val="00225D48"/>
    <w:rsid w:val="00226FFE"/>
    <w:rsid w:val="002309E4"/>
    <w:rsid w:val="00233CF2"/>
    <w:rsid w:val="002359B0"/>
    <w:rsid w:val="00236F34"/>
    <w:rsid w:val="00243D18"/>
    <w:rsid w:val="00246D5B"/>
    <w:rsid w:val="0024774C"/>
    <w:rsid w:val="0026215E"/>
    <w:rsid w:val="00265E9F"/>
    <w:rsid w:val="00266937"/>
    <w:rsid w:val="00266961"/>
    <w:rsid w:val="00284B1E"/>
    <w:rsid w:val="002922A7"/>
    <w:rsid w:val="002B1104"/>
    <w:rsid w:val="002B27B5"/>
    <w:rsid w:val="002B577B"/>
    <w:rsid w:val="002B58F4"/>
    <w:rsid w:val="002B64DA"/>
    <w:rsid w:val="002B7995"/>
    <w:rsid w:val="002C17A4"/>
    <w:rsid w:val="002C1B38"/>
    <w:rsid w:val="002C3921"/>
    <w:rsid w:val="002D3489"/>
    <w:rsid w:val="002E1C83"/>
    <w:rsid w:val="002F0821"/>
    <w:rsid w:val="002F54E2"/>
    <w:rsid w:val="003020E4"/>
    <w:rsid w:val="0030636D"/>
    <w:rsid w:val="00307006"/>
    <w:rsid w:val="00307901"/>
    <w:rsid w:val="00311B9B"/>
    <w:rsid w:val="003139E9"/>
    <w:rsid w:val="00326ED8"/>
    <w:rsid w:val="00327539"/>
    <w:rsid w:val="00330B7D"/>
    <w:rsid w:val="00331540"/>
    <w:rsid w:val="00331C2B"/>
    <w:rsid w:val="003436A9"/>
    <w:rsid w:val="0034398B"/>
    <w:rsid w:val="00344399"/>
    <w:rsid w:val="00346A6E"/>
    <w:rsid w:val="0035447D"/>
    <w:rsid w:val="00354968"/>
    <w:rsid w:val="00354DCE"/>
    <w:rsid w:val="003571B9"/>
    <w:rsid w:val="00360E3D"/>
    <w:rsid w:val="00361B8B"/>
    <w:rsid w:val="00371337"/>
    <w:rsid w:val="00386687"/>
    <w:rsid w:val="00386D57"/>
    <w:rsid w:val="00387757"/>
    <w:rsid w:val="003901B4"/>
    <w:rsid w:val="00390207"/>
    <w:rsid w:val="00390280"/>
    <w:rsid w:val="003904F9"/>
    <w:rsid w:val="00391789"/>
    <w:rsid w:val="0039570D"/>
    <w:rsid w:val="003A0A5D"/>
    <w:rsid w:val="003A4262"/>
    <w:rsid w:val="003C18E4"/>
    <w:rsid w:val="003C5CFE"/>
    <w:rsid w:val="003D09B8"/>
    <w:rsid w:val="003D2C5A"/>
    <w:rsid w:val="003D3711"/>
    <w:rsid w:val="003D6477"/>
    <w:rsid w:val="003D6C45"/>
    <w:rsid w:val="003D78FB"/>
    <w:rsid w:val="003E32AA"/>
    <w:rsid w:val="003E73FB"/>
    <w:rsid w:val="003F1DA4"/>
    <w:rsid w:val="003F52EF"/>
    <w:rsid w:val="003F691F"/>
    <w:rsid w:val="003F7047"/>
    <w:rsid w:val="00400B5A"/>
    <w:rsid w:val="00401656"/>
    <w:rsid w:val="004034A5"/>
    <w:rsid w:val="00407BD3"/>
    <w:rsid w:val="00411CF9"/>
    <w:rsid w:val="0041206F"/>
    <w:rsid w:val="004141D6"/>
    <w:rsid w:val="004236E2"/>
    <w:rsid w:val="00424B0C"/>
    <w:rsid w:val="00424D8C"/>
    <w:rsid w:val="00425B0D"/>
    <w:rsid w:val="004302DA"/>
    <w:rsid w:val="004304A6"/>
    <w:rsid w:val="0043650B"/>
    <w:rsid w:val="00445F1D"/>
    <w:rsid w:val="00457EFF"/>
    <w:rsid w:val="00461551"/>
    <w:rsid w:val="004635A0"/>
    <w:rsid w:val="00467129"/>
    <w:rsid w:val="00467ED2"/>
    <w:rsid w:val="00470F9A"/>
    <w:rsid w:val="00471B73"/>
    <w:rsid w:val="00473811"/>
    <w:rsid w:val="00474A7C"/>
    <w:rsid w:val="00477E37"/>
    <w:rsid w:val="004827AB"/>
    <w:rsid w:val="00482FBE"/>
    <w:rsid w:val="004855FB"/>
    <w:rsid w:val="00494C6F"/>
    <w:rsid w:val="004965E1"/>
    <w:rsid w:val="00497894"/>
    <w:rsid w:val="004B211C"/>
    <w:rsid w:val="004B47F6"/>
    <w:rsid w:val="004B6BE2"/>
    <w:rsid w:val="004C7E1E"/>
    <w:rsid w:val="004D0E96"/>
    <w:rsid w:val="004D1673"/>
    <w:rsid w:val="004D340B"/>
    <w:rsid w:val="004D763C"/>
    <w:rsid w:val="004E14E7"/>
    <w:rsid w:val="004E7643"/>
    <w:rsid w:val="004F195C"/>
    <w:rsid w:val="004F1D5D"/>
    <w:rsid w:val="004F2615"/>
    <w:rsid w:val="004F7A5A"/>
    <w:rsid w:val="00503207"/>
    <w:rsid w:val="00507556"/>
    <w:rsid w:val="00511D66"/>
    <w:rsid w:val="00511D82"/>
    <w:rsid w:val="005153CA"/>
    <w:rsid w:val="00524626"/>
    <w:rsid w:val="005260C9"/>
    <w:rsid w:val="00527152"/>
    <w:rsid w:val="00530DA5"/>
    <w:rsid w:val="00533777"/>
    <w:rsid w:val="00533CF6"/>
    <w:rsid w:val="0053559A"/>
    <w:rsid w:val="00544E87"/>
    <w:rsid w:val="00546369"/>
    <w:rsid w:val="00563F58"/>
    <w:rsid w:val="0056618E"/>
    <w:rsid w:val="00571C6F"/>
    <w:rsid w:val="00572B2B"/>
    <w:rsid w:val="00572B8A"/>
    <w:rsid w:val="00581E6C"/>
    <w:rsid w:val="0059373F"/>
    <w:rsid w:val="00596576"/>
    <w:rsid w:val="00596AB0"/>
    <w:rsid w:val="005A4614"/>
    <w:rsid w:val="005A56A5"/>
    <w:rsid w:val="005A683B"/>
    <w:rsid w:val="005A738F"/>
    <w:rsid w:val="005B2D98"/>
    <w:rsid w:val="005C08D8"/>
    <w:rsid w:val="005C3153"/>
    <w:rsid w:val="005C7701"/>
    <w:rsid w:val="005D7CC0"/>
    <w:rsid w:val="005E1876"/>
    <w:rsid w:val="005E4F53"/>
    <w:rsid w:val="005F2AB4"/>
    <w:rsid w:val="00601D92"/>
    <w:rsid w:val="006102CE"/>
    <w:rsid w:val="0061161F"/>
    <w:rsid w:val="006132B0"/>
    <w:rsid w:val="006162CA"/>
    <w:rsid w:val="00616568"/>
    <w:rsid w:val="006249AF"/>
    <w:rsid w:val="00630C39"/>
    <w:rsid w:val="00632ECB"/>
    <w:rsid w:val="00634A1F"/>
    <w:rsid w:val="00643807"/>
    <w:rsid w:val="006445ED"/>
    <w:rsid w:val="00645FF4"/>
    <w:rsid w:val="00653B88"/>
    <w:rsid w:val="00660197"/>
    <w:rsid w:val="00664269"/>
    <w:rsid w:val="00666D6A"/>
    <w:rsid w:val="006702B6"/>
    <w:rsid w:val="00670954"/>
    <w:rsid w:val="006737C4"/>
    <w:rsid w:val="00675404"/>
    <w:rsid w:val="006771FD"/>
    <w:rsid w:val="006807C1"/>
    <w:rsid w:val="00683FF3"/>
    <w:rsid w:val="00684869"/>
    <w:rsid w:val="00685E2B"/>
    <w:rsid w:val="0069731A"/>
    <w:rsid w:val="006A0D12"/>
    <w:rsid w:val="006A7AD0"/>
    <w:rsid w:val="006B08FE"/>
    <w:rsid w:val="006B377D"/>
    <w:rsid w:val="006B5016"/>
    <w:rsid w:val="006C1C9E"/>
    <w:rsid w:val="006D39C2"/>
    <w:rsid w:val="006D4B94"/>
    <w:rsid w:val="006D7DE2"/>
    <w:rsid w:val="006E5C95"/>
    <w:rsid w:val="006E5CCF"/>
    <w:rsid w:val="006F161F"/>
    <w:rsid w:val="006F7911"/>
    <w:rsid w:val="00705BC4"/>
    <w:rsid w:val="00706A90"/>
    <w:rsid w:val="007114CA"/>
    <w:rsid w:val="00717699"/>
    <w:rsid w:val="00717ECA"/>
    <w:rsid w:val="00720F80"/>
    <w:rsid w:val="00726403"/>
    <w:rsid w:val="00737105"/>
    <w:rsid w:val="00737C44"/>
    <w:rsid w:val="00741A70"/>
    <w:rsid w:val="00752CD0"/>
    <w:rsid w:val="007560A2"/>
    <w:rsid w:val="007561CE"/>
    <w:rsid w:val="00764214"/>
    <w:rsid w:val="00780450"/>
    <w:rsid w:val="00787BDE"/>
    <w:rsid w:val="00790F3B"/>
    <w:rsid w:val="00793FB6"/>
    <w:rsid w:val="007A6774"/>
    <w:rsid w:val="007B5283"/>
    <w:rsid w:val="007D4890"/>
    <w:rsid w:val="007E0D96"/>
    <w:rsid w:val="007E152B"/>
    <w:rsid w:val="007E3AA0"/>
    <w:rsid w:val="007E7485"/>
    <w:rsid w:val="007F090B"/>
    <w:rsid w:val="007F6D7E"/>
    <w:rsid w:val="00800B27"/>
    <w:rsid w:val="008042D8"/>
    <w:rsid w:val="00810927"/>
    <w:rsid w:val="00820643"/>
    <w:rsid w:val="00823739"/>
    <w:rsid w:val="00827372"/>
    <w:rsid w:val="00835A46"/>
    <w:rsid w:val="00835F83"/>
    <w:rsid w:val="00837099"/>
    <w:rsid w:val="00840E90"/>
    <w:rsid w:val="00841CC7"/>
    <w:rsid w:val="00842D68"/>
    <w:rsid w:val="00846B56"/>
    <w:rsid w:val="008474E2"/>
    <w:rsid w:val="00860F26"/>
    <w:rsid w:val="0086350B"/>
    <w:rsid w:val="0086421D"/>
    <w:rsid w:val="00864833"/>
    <w:rsid w:val="00864C20"/>
    <w:rsid w:val="00866A44"/>
    <w:rsid w:val="00871453"/>
    <w:rsid w:val="008717FC"/>
    <w:rsid w:val="00873FA6"/>
    <w:rsid w:val="00876270"/>
    <w:rsid w:val="00880EF4"/>
    <w:rsid w:val="0088194E"/>
    <w:rsid w:val="008826E8"/>
    <w:rsid w:val="008844FB"/>
    <w:rsid w:val="00885C5B"/>
    <w:rsid w:val="00887D1E"/>
    <w:rsid w:val="00887E48"/>
    <w:rsid w:val="00887F66"/>
    <w:rsid w:val="00890A4E"/>
    <w:rsid w:val="008915A7"/>
    <w:rsid w:val="0089186E"/>
    <w:rsid w:val="008930F9"/>
    <w:rsid w:val="008A1226"/>
    <w:rsid w:val="008A3341"/>
    <w:rsid w:val="008A7A09"/>
    <w:rsid w:val="008B13C8"/>
    <w:rsid w:val="008B4DAA"/>
    <w:rsid w:val="008B5342"/>
    <w:rsid w:val="008C0738"/>
    <w:rsid w:val="008C14C3"/>
    <w:rsid w:val="008C2C6B"/>
    <w:rsid w:val="008C67B1"/>
    <w:rsid w:val="008D099C"/>
    <w:rsid w:val="008D7216"/>
    <w:rsid w:val="008E2AB2"/>
    <w:rsid w:val="008E4C14"/>
    <w:rsid w:val="008F14C8"/>
    <w:rsid w:val="00900469"/>
    <w:rsid w:val="00901D7F"/>
    <w:rsid w:val="00904D9D"/>
    <w:rsid w:val="00906C9C"/>
    <w:rsid w:val="00910CA7"/>
    <w:rsid w:val="0091515D"/>
    <w:rsid w:val="00917F87"/>
    <w:rsid w:val="00932051"/>
    <w:rsid w:val="0093372C"/>
    <w:rsid w:val="0093613E"/>
    <w:rsid w:val="00941BA9"/>
    <w:rsid w:val="0094219E"/>
    <w:rsid w:val="009427EB"/>
    <w:rsid w:val="009447D5"/>
    <w:rsid w:val="00951E8C"/>
    <w:rsid w:val="009547A5"/>
    <w:rsid w:val="00964B27"/>
    <w:rsid w:val="00967EA5"/>
    <w:rsid w:val="00970219"/>
    <w:rsid w:val="0097647F"/>
    <w:rsid w:val="00980314"/>
    <w:rsid w:val="00983673"/>
    <w:rsid w:val="00984DBA"/>
    <w:rsid w:val="00985012"/>
    <w:rsid w:val="009A1CC5"/>
    <w:rsid w:val="009B2863"/>
    <w:rsid w:val="009C0FEE"/>
    <w:rsid w:val="009C46BA"/>
    <w:rsid w:val="009C6271"/>
    <w:rsid w:val="009C73E9"/>
    <w:rsid w:val="009D5EC8"/>
    <w:rsid w:val="009D6C5D"/>
    <w:rsid w:val="009D7285"/>
    <w:rsid w:val="009E11E4"/>
    <w:rsid w:val="009E3FAB"/>
    <w:rsid w:val="009E534A"/>
    <w:rsid w:val="009F15C1"/>
    <w:rsid w:val="009F585B"/>
    <w:rsid w:val="009F7A7C"/>
    <w:rsid w:val="00A05CBB"/>
    <w:rsid w:val="00A13B92"/>
    <w:rsid w:val="00A146F2"/>
    <w:rsid w:val="00A16296"/>
    <w:rsid w:val="00A2475F"/>
    <w:rsid w:val="00A25ACD"/>
    <w:rsid w:val="00A27AFD"/>
    <w:rsid w:val="00A27DDD"/>
    <w:rsid w:val="00A35ADE"/>
    <w:rsid w:val="00A36B2A"/>
    <w:rsid w:val="00A36F18"/>
    <w:rsid w:val="00A435E0"/>
    <w:rsid w:val="00A45A98"/>
    <w:rsid w:val="00A4628F"/>
    <w:rsid w:val="00A477DD"/>
    <w:rsid w:val="00A55843"/>
    <w:rsid w:val="00A62853"/>
    <w:rsid w:val="00A710A1"/>
    <w:rsid w:val="00A7240D"/>
    <w:rsid w:val="00A75CCB"/>
    <w:rsid w:val="00A91502"/>
    <w:rsid w:val="00A965B6"/>
    <w:rsid w:val="00AA016D"/>
    <w:rsid w:val="00AB0AA8"/>
    <w:rsid w:val="00AB2196"/>
    <w:rsid w:val="00AB250A"/>
    <w:rsid w:val="00AB3149"/>
    <w:rsid w:val="00AB50A4"/>
    <w:rsid w:val="00AB5BE3"/>
    <w:rsid w:val="00AB5FF9"/>
    <w:rsid w:val="00AB6F4F"/>
    <w:rsid w:val="00AC0F12"/>
    <w:rsid w:val="00AC526B"/>
    <w:rsid w:val="00AD6A80"/>
    <w:rsid w:val="00AE54A1"/>
    <w:rsid w:val="00AF002C"/>
    <w:rsid w:val="00B06AE8"/>
    <w:rsid w:val="00B10E61"/>
    <w:rsid w:val="00B14C44"/>
    <w:rsid w:val="00B153B7"/>
    <w:rsid w:val="00B16D4D"/>
    <w:rsid w:val="00B179B8"/>
    <w:rsid w:val="00B241E7"/>
    <w:rsid w:val="00B27F0A"/>
    <w:rsid w:val="00B30514"/>
    <w:rsid w:val="00B30FBF"/>
    <w:rsid w:val="00B31029"/>
    <w:rsid w:val="00B31296"/>
    <w:rsid w:val="00B33FB4"/>
    <w:rsid w:val="00B34D76"/>
    <w:rsid w:val="00B44580"/>
    <w:rsid w:val="00B52EA0"/>
    <w:rsid w:val="00B70179"/>
    <w:rsid w:val="00B73F3E"/>
    <w:rsid w:val="00B74B8E"/>
    <w:rsid w:val="00B7713C"/>
    <w:rsid w:val="00B774D4"/>
    <w:rsid w:val="00B86335"/>
    <w:rsid w:val="00B86C48"/>
    <w:rsid w:val="00B9505F"/>
    <w:rsid w:val="00B95711"/>
    <w:rsid w:val="00B9662B"/>
    <w:rsid w:val="00B9732C"/>
    <w:rsid w:val="00BA0DF5"/>
    <w:rsid w:val="00BA3A57"/>
    <w:rsid w:val="00BA3E00"/>
    <w:rsid w:val="00BA61D8"/>
    <w:rsid w:val="00BB07A3"/>
    <w:rsid w:val="00BB3A83"/>
    <w:rsid w:val="00BB4733"/>
    <w:rsid w:val="00BB6DE4"/>
    <w:rsid w:val="00BC2929"/>
    <w:rsid w:val="00BC77A9"/>
    <w:rsid w:val="00BC7B4A"/>
    <w:rsid w:val="00BD177E"/>
    <w:rsid w:val="00BD288B"/>
    <w:rsid w:val="00BD320C"/>
    <w:rsid w:val="00BE068C"/>
    <w:rsid w:val="00BE1B84"/>
    <w:rsid w:val="00BE7CE8"/>
    <w:rsid w:val="00BF097F"/>
    <w:rsid w:val="00BF0A6F"/>
    <w:rsid w:val="00BF321C"/>
    <w:rsid w:val="00C13C68"/>
    <w:rsid w:val="00C23EEE"/>
    <w:rsid w:val="00C24A5E"/>
    <w:rsid w:val="00C30437"/>
    <w:rsid w:val="00C33F99"/>
    <w:rsid w:val="00C3742D"/>
    <w:rsid w:val="00C41A16"/>
    <w:rsid w:val="00C43E68"/>
    <w:rsid w:val="00C45913"/>
    <w:rsid w:val="00C620FB"/>
    <w:rsid w:val="00C66106"/>
    <w:rsid w:val="00C66A6B"/>
    <w:rsid w:val="00C71005"/>
    <w:rsid w:val="00C72AE0"/>
    <w:rsid w:val="00C750E8"/>
    <w:rsid w:val="00C75646"/>
    <w:rsid w:val="00C76130"/>
    <w:rsid w:val="00C8213A"/>
    <w:rsid w:val="00C9059E"/>
    <w:rsid w:val="00C94B92"/>
    <w:rsid w:val="00CA2E9C"/>
    <w:rsid w:val="00CA3E2D"/>
    <w:rsid w:val="00CA6B33"/>
    <w:rsid w:val="00CC0BCE"/>
    <w:rsid w:val="00CC7E5E"/>
    <w:rsid w:val="00CD6F3B"/>
    <w:rsid w:val="00CE4707"/>
    <w:rsid w:val="00CE4AA8"/>
    <w:rsid w:val="00CF73D2"/>
    <w:rsid w:val="00D0577F"/>
    <w:rsid w:val="00D12871"/>
    <w:rsid w:val="00D153BC"/>
    <w:rsid w:val="00D1719B"/>
    <w:rsid w:val="00D20373"/>
    <w:rsid w:val="00D30CD9"/>
    <w:rsid w:val="00D31CA3"/>
    <w:rsid w:val="00D34CEA"/>
    <w:rsid w:val="00D35876"/>
    <w:rsid w:val="00D47AE7"/>
    <w:rsid w:val="00D5074C"/>
    <w:rsid w:val="00D542FA"/>
    <w:rsid w:val="00D567C9"/>
    <w:rsid w:val="00D56992"/>
    <w:rsid w:val="00D57461"/>
    <w:rsid w:val="00D67883"/>
    <w:rsid w:val="00D729FF"/>
    <w:rsid w:val="00D76220"/>
    <w:rsid w:val="00D96033"/>
    <w:rsid w:val="00DA21B0"/>
    <w:rsid w:val="00DA38B9"/>
    <w:rsid w:val="00DA547A"/>
    <w:rsid w:val="00DC2EE6"/>
    <w:rsid w:val="00DC334A"/>
    <w:rsid w:val="00DD27B2"/>
    <w:rsid w:val="00DE311C"/>
    <w:rsid w:val="00DE4349"/>
    <w:rsid w:val="00DE50DC"/>
    <w:rsid w:val="00DF03A6"/>
    <w:rsid w:val="00DF1161"/>
    <w:rsid w:val="00DF2192"/>
    <w:rsid w:val="00E00BFF"/>
    <w:rsid w:val="00E00FE7"/>
    <w:rsid w:val="00E01617"/>
    <w:rsid w:val="00E01D47"/>
    <w:rsid w:val="00E04B62"/>
    <w:rsid w:val="00E10F3E"/>
    <w:rsid w:val="00E25EAC"/>
    <w:rsid w:val="00E318A9"/>
    <w:rsid w:val="00E36F7A"/>
    <w:rsid w:val="00E371AD"/>
    <w:rsid w:val="00E376CD"/>
    <w:rsid w:val="00E41106"/>
    <w:rsid w:val="00E42116"/>
    <w:rsid w:val="00E4243A"/>
    <w:rsid w:val="00E44E72"/>
    <w:rsid w:val="00E4569F"/>
    <w:rsid w:val="00E536B7"/>
    <w:rsid w:val="00E56B17"/>
    <w:rsid w:val="00E57441"/>
    <w:rsid w:val="00E60772"/>
    <w:rsid w:val="00E63911"/>
    <w:rsid w:val="00E644BD"/>
    <w:rsid w:val="00E64A17"/>
    <w:rsid w:val="00E730E7"/>
    <w:rsid w:val="00E76591"/>
    <w:rsid w:val="00E90AC9"/>
    <w:rsid w:val="00E91459"/>
    <w:rsid w:val="00E92381"/>
    <w:rsid w:val="00E9798C"/>
    <w:rsid w:val="00EA2932"/>
    <w:rsid w:val="00EA3FD7"/>
    <w:rsid w:val="00EB0AF6"/>
    <w:rsid w:val="00EC08B9"/>
    <w:rsid w:val="00EC24B6"/>
    <w:rsid w:val="00EC7248"/>
    <w:rsid w:val="00ED06D0"/>
    <w:rsid w:val="00ED4496"/>
    <w:rsid w:val="00ED5F90"/>
    <w:rsid w:val="00ED6C96"/>
    <w:rsid w:val="00EE19EB"/>
    <w:rsid w:val="00EE1A2E"/>
    <w:rsid w:val="00EE56B0"/>
    <w:rsid w:val="00EF52EF"/>
    <w:rsid w:val="00F013F6"/>
    <w:rsid w:val="00F061B9"/>
    <w:rsid w:val="00F1123A"/>
    <w:rsid w:val="00F1556F"/>
    <w:rsid w:val="00F16A7F"/>
    <w:rsid w:val="00F20397"/>
    <w:rsid w:val="00F23377"/>
    <w:rsid w:val="00F26C42"/>
    <w:rsid w:val="00F30B2C"/>
    <w:rsid w:val="00F3341B"/>
    <w:rsid w:val="00F3749B"/>
    <w:rsid w:val="00F55AF7"/>
    <w:rsid w:val="00F62B09"/>
    <w:rsid w:val="00F65B95"/>
    <w:rsid w:val="00F769D6"/>
    <w:rsid w:val="00F769E0"/>
    <w:rsid w:val="00F84536"/>
    <w:rsid w:val="00F938F4"/>
    <w:rsid w:val="00FA35FA"/>
    <w:rsid w:val="00FA715A"/>
    <w:rsid w:val="00FB215A"/>
    <w:rsid w:val="00FB54F9"/>
    <w:rsid w:val="00FC15A3"/>
    <w:rsid w:val="00FC4E12"/>
    <w:rsid w:val="00FC7788"/>
    <w:rsid w:val="00FD3E1F"/>
    <w:rsid w:val="00FD7F1E"/>
    <w:rsid w:val="00FE07AA"/>
    <w:rsid w:val="00FE0FE5"/>
    <w:rsid w:val="00FE17A6"/>
    <w:rsid w:val="00FE1826"/>
    <w:rsid w:val="00FE404C"/>
    <w:rsid w:val="00FF659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C3C97"/>
  <w15:docId w15:val="{9EB25468-6E4B-4787-BB8F-45F4829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3742D"/>
  </w:style>
  <w:style w:type="paragraph" w:styleId="Nagwek1">
    <w:name w:val="heading 1"/>
    <w:basedOn w:val="Normalny"/>
    <w:next w:val="Normalny"/>
    <w:qFormat/>
    <w:rsid w:val="00BA61D8"/>
    <w:pPr>
      <w:keepNext/>
      <w:ind w:left="709" w:firstLine="709"/>
      <w:outlineLvl w:val="0"/>
    </w:pPr>
    <w:rPr>
      <w:rFonts w:ascii="Tw Cen MT Condensed Extra Bold" w:hAnsi="Tw Cen MT Condensed Extra Bold"/>
      <w:noProof/>
    </w:rPr>
  </w:style>
  <w:style w:type="paragraph" w:styleId="Nagwek4">
    <w:name w:val="heading 4"/>
    <w:basedOn w:val="Normalny"/>
    <w:next w:val="Normalny"/>
    <w:link w:val="Nagwek4Znak"/>
    <w:qFormat/>
    <w:rsid w:val="00BA61D8"/>
    <w:pPr>
      <w:keepNext/>
      <w:outlineLvl w:val="3"/>
    </w:pPr>
    <w:rPr>
      <w:rFonts w:ascii="Arial" w:hAnsi="Arial"/>
      <w:b/>
      <w:sz w:val="22"/>
      <w:u w:val="single"/>
      <w:lang w:val="de-DE"/>
    </w:rPr>
  </w:style>
  <w:style w:type="paragraph" w:styleId="Nagwek6">
    <w:name w:val="heading 6"/>
    <w:basedOn w:val="Normalny"/>
    <w:next w:val="Normalny"/>
    <w:qFormat/>
    <w:rsid w:val="00BA61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A61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1D8"/>
  </w:style>
  <w:style w:type="character" w:styleId="Hipercze">
    <w:name w:val="Hyperlink"/>
    <w:rsid w:val="00BA61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A61D8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rsid w:val="00BA61D8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BA61D8"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rsid w:val="00BA61D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BA61D8"/>
    <w:pPr>
      <w:ind w:left="340"/>
      <w:jc w:val="both"/>
    </w:pPr>
    <w:rPr>
      <w:rFonts w:ascii="Tahoma" w:hAnsi="Tahoma"/>
      <w:b/>
      <w:snapToGrid w:val="0"/>
      <w:sz w:val="22"/>
    </w:rPr>
  </w:style>
  <w:style w:type="paragraph" w:customStyle="1" w:styleId="Styl1">
    <w:name w:val="Styl1"/>
    <w:basedOn w:val="Normalny"/>
    <w:rsid w:val="00BA61D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D288B"/>
    <w:pPr>
      <w:spacing w:after="120"/>
    </w:pPr>
  </w:style>
  <w:style w:type="character" w:customStyle="1" w:styleId="Nagwek4Znak">
    <w:name w:val="Nagłówek 4 Znak"/>
    <w:link w:val="Nagwek4"/>
    <w:rsid w:val="008A3341"/>
    <w:rPr>
      <w:rFonts w:ascii="Arial" w:hAnsi="Arial"/>
      <w:b/>
      <w:sz w:val="22"/>
      <w:u w:val="single"/>
      <w:lang w:val="de-DE"/>
    </w:rPr>
  </w:style>
  <w:style w:type="paragraph" w:styleId="Akapitzlist">
    <w:name w:val="List Paragraph"/>
    <w:basedOn w:val="Normalny"/>
    <w:uiPriority w:val="34"/>
    <w:qFormat/>
    <w:rsid w:val="008A1226"/>
    <w:pPr>
      <w:ind w:left="708"/>
    </w:pPr>
  </w:style>
  <w:style w:type="paragraph" w:customStyle="1" w:styleId="Default">
    <w:name w:val="Default"/>
    <w:rsid w:val="00FF65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72A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86421D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TekstkomentarzaZnak">
    <w:name w:val="Tekst komentarza Znak"/>
    <w:link w:val="Tekstkomentarza"/>
    <w:locked/>
    <w:rsid w:val="0086421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semiHidden/>
    <w:rsid w:val="0086421D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Blockquote">
    <w:name w:val="Blockquote"/>
    <w:basedOn w:val="Normalny"/>
    <w:rsid w:val="0086421D"/>
    <w:pPr>
      <w:widowControl w:val="0"/>
      <w:spacing w:before="100" w:after="100"/>
      <w:ind w:left="360" w:right="360"/>
    </w:pPr>
    <w:rPr>
      <w:rFonts w:eastAsia="Calibri"/>
      <w:sz w:val="24"/>
      <w:szCs w:val="24"/>
      <w:lang w:val="en-US"/>
    </w:rPr>
  </w:style>
  <w:style w:type="character" w:customStyle="1" w:styleId="NagwekZnak">
    <w:name w:val="Nagłówek Znak"/>
    <w:link w:val="Nagwek"/>
    <w:rsid w:val="0013732E"/>
  </w:style>
  <w:style w:type="character" w:customStyle="1" w:styleId="StopkaZnak">
    <w:name w:val="Stopka Znak"/>
    <w:link w:val="Stopka"/>
    <w:rsid w:val="0013732E"/>
  </w:style>
  <w:style w:type="character" w:customStyle="1" w:styleId="txt-new">
    <w:name w:val="txt-new"/>
    <w:rsid w:val="00AB219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7E3AA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3AA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F061B9"/>
  </w:style>
  <w:style w:type="character" w:customStyle="1" w:styleId="TekstpodstawowywcityZnak">
    <w:name w:val="Tekst podstawowy wcięty Znak"/>
    <w:basedOn w:val="Domylnaczcionkaakapitu"/>
    <w:link w:val="Tekstpodstawowywcity"/>
    <w:rsid w:val="003020E4"/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1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2D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C5D"/>
    <w:rPr>
      <w:rFonts w:ascii="Calibri" w:eastAsiaTheme="minorHAns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C5D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C5D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9D6C5D"/>
    <w:rPr>
      <w:color w:val="2B579A"/>
      <w:shd w:val="clear" w:color="auto" w:fill="E6E6E6"/>
    </w:rPr>
  </w:style>
  <w:style w:type="character" w:customStyle="1" w:styleId="TytuZnak">
    <w:name w:val="Tytuł Znak"/>
    <w:basedOn w:val="Domylnaczcionkaakapitu"/>
    <w:link w:val="Tytu"/>
    <w:rsid w:val="00C3742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ykorupcja@imid.med.pl" TargetMode="External"/><Relationship Id="rId13" Type="http://schemas.openxmlformats.org/officeDocument/2006/relationships/hyperlink" Target="http://www.imid.med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imid.med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id.med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IS@mr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@imid.med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ial.administracyjny@imid.me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\pap%20firm%20do%20dru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831D-CFC5-4DFF-870F-EE9BCC1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do druku</Template>
  <TotalTime>0</TotalTime>
  <Pages>7</Pages>
  <Words>1375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14 września 2000 r</vt:lpstr>
    </vt:vector>
  </TitlesOfParts>
  <Company>imid</Company>
  <LinksUpToDate>false</LinksUpToDate>
  <CharactersWithSpaces>10201</CharactersWithSpaces>
  <SharedDoc>false</SharedDoc>
  <HLinks>
    <vt:vector size="12" baseType="variant"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września 2000 r</dc:title>
  <dc:creator>zp</dc:creator>
  <cp:lastModifiedBy>Piotr Kiszka</cp:lastModifiedBy>
  <cp:revision>2</cp:revision>
  <cp:lastPrinted>2019-04-17T07:20:00Z</cp:lastPrinted>
  <dcterms:created xsi:type="dcterms:W3CDTF">2019-04-17T07:49:00Z</dcterms:created>
  <dcterms:modified xsi:type="dcterms:W3CDTF">2019-04-17T07:49:00Z</dcterms:modified>
</cp:coreProperties>
</file>