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 w:rsidR="00B618DC">
              <w:rPr>
                <w:rFonts w:cs="Tahoma"/>
                <w:b/>
                <w:sz w:val="24"/>
                <w:szCs w:val="24"/>
              </w:rPr>
              <w:t>Załącznik nr 3b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</w:t>
      </w:r>
      <w:bookmarkStart w:id="0" w:name="_GoBack"/>
      <w:bookmarkEnd w:id="0"/>
      <w:r w:rsidRPr="00F91323">
        <w:rPr>
          <w:rFonts w:ascii="Tahoma" w:hAnsi="Tahoma" w:cs="Tahoma"/>
          <w:b/>
          <w:sz w:val="28"/>
          <w:szCs w:val="28"/>
        </w:rPr>
        <w:t>wiadczenie</w:t>
      </w:r>
    </w:p>
    <w:p w:rsidR="00077CBE" w:rsidRPr="00D70D20" w:rsidRDefault="008E1F10" w:rsidP="00077CBE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B618DC">
        <w:rPr>
          <w:rFonts w:ascii="Tahoma" w:hAnsi="Tahoma"/>
          <w:b/>
          <w:sz w:val="24"/>
          <w:szCs w:val="24"/>
        </w:rPr>
        <w:t xml:space="preserve">: </w:t>
      </w:r>
      <w:r w:rsidR="00077CBE">
        <w:rPr>
          <w:rFonts w:ascii="Tahoma" w:hAnsi="Tahoma"/>
          <w:b/>
          <w:sz w:val="24"/>
          <w:szCs w:val="24"/>
        </w:rPr>
        <w:t>A/ZP/SZP.251-36</w:t>
      </w:r>
      <w:r w:rsidR="00B618DC">
        <w:rPr>
          <w:rFonts w:ascii="Tahoma" w:hAnsi="Tahoma"/>
          <w:b/>
          <w:sz w:val="24"/>
          <w:szCs w:val="24"/>
        </w:rPr>
        <w:t>/18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  <w:r w:rsidR="00F76BB6">
        <w:rPr>
          <w:rFonts w:ascii="Tahoma" w:hAnsi="Tahoma"/>
          <w:b/>
          <w:sz w:val="24"/>
          <w:szCs w:val="24"/>
        </w:rPr>
        <w:t xml:space="preserve"> </w:t>
      </w:r>
      <w:r w:rsidR="00077CBE" w:rsidRPr="00F7246F">
        <w:rPr>
          <w:rFonts w:ascii="Tahoma" w:hAnsi="Tahoma" w:cs="Tahoma"/>
          <w:b/>
          <w:snapToGrid w:val="0"/>
          <w:sz w:val="24"/>
          <w:szCs w:val="24"/>
        </w:rPr>
        <w:t>„</w:t>
      </w:r>
      <w:r w:rsidR="00077CBE" w:rsidRPr="00F7246F">
        <w:rPr>
          <w:rFonts w:ascii="Tahoma" w:hAnsi="Tahoma" w:cs="Tahoma"/>
          <w:b/>
          <w:sz w:val="24"/>
          <w:szCs w:val="24"/>
        </w:rPr>
        <w:t xml:space="preserve">Zestawów </w:t>
      </w:r>
      <w:r w:rsidR="00F7246F" w:rsidRPr="00F7246F">
        <w:rPr>
          <w:rFonts w:ascii="Tahoma" w:hAnsi="Tahoma" w:cs="Tahoma"/>
          <w:b/>
          <w:sz w:val="24"/>
          <w:szCs w:val="24"/>
        </w:rPr>
        <w:t xml:space="preserve">diagnostycznych </w:t>
      </w:r>
      <w:r w:rsidR="00077CBE" w:rsidRPr="00F7246F">
        <w:rPr>
          <w:rFonts w:ascii="Tahoma" w:hAnsi="Tahoma" w:cs="Tahoma"/>
          <w:b/>
          <w:sz w:val="24"/>
          <w:szCs w:val="24"/>
        </w:rPr>
        <w:t xml:space="preserve">do badań przesiewowych noworodków w kierunku deficytu </w:t>
      </w:r>
      <w:proofErr w:type="spellStart"/>
      <w:r w:rsidR="00077CBE" w:rsidRPr="00F7246F">
        <w:rPr>
          <w:rFonts w:ascii="Tahoma" w:hAnsi="Tahoma" w:cs="Tahoma"/>
          <w:b/>
          <w:sz w:val="24"/>
          <w:szCs w:val="24"/>
        </w:rPr>
        <w:t>biotynidazy</w:t>
      </w:r>
      <w:proofErr w:type="spellEnd"/>
      <w:r w:rsidR="00077CBE" w:rsidRPr="00F7246F">
        <w:rPr>
          <w:rFonts w:ascii="Tahoma" w:hAnsi="Tahoma" w:cs="Tahoma"/>
          <w:b/>
          <w:snapToGrid w:val="0"/>
          <w:sz w:val="24"/>
          <w:szCs w:val="24"/>
        </w:rPr>
        <w:t>”</w:t>
      </w:r>
    </w:p>
    <w:p w:rsidR="008E1F10" w:rsidRPr="0044574A" w:rsidRDefault="00247A89" w:rsidP="007D5695">
      <w:pPr>
        <w:pStyle w:val="Tytu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77CBE"/>
    <w:rsid w:val="001C2B03"/>
    <w:rsid w:val="00220666"/>
    <w:rsid w:val="002344A3"/>
    <w:rsid w:val="00247A89"/>
    <w:rsid w:val="0044574A"/>
    <w:rsid w:val="005E2B6C"/>
    <w:rsid w:val="00652EAF"/>
    <w:rsid w:val="006570FF"/>
    <w:rsid w:val="00707FB5"/>
    <w:rsid w:val="007D5695"/>
    <w:rsid w:val="008143BE"/>
    <w:rsid w:val="008E1F10"/>
    <w:rsid w:val="00A5137B"/>
    <w:rsid w:val="00A76390"/>
    <w:rsid w:val="00B618DC"/>
    <w:rsid w:val="00BF756C"/>
    <w:rsid w:val="00C3190A"/>
    <w:rsid w:val="00C656AF"/>
    <w:rsid w:val="00F402D7"/>
    <w:rsid w:val="00F7246F"/>
    <w:rsid w:val="00F76BB6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FCB2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rendanis@imid.med.pl</cp:lastModifiedBy>
  <cp:revision>13</cp:revision>
  <dcterms:created xsi:type="dcterms:W3CDTF">2016-08-17T10:04:00Z</dcterms:created>
  <dcterms:modified xsi:type="dcterms:W3CDTF">2018-08-10T13:57:00Z</dcterms:modified>
</cp:coreProperties>
</file>