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273" w:rsidRDefault="00783273">
      <w:pPr>
        <w:pStyle w:val="Nagwek6"/>
        <w:shd w:val="pct35" w:color="auto" w:fill="FFFFFF"/>
        <w:rPr>
          <w:sz w:val="28"/>
          <w:u w:val="none"/>
        </w:rPr>
      </w:pPr>
      <w:r>
        <w:rPr>
          <w:sz w:val="28"/>
          <w:u w:val="none"/>
        </w:rPr>
        <w:t xml:space="preserve">Załącznik Nr </w:t>
      </w:r>
      <w:r w:rsidR="00AB7F4B">
        <w:rPr>
          <w:sz w:val="28"/>
          <w:u w:val="none"/>
        </w:rPr>
        <w:t>5</w:t>
      </w:r>
      <w:r>
        <w:rPr>
          <w:sz w:val="28"/>
          <w:u w:val="none"/>
        </w:rPr>
        <w:t xml:space="preserve"> do SIWZ</w:t>
      </w:r>
    </w:p>
    <w:p w:rsidR="00783273" w:rsidRDefault="00783273">
      <w:pPr>
        <w:jc w:val="center"/>
        <w:rPr>
          <w:rFonts w:ascii="Tahoma" w:hAnsi="Tahoma"/>
          <w:b/>
          <w:sz w:val="16"/>
        </w:rPr>
      </w:pPr>
    </w:p>
    <w:p w:rsidR="00783273" w:rsidRPr="00E653E1" w:rsidRDefault="008B721C">
      <w:pPr>
        <w:jc w:val="center"/>
        <w:rPr>
          <w:rFonts w:ascii="Tahoma" w:hAnsi="Tahoma"/>
          <w:b/>
          <w:sz w:val="24"/>
          <w:szCs w:val="24"/>
          <w:u w:val="single"/>
        </w:rPr>
      </w:pPr>
      <w:r w:rsidRPr="006A2413">
        <w:rPr>
          <w:rFonts w:ascii="Tahoma" w:hAnsi="Tahoma"/>
          <w:b/>
          <w:sz w:val="24"/>
          <w:szCs w:val="24"/>
        </w:rPr>
        <w:t>UMOWA  NR  A/ZP/SZP.251-</w:t>
      </w:r>
      <w:r w:rsidR="00AB7F4B">
        <w:rPr>
          <w:rFonts w:ascii="Tahoma" w:hAnsi="Tahoma"/>
          <w:b/>
          <w:sz w:val="24"/>
          <w:szCs w:val="24"/>
        </w:rPr>
        <w:t>43</w:t>
      </w:r>
      <w:r w:rsidR="00DC2761" w:rsidRPr="006A2413">
        <w:rPr>
          <w:rFonts w:ascii="Tahoma" w:hAnsi="Tahoma"/>
          <w:b/>
          <w:sz w:val="24"/>
          <w:szCs w:val="24"/>
        </w:rPr>
        <w:t>/1</w:t>
      </w:r>
      <w:r w:rsidR="00BB6B47" w:rsidRPr="006A2413">
        <w:rPr>
          <w:rFonts w:ascii="Tahoma" w:hAnsi="Tahoma"/>
          <w:b/>
          <w:sz w:val="24"/>
          <w:szCs w:val="24"/>
        </w:rPr>
        <w:t>8</w:t>
      </w:r>
      <w:r w:rsidR="00783273" w:rsidRPr="006A2413">
        <w:rPr>
          <w:rFonts w:ascii="Tahoma" w:hAnsi="Tahoma"/>
          <w:b/>
          <w:sz w:val="24"/>
          <w:szCs w:val="24"/>
        </w:rPr>
        <w:t xml:space="preserve"> (wzór)</w:t>
      </w:r>
    </w:p>
    <w:p w:rsidR="00783273" w:rsidRPr="006A2413" w:rsidRDefault="00783273">
      <w:pPr>
        <w:rPr>
          <w:rFonts w:ascii="Tahoma" w:hAnsi="Tahoma"/>
          <w:b/>
          <w:sz w:val="24"/>
          <w:szCs w:val="24"/>
        </w:rPr>
      </w:pPr>
    </w:p>
    <w:p w:rsidR="00783273" w:rsidRPr="006A2413" w:rsidRDefault="00783273">
      <w:pPr>
        <w:jc w:val="center"/>
        <w:rPr>
          <w:rFonts w:ascii="Tahoma" w:hAnsi="Tahoma"/>
          <w:b/>
          <w:sz w:val="24"/>
          <w:szCs w:val="24"/>
        </w:rPr>
      </w:pPr>
      <w:r w:rsidRPr="006A2413">
        <w:rPr>
          <w:rFonts w:ascii="Tahoma" w:hAnsi="Tahoma"/>
          <w:b/>
          <w:sz w:val="24"/>
          <w:szCs w:val="24"/>
        </w:rPr>
        <w:t>zawarta w dniu ......</w:t>
      </w:r>
      <w:r w:rsidR="00F875F2" w:rsidRPr="006A2413">
        <w:rPr>
          <w:rFonts w:ascii="Tahoma" w:hAnsi="Tahoma"/>
          <w:b/>
          <w:sz w:val="24"/>
          <w:szCs w:val="24"/>
        </w:rPr>
        <w:t>........................... 201</w:t>
      </w:r>
      <w:r w:rsidR="00BB6B47" w:rsidRPr="006A2413">
        <w:rPr>
          <w:rFonts w:ascii="Tahoma" w:hAnsi="Tahoma"/>
          <w:b/>
          <w:sz w:val="24"/>
          <w:szCs w:val="24"/>
        </w:rPr>
        <w:t>8</w:t>
      </w:r>
      <w:r w:rsidRPr="006A2413">
        <w:rPr>
          <w:rFonts w:ascii="Tahoma" w:hAnsi="Tahoma"/>
          <w:b/>
          <w:sz w:val="24"/>
          <w:szCs w:val="24"/>
        </w:rPr>
        <w:t xml:space="preserve"> r.  pomiędzy:</w:t>
      </w:r>
    </w:p>
    <w:p w:rsidR="00783273" w:rsidRPr="00E653E1" w:rsidRDefault="00783273">
      <w:pPr>
        <w:jc w:val="both"/>
        <w:rPr>
          <w:rFonts w:ascii="Tahoma" w:hAnsi="Tahoma"/>
          <w:b/>
          <w:sz w:val="24"/>
          <w:szCs w:val="24"/>
        </w:rPr>
      </w:pP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ZAMAWIAJĄCYM: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Instytutem Matki i Dziecka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01-211 Warszawa, ul. Kasprzaka 17A</w:t>
      </w:r>
    </w:p>
    <w:p w:rsidR="00783273" w:rsidRPr="00E653E1" w:rsidRDefault="00783273">
      <w:pPr>
        <w:pStyle w:val="Tekstpodstawowy2"/>
        <w:rPr>
          <w:szCs w:val="24"/>
        </w:rPr>
      </w:pPr>
      <w:r w:rsidRPr="00E653E1">
        <w:rPr>
          <w:szCs w:val="24"/>
        </w:rPr>
        <w:t>zarejestrowanym w Sądzie Rejonowym dla m. st. Warsz</w:t>
      </w:r>
      <w:r w:rsidR="00D305A0" w:rsidRPr="00E653E1">
        <w:rPr>
          <w:szCs w:val="24"/>
        </w:rPr>
        <w:t>awy, XII</w:t>
      </w:r>
      <w:r w:rsidRPr="00E653E1">
        <w:rPr>
          <w:szCs w:val="24"/>
        </w:rPr>
        <w:t xml:space="preserve"> Wydział Gospodarczy Krajowego Rejestru Sądowego – Nr KRS: 0000050095</w:t>
      </w:r>
    </w:p>
    <w:p w:rsidR="00783273" w:rsidRPr="006A2413" w:rsidRDefault="00783273">
      <w:pPr>
        <w:pStyle w:val="Tekstpodstawowy2"/>
        <w:rPr>
          <w:szCs w:val="24"/>
        </w:rPr>
      </w:pPr>
      <w:r w:rsidRPr="006A2413">
        <w:rPr>
          <w:szCs w:val="24"/>
        </w:rPr>
        <w:t>NIP 525-00</w:t>
      </w:r>
      <w:r w:rsidR="001D4367" w:rsidRPr="006A2413">
        <w:rPr>
          <w:szCs w:val="24"/>
        </w:rPr>
        <w:t>-0</w:t>
      </w:r>
      <w:r w:rsidRPr="006A2413">
        <w:rPr>
          <w:szCs w:val="24"/>
        </w:rPr>
        <w:t>8</w:t>
      </w:r>
      <w:r w:rsidR="001D4367" w:rsidRPr="006A2413">
        <w:rPr>
          <w:szCs w:val="24"/>
        </w:rPr>
        <w:t>-4</w:t>
      </w:r>
      <w:r w:rsidRPr="006A2413">
        <w:rPr>
          <w:szCs w:val="24"/>
        </w:rPr>
        <w:t>71, Regon 000288395.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</w:p>
    <w:p w:rsidR="00826511" w:rsidRPr="00E653E1" w:rsidRDefault="00826511" w:rsidP="00826511">
      <w:pPr>
        <w:rPr>
          <w:rFonts w:ascii="Tahoma" w:hAnsi="Tahoma"/>
          <w:sz w:val="24"/>
          <w:szCs w:val="24"/>
        </w:rPr>
      </w:pPr>
      <w:r w:rsidRPr="00E653E1">
        <w:rPr>
          <w:rFonts w:ascii="Tahoma" w:hAnsi="Tahoma"/>
          <w:sz w:val="24"/>
          <w:szCs w:val="24"/>
        </w:rPr>
        <w:t>reprezentowanym przez:</w:t>
      </w:r>
    </w:p>
    <w:p w:rsidR="00826511" w:rsidRPr="006A2413" w:rsidRDefault="00826511" w:rsidP="003A6554">
      <w:pPr>
        <w:numPr>
          <w:ilvl w:val="0"/>
          <w:numId w:val="42"/>
        </w:numPr>
        <w:tabs>
          <w:tab w:val="clear" w:pos="340"/>
          <w:tab w:val="num" w:pos="424"/>
        </w:tabs>
        <w:ind w:left="424" w:right="-1" w:hanging="424"/>
        <w:jc w:val="both"/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 xml:space="preserve">Tomasza </w:t>
      </w:r>
      <w:r w:rsidR="00703C6E" w:rsidRPr="006A2413">
        <w:rPr>
          <w:rFonts w:ascii="Tahoma" w:hAnsi="Tahoma"/>
          <w:sz w:val="24"/>
          <w:szCs w:val="24"/>
        </w:rPr>
        <w:t>Mikołaj</w:t>
      </w:r>
      <w:r w:rsidR="00FA1F4A" w:rsidRPr="006A2413">
        <w:rPr>
          <w:rFonts w:ascii="Tahoma" w:hAnsi="Tahoma"/>
          <w:sz w:val="24"/>
          <w:szCs w:val="24"/>
        </w:rPr>
        <w:t>a</w:t>
      </w:r>
      <w:r w:rsidR="00703C6E" w:rsidRPr="006A2413">
        <w:rPr>
          <w:rFonts w:ascii="Tahoma" w:hAnsi="Tahoma"/>
          <w:sz w:val="24"/>
          <w:szCs w:val="24"/>
        </w:rPr>
        <w:t xml:space="preserve"> </w:t>
      </w:r>
      <w:r w:rsidRPr="006A2413">
        <w:rPr>
          <w:rFonts w:ascii="Tahoma" w:hAnsi="Tahoma"/>
          <w:sz w:val="24"/>
          <w:szCs w:val="24"/>
        </w:rPr>
        <w:t>Maciejewskiego – Dyrektora Instytutu Matki i Dziecka</w:t>
      </w:r>
    </w:p>
    <w:p w:rsidR="003D6045" w:rsidRPr="006A2413" w:rsidRDefault="003D6045" w:rsidP="003D6045">
      <w:pPr>
        <w:numPr>
          <w:ilvl w:val="0"/>
          <w:numId w:val="42"/>
        </w:numPr>
        <w:jc w:val="both"/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 xml:space="preserve"> Agnieszkę Graczyk – Zastępcę Dyrektora ds. Finansowych, działającą </w:t>
      </w:r>
    </w:p>
    <w:p w:rsidR="003D6045" w:rsidRPr="006A2413" w:rsidRDefault="003D6045" w:rsidP="003D6045">
      <w:pPr>
        <w:jc w:val="both"/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 xml:space="preserve">     na podstawie udzielonego pełnomocnictwa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a</w:t>
      </w:r>
    </w:p>
    <w:p w:rsidR="00783273" w:rsidRPr="006A2413" w:rsidRDefault="00783273" w:rsidP="003D6045">
      <w:pPr>
        <w:tabs>
          <w:tab w:val="left" w:pos="284"/>
        </w:tabs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WYKONAWCĄ: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.........................................................................................................</w:t>
      </w:r>
      <w:r w:rsidR="003A6554" w:rsidRPr="006A2413">
        <w:rPr>
          <w:rFonts w:ascii="Tahoma" w:hAnsi="Tahoma"/>
          <w:sz w:val="24"/>
          <w:szCs w:val="24"/>
        </w:rPr>
        <w:t>......</w:t>
      </w:r>
      <w:r w:rsidRPr="006A2413">
        <w:rPr>
          <w:rFonts w:ascii="Tahoma" w:hAnsi="Tahoma"/>
          <w:sz w:val="24"/>
          <w:szCs w:val="24"/>
        </w:rPr>
        <w:t>.............................................................................................................</w:t>
      </w:r>
    </w:p>
    <w:p w:rsidR="00783273" w:rsidRPr="00E653E1" w:rsidRDefault="00783273">
      <w:pPr>
        <w:rPr>
          <w:rFonts w:ascii="Tahoma" w:hAnsi="Tahoma"/>
          <w:sz w:val="24"/>
          <w:szCs w:val="24"/>
        </w:rPr>
      </w:pPr>
      <w:r w:rsidRPr="00E653E1">
        <w:rPr>
          <w:rFonts w:ascii="Tahoma" w:hAnsi="Tahoma"/>
          <w:sz w:val="24"/>
          <w:szCs w:val="24"/>
        </w:rPr>
        <w:t>zarejestrowanym w ...........................................................................</w:t>
      </w:r>
      <w:r w:rsidR="003A6554" w:rsidRPr="00E653E1">
        <w:rPr>
          <w:rFonts w:ascii="Tahoma" w:hAnsi="Tahoma"/>
          <w:sz w:val="24"/>
          <w:szCs w:val="24"/>
        </w:rPr>
        <w:t>....</w:t>
      </w:r>
      <w:r w:rsidRPr="00E653E1">
        <w:rPr>
          <w:rFonts w:ascii="Tahoma" w:hAnsi="Tahoma"/>
          <w:sz w:val="24"/>
          <w:szCs w:val="24"/>
        </w:rPr>
        <w:t>....................</w:t>
      </w:r>
    </w:p>
    <w:p w:rsidR="00783273" w:rsidRPr="006A2413" w:rsidRDefault="00783273">
      <w:pPr>
        <w:pStyle w:val="Tekstpodstawowy"/>
        <w:rPr>
          <w:rFonts w:ascii="Tahoma" w:hAnsi="Tahoma"/>
          <w:szCs w:val="24"/>
        </w:rPr>
      </w:pPr>
      <w:r w:rsidRPr="006A2413">
        <w:rPr>
          <w:rFonts w:ascii="Tahoma" w:hAnsi="Tahoma"/>
          <w:szCs w:val="24"/>
        </w:rPr>
        <w:t>....................................................................................................</w:t>
      </w:r>
      <w:r w:rsidR="003A6554" w:rsidRPr="006A2413">
        <w:rPr>
          <w:rFonts w:ascii="Tahoma" w:hAnsi="Tahoma"/>
          <w:szCs w:val="24"/>
        </w:rPr>
        <w:t>....</w:t>
      </w:r>
      <w:r w:rsidRPr="006A2413">
        <w:rPr>
          <w:rFonts w:ascii="Tahoma" w:hAnsi="Tahoma"/>
          <w:szCs w:val="24"/>
        </w:rPr>
        <w:t>........................</w:t>
      </w:r>
    </w:p>
    <w:p w:rsidR="00783273" w:rsidRPr="006A2413" w:rsidRDefault="003A6554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NIP...........................</w:t>
      </w:r>
      <w:r w:rsidR="00783273" w:rsidRPr="006A2413">
        <w:rPr>
          <w:rFonts w:ascii="Tahoma" w:hAnsi="Tahoma"/>
          <w:sz w:val="24"/>
          <w:szCs w:val="24"/>
        </w:rPr>
        <w:t>, Regon........................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E653E1">
        <w:rPr>
          <w:rFonts w:ascii="Tahoma" w:hAnsi="Tahoma"/>
          <w:sz w:val="24"/>
          <w:szCs w:val="24"/>
        </w:rPr>
        <w:t>reprezentowanym przez: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  <w:r w:rsidRPr="006A2413">
        <w:rPr>
          <w:rFonts w:ascii="Tahoma" w:hAnsi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  <w:r w:rsidR="003A6554" w:rsidRPr="006A2413">
        <w:rPr>
          <w:rFonts w:ascii="Tahoma" w:hAnsi="Tahoma"/>
          <w:sz w:val="24"/>
          <w:szCs w:val="24"/>
        </w:rPr>
        <w:t>......</w:t>
      </w:r>
      <w:r w:rsidRPr="006A2413">
        <w:rPr>
          <w:rFonts w:ascii="Tahoma" w:hAnsi="Tahoma"/>
          <w:sz w:val="24"/>
          <w:szCs w:val="24"/>
        </w:rPr>
        <w:t>............................</w:t>
      </w:r>
    </w:p>
    <w:p w:rsidR="00783273" w:rsidRPr="006A2413" w:rsidRDefault="00783273">
      <w:pPr>
        <w:rPr>
          <w:rFonts w:ascii="Tahoma" w:hAnsi="Tahoma"/>
          <w:sz w:val="24"/>
          <w:szCs w:val="24"/>
        </w:rPr>
      </w:pPr>
    </w:p>
    <w:p w:rsidR="003A6554" w:rsidRPr="00643A37" w:rsidRDefault="003A6554" w:rsidP="003A6554">
      <w:pPr>
        <w:pStyle w:val="Tekstpodstawowy2"/>
        <w:rPr>
          <w:rFonts w:cs="Tahoma"/>
        </w:rPr>
      </w:pPr>
      <w:r>
        <w:t xml:space="preserve">na podstawie przeprowadzonego postępowania o udzielenie zamówienia publicznego przeprowadzonym w trybie przetargu nieograniczonego zgodnie z Ustawą z dnia </w:t>
      </w:r>
      <w:r>
        <w:br/>
        <w:t xml:space="preserve">29 stycznia 2004 r. - Prawo zamówień publicznych </w:t>
      </w:r>
      <w:r>
        <w:rPr>
          <w:szCs w:val="24"/>
        </w:rPr>
        <w:t>(</w:t>
      </w:r>
      <w:r w:rsidRPr="00D41130">
        <w:rPr>
          <w:szCs w:val="24"/>
        </w:rPr>
        <w:t>t</w:t>
      </w:r>
      <w:r>
        <w:rPr>
          <w:szCs w:val="24"/>
        </w:rPr>
        <w:t>. j. Dz. U. z 201</w:t>
      </w:r>
      <w:r w:rsidR="00BB6B47">
        <w:rPr>
          <w:szCs w:val="24"/>
        </w:rPr>
        <w:t>7 r., poz. 15</w:t>
      </w:r>
      <w:r>
        <w:rPr>
          <w:szCs w:val="24"/>
        </w:rPr>
        <w:t>7</w:t>
      </w:r>
      <w:r w:rsidR="00BB6B47">
        <w:rPr>
          <w:szCs w:val="24"/>
        </w:rPr>
        <w:t>9</w:t>
      </w:r>
      <w:r>
        <w:rPr>
          <w:szCs w:val="24"/>
        </w:rPr>
        <w:t xml:space="preserve"> </w:t>
      </w:r>
      <w:r>
        <w:rPr>
          <w:szCs w:val="24"/>
        </w:rPr>
        <w:br/>
      </w:r>
      <w:r>
        <w:rPr>
          <w:rFonts w:cs="Tahoma"/>
          <w:szCs w:val="24"/>
        </w:rPr>
        <w:t xml:space="preserve">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</w:t>
      </w:r>
      <w:r>
        <w:t>.).</w:t>
      </w:r>
    </w:p>
    <w:p w:rsidR="00643A37" w:rsidRPr="006A2413" w:rsidRDefault="00643A37" w:rsidP="00643A37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>1</w:t>
      </w:r>
    </w:p>
    <w:p w:rsidR="00643A37" w:rsidRPr="006A2413" w:rsidRDefault="00643A37" w:rsidP="00643A37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PRZEDMIOT UMOWY</w:t>
      </w:r>
    </w:p>
    <w:p w:rsidR="00643A37" w:rsidRPr="006A2413" w:rsidRDefault="00643A37" w:rsidP="00643A37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AB7F4B" w:rsidRDefault="00643A37" w:rsidP="00111B2E">
      <w:pPr>
        <w:numPr>
          <w:ilvl w:val="0"/>
          <w:numId w:val="60"/>
        </w:numPr>
        <w:tabs>
          <w:tab w:val="left" w:pos="284"/>
        </w:tabs>
        <w:ind w:left="284" w:right="-142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Przedmiotem umowy jest </w:t>
      </w:r>
      <w:r>
        <w:rPr>
          <w:rFonts w:ascii="Tahoma" w:hAnsi="Tahoma" w:cs="Tahoma"/>
          <w:color w:val="000000"/>
          <w:sz w:val="24"/>
          <w:szCs w:val="24"/>
        </w:rPr>
        <w:t>sukcesywna dostawa ……………………………</w:t>
      </w:r>
      <w:r w:rsidR="00AB7F4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>przez Wykonawcę na rzecz Zamawiającego wymienion</w:t>
      </w:r>
      <w:r w:rsidR="00AB7F4B">
        <w:rPr>
          <w:rFonts w:ascii="Tahoma" w:hAnsi="Tahoma" w:cs="Tahoma"/>
          <w:color w:val="000000"/>
          <w:sz w:val="24"/>
          <w:szCs w:val="24"/>
        </w:rPr>
        <w:t>ego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w załączniku nr </w:t>
      </w:r>
      <w:r w:rsidR="008C2C51">
        <w:rPr>
          <w:rFonts w:ascii="Tahoma" w:hAnsi="Tahoma" w:cs="Tahoma"/>
          <w:color w:val="000000"/>
          <w:sz w:val="24"/>
          <w:szCs w:val="24"/>
        </w:rPr>
        <w:t>1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111B2E" w:rsidRPr="00111B2E" w:rsidRDefault="00174919" w:rsidP="00111B2E">
      <w:pPr>
        <w:numPr>
          <w:ilvl w:val="0"/>
          <w:numId w:val="60"/>
        </w:numPr>
        <w:tabs>
          <w:tab w:val="left" w:pos="284"/>
        </w:tabs>
        <w:ind w:left="284" w:right="-142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174919">
        <w:rPr>
          <w:rFonts w:ascii="Tahoma" w:hAnsi="Tahoma" w:cs="Tahoma"/>
          <w:color w:val="000000"/>
          <w:sz w:val="24"/>
          <w:szCs w:val="24"/>
        </w:rPr>
        <w:t>Produkt leczniczy winien znajdować się w urzędowych wykazach Produktów Leczniczych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74919">
        <w:rPr>
          <w:rFonts w:ascii="Tahoma" w:hAnsi="Tahoma" w:cs="Tahoma"/>
          <w:color w:val="000000"/>
          <w:sz w:val="24"/>
          <w:szCs w:val="24"/>
        </w:rPr>
        <w:t xml:space="preserve">Dopuszczonych do obrotu na terytorium RP: </w:t>
      </w:r>
      <w:r w:rsidRPr="00111B2E">
        <w:rPr>
          <w:rFonts w:ascii="Tahoma" w:hAnsi="Tahoma" w:cs="Tahoma"/>
          <w:color w:val="000000"/>
          <w:sz w:val="24"/>
          <w:szCs w:val="24"/>
        </w:rPr>
        <w:t>Rejestrze Produktów Leczniczych Dopuszczonych do Obrotu na terytorium RP, lub w Wykazie Produktów Leczniczych Dopuszczonych do Obrotu na podstawie</w:t>
      </w:r>
      <w:r w:rsidR="00111B2E" w:rsidRPr="00111B2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11B2E">
        <w:rPr>
          <w:rFonts w:ascii="Tahoma" w:hAnsi="Tahoma" w:cs="Tahoma"/>
          <w:color w:val="000000"/>
          <w:sz w:val="24"/>
          <w:szCs w:val="24"/>
        </w:rPr>
        <w:t>pozwoleń wydanych przez Radę Unii Europejskiej lub Komisję Europejską.</w:t>
      </w:r>
    </w:p>
    <w:p w:rsidR="00643A37" w:rsidRPr="00111B2E" w:rsidRDefault="00643A37" w:rsidP="00111B2E">
      <w:pPr>
        <w:numPr>
          <w:ilvl w:val="0"/>
          <w:numId w:val="60"/>
        </w:numPr>
        <w:tabs>
          <w:tab w:val="left" w:pos="284"/>
        </w:tabs>
        <w:ind w:left="284" w:right="-142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111B2E">
        <w:rPr>
          <w:rFonts w:ascii="Tahoma" w:hAnsi="Tahoma" w:cs="Tahoma"/>
          <w:color w:val="000000"/>
          <w:sz w:val="24"/>
          <w:szCs w:val="24"/>
        </w:rPr>
        <w:t>Wykonawca zobowiązuje się, że opakowania jednostkowe oraz zbiorcze przedmiotu umowy będą oznaczone zgodnie z obowiązującymi w Polsce przepisami.</w:t>
      </w:r>
    </w:p>
    <w:p w:rsidR="00643A37" w:rsidRPr="006A2413" w:rsidRDefault="00643A37" w:rsidP="00643A37">
      <w:pPr>
        <w:tabs>
          <w:tab w:val="left" w:pos="284"/>
          <w:tab w:val="left" w:pos="709"/>
        </w:tabs>
        <w:rPr>
          <w:rFonts w:ascii="Tahoma" w:hAnsi="Tahoma" w:cs="Tahoma"/>
          <w:b/>
          <w:color w:val="000000"/>
          <w:sz w:val="24"/>
          <w:szCs w:val="24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>2</w:t>
      </w:r>
    </w:p>
    <w:p w:rsidR="00643A37" w:rsidRPr="006A2413" w:rsidRDefault="00643A37" w:rsidP="00643A37">
      <w:pPr>
        <w:pStyle w:val="Nagwek3"/>
        <w:jc w:val="center"/>
        <w:rPr>
          <w:rFonts w:cs="Tahoma"/>
          <w:b/>
          <w:i/>
          <w:color w:val="000000"/>
          <w:szCs w:val="24"/>
        </w:rPr>
      </w:pPr>
      <w:r w:rsidRPr="006A2413">
        <w:rPr>
          <w:rFonts w:cs="Tahoma"/>
          <w:b/>
          <w:color w:val="000000"/>
          <w:szCs w:val="24"/>
        </w:rPr>
        <w:t>WARTOŚĆ PRZEDMIOTU UMOWY</w:t>
      </w:r>
    </w:p>
    <w:p w:rsidR="00643A37" w:rsidRPr="006A2413" w:rsidRDefault="00643A37" w:rsidP="00643A37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1.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Całkowita wartość przedmiotu umowy wynosi netto …………… PLN 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 xml:space="preserve">(słownie: ……………………………………………………… i …/100 PLN), 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podatek od towarów i usług: …………… PLN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lastRenderedPageBreak/>
        <w:t>(słownie: ……………………………………………………… i …/100 PLN),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>Całkowita wartość przedmiotu umowy wynosi brutto …………… PLN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>(słownie: ……………………………………………………… i …/100 PLN).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2.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Całkowitą wartość przedmiotu umowy obliczono przy zastosowaniu ilości i cen jednostkowych określonych w załączniku nr </w:t>
      </w:r>
      <w:r w:rsidR="008C2C51">
        <w:rPr>
          <w:rFonts w:ascii="Tahoma" w:hAnsi="Tahoma" w:cs="Tahoma"/>
          <w:color w:val="000000"/>
          <w:sz w:val="24"/>
          <w:szCs w:val="24"/>
        </w:rPr>
        <w:t>1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do umowy.</w:t>
      </w:r>
    </w:p>
    <w:p w:rsidR="00643A37" w:rsidRPr="006A2413" w:rsidRDefault="00643A37" w:rsidP="00B922B0">
      <w:pPr>
        <w:tabs>
          <w:tab w:val="left" w:pos="284"/>
          <w:tab w:val="left" w:pos="709"/>
        </w:tabs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noProof/>
          <w:color w:val="000000"/>
          <w:spacing w:val="-3"/>
          <w:sz w:val="24"/>
          <w:szCs w:val="24"/>
        </w:rPr>
        <w:t xml:space="preserve">3. </w:t>
      </w:r>
      <w:r w:rsidRPr="006A2413">
        <w:rPr>
          <w:rFonts w:ascii="Tahoma" w:hAnsi="Tahoma" w:cs="Tahoma"/>
          <w:noProof/>
          <w:color w:val="000000"/>
          <w:spacing w:val="-3"/>
          <w:sz w:val="24"/>
          <w:szCs w:val="24"/>
        </w:rPr>
        <w:t xml:space="preserve">Całkowita wartość </w:t>
      </w:r>
      <w:r w:rsidRPr="006A2413">
        <w:rPr>
          <w:rFonts w:ascii="Tahoma" w:hAnsi="Tahoma" w:cs="Tahoma"/>
          <w:noProof/>
          <w:spacing w:val="-3"/>
          <w:sz w:val="24"/>
          <w:szCs w:val="24"/>
        </w:rPr>
        <w:t>zawiera wszystkie koszty związane z realizacją przedmiotu umowy oraz podatek od towarów i usług VAT.</w:t>
      </w:r>
    </w:p>
    <w:p w:rsidR="00643A37" w:rsidRPr="006A2413" w:rsidRDefault="00643A37" w:rsidP="00B922B0">
      <w:pPr>
        <w:tabs>
          <w:tab w:val="left" w:pos="-1418"/>
          <w:tab w:val="left" w:pos="-720"/>
        </w:tabs>
        <w:suppressAutoHyphens/>
        <w:ind w:left="284" w:hanging="284"/>
        <w:jc w:val="both"/>
        <w:rPr>
          <w:rFonts w:ascii="Tahoma" w:hAnsi="Tahoma" w:cs="Tahoma"/>
          <w:noProof/>
          <w:color w:val="000000"/>
          <w:spacing w:val="-3"/>
          <w:sz w:val="24"/>
          <w:szCs w:val="24"/>
        </w:rPr>
      </w:pPr>
      <w:r w:rsidRPr="006A2413">
        <w:rPr>
          <w:rFonts w:ascii="Tahoma" w:hAnsi="Tahoma" w:cs="Tahoma"/>
          <w:b/>
          <w:noProof/>
          <w:color w:val="000000"/>
          <w:sz w:val="24"/>
          <w:szCs w:val="24"/>
        </w:rPr>
        <w:t xml:space="preserve">4. 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Podatek od towarów i usług od wewnątrz wspólnotowego nabycia towarów</w:t>
      </w:r>
      <w:r>
        <w:rPr>
          <w:rFonts w:ascii="Tahoma" w:hAnsi="Tahoma" w:cs="Tahoma"/>
          <w:noProof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Zamawiający naliczy i ureguluje jako podatek należny zgodnie z przepisami</w:t>
      </w:r>
      <w:r>
        <w:rPr>
          <w:rFonts w:ascii="Tahoma" w:hAnsi="Tahoma" w:cs="Tahoma"/>
          <w:noProof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obowiązującymi w tym zakresie w Polsce.</w:t>
      </w:r>
    </w:p>
    <w:p w:rsidR="00643A37" w:rsidRPr="006A2413" w:rsidRDefault="00643A37" w:rsidP="00643A37">
      <w:pPr>
        <w:tabs>
          <w:tab w:val="left" w:pos="-1418"/>
          <w:tab w:val="left" w:pos="-720"/>
        </w:tabs>
        <w:suppressAutoHyphens/>
        <w:ind w:left="284" w:hanging="284"/>
        <w:jc w:val="both"/>
        <w:rPr>
          <w:rFonts w:ascii="Tahoma" w:hAnsi="Tahoma" w:cs="Tahoma"/>
          <w:noProof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noProof/>
          <w:color w:val="000000"/>
          <w:sz w:val="24"/>
          <w:szCs w:val="24"/>
        </w:rPr>
        <w:t xml:space="preserve">5. 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 xml:space="preserve">Ceny jednostkowe nie podlegają zmianie przez czas trwania umowy z zastrzeżeniem § 7 ust. </w:t>
      </w:r>
      <w:r w:rsidR="00721995">
        <w:rPr>
          <w:rFonts w:ascii="Tahoma" w:hAnsi="Tahoma" w:cs="Tahoma"/>
          <w:noProof/>
          <w:color w:val="000000"/>
          <w:sz w:val="24"/>
          <w:szCs w:val="24"/>
        </w:rPr>
        <w:t>6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 xml:space="preserve"> pkt </w:t>
      </w:r>
      <w:r w:rsidR="00721995">
        <w:rPr>
          <w:rFonts w:ascii="Tahoma" w:hAnsi="Tahoma" w:cs="Tahoma"/>
          <w:noProof/>
          <w:color w:val="000000"/>
          <w:sz w:val="24"/>
          <w:szCs w:val="24"/>
        </w:rPr>
        <w:t>6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.</w:t>
      </w:r>
      <w:r w:rsidR="00E653E1">
        <w:rPr>
          <w:rFonts w:ascii="Tahoma" w:hAnsi="Tahoma" w:cs="Tahoma"/>
          <w:noProof/>
          <w:color w:val="000000"/>
          <w:sz w:val="24"/>
          <w:szCs w:val="24"/>
        </w:rPr>
        <w:t>8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 xml:space="preserve"> i </w:t>
      </w:r>
      <w:r w:rsidR="00721995">
        <w:rPr>
          <w:rFonts w:ascii="Tahoma" w:hAnsi="Tahoma" w:cs="Tahoma"/>
          <w:noProof/>
          <w:color w:val="000000"/>
          <w:sz w:val="24"/>
          <w:szCs w:val="24"/>
        </w:rPr>
        <w:t>6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>.</w:t>
      </w:r>
      <w:r w:rsidR="00E653E1">
        <w:rPr>
          <w:rFonts w:ascii="Tahoma" w:hAnsi="Tahoma" w:cs="Tahoma"/>
          <w:noProof/>
          <w:color w:val="000000"/>
          <w:sz w:val="24"/>
          <w:szCs w:val="24"/>
        </w:rPr>
        <w:t>9</w:t>
      </w:r>
      <w:r w:rsidRPr="006A2413">
        <w:rPr>
          <w:rFonts w:ascii="Tahoma" w:hAnsi="Tahoma" w:cs="Tahoma"/>
          <w:noProof/>
          <w:color w:val="000000"/>
          <w:sz w:val="24"/>
          <w:szCs w:val="24"/>
        </w:rPr>
        <w:t xml:space="preserve"> umowy.</w:t>
      </w:r>
    </w:p>
    <w:p w:rsidR="00643A37" w:rsidRPr="006A2413" w:rsidRDefault="00643A37" w:rsidP="00111B2E">
      <w:pPr>
        <w:shd w:val="clear" w:color="auto" w:fill="FFFFFF"/>
        <w:tabs>
          <w:tab w:val="left" w:pos="-720"/>
          <w:tab w:val="left" w:pos="284"/>
        </w:tabs>
        <w:suppressAutoHyphens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 3</w:t>
      </w:r>
    </w:p>
    <w:p w:rsidR="00643A37" w:rsidRPr="006A2413" w:rsidRDefault="00643A37" w:rsidP="00111B2E">
      <w:pPr>
        <w:pStyle w:val="Nagwek4"/>
        <w:spacing w:before="0" w:after="0"/>
        <w:jc w:val="center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DOSTAWA</w:t>
      </w:r>
    </w:p>
    <w:p w:rsidR="00643A37" w:rsidRPr="006A2413" w:rsidRDefault="00643A37" w:rsidP="00643A37">
      <w:pPr>
        <w:spacing w:line="12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643A37" w:rsidRPr="006A2413" w:rsidRDefault="00643A37" w:rsidP="00643A37">
      <w:pPr>
        <w:numPr>
          <w:ilvl w:val="0"/>
          <w:numId w:val="54"/>
        </w:numPr>
        <w:ind w:left="426" w:hanging="426"/>
        <w:jc w:val="both"/>
        <w:rPr>
          <w:rFonts w:ascii="Tahoma" w:hAnsi="Tahoma" w:cs="Tahoma"/>
          <w:sz w:val="24"/>
          <w:szCs w:val="24"/>
        </w:rPr>
      </w:pPr>
      <w:r w:rsidRPr="006A2413">
        <w:rPr>
          <w:rFonts w:ascii="Tahoma" w:hAnsi="Tahoma" w:cs="Tahoma"/>
          <w:sz w:val="24"/>
          <w:szCs w:val="24"/>
          <w:u w:val="single"/>
        </w:rPr>
        <w:t>Miejsce dostawy</w:t>
      </w:r>
      <w:r w:rsidRPr="006A2413">
        <w:rPr>
          <w:rFonts w:ascii="Tahoma" w:hAnsi="Tahoma" w:cs="Tahoma"/>
          <w:sz w:val="24"/>
          <w:szCs w:val="24"/>
        </w:rPr>
        <w:t xml:space="preserve">: </w:t>
      </w:r>
    </w:p>
    <w:p w:rsidR="00643A37" w:rsidRPr="006A2413" w:rsidRDefault="00643A37" w:rsidP="00643A37">
      <w:pPr>
        <w:ind w:left="426"/>
        <w:jc w:val="both"/>
        <w:rPr>
          <w:rFonts w:ascii="Tahoma" w:hAnsi="Tahoma" w:cs="Tahoma"/>
          <w:sz w:val="24"/>
          <w:szCs w:val="24"/>
        </w:rPr>
      </w:pPr>
      <w:r w:rsidRPr="006A2413">
        <w:rPr>
          <w:rFonts w:ascii="Tahoma" w:hAnsi="Tahoma" w:cs="Tahoma"/>
          <w:sz w:val="24"/>
          <w:szCs w:val="24"/>
        </w:rPr>
        <w:t xml:space="preserve">Instytut </w:t>
      </w:r>
      <w:r w:rsidR="00037830">
        <w:rPr>
          <w:rFonts w:ascii="Tahoma" w:hAnsi="Tahoma" w:cs="Tahoma"/>
          <w:sz w:val="24"/>
          <w:szCs w:val="24"/>
        </w:rPr>
        <w:t xml:space="preserve">Matki i Dziecka, </w:t>
      </w:r>
      <w:r w:rsidR="00AB7F4B">
        <w:rPr>
          <w:rFonts w:ascii="Tahoma" w:hAnsi="Tahoma" w:cs="Tahoma"/>
          <w:sz w:val="24"/>
          <w:szCs w:val="24"/>
        </w:rPr>
        <w:t>Apteka</w:t>
      </w:r>
      <w:r w:rsidR="00037830">
        <w:rPr>
          <w:rFonts w:ascii="Tahoma" w:hAnsi="Tahoma" w:cs="Tahoma"/>
          <w:sz w:val="24"/>
          <w:szCs w:val="24"/>
        </w:rPr>
        <w:t>, ul. Kasprzaka 17A, 01-211 Warszawa</w:t>
      </w:r>
    </w:p>
    <w:p w:rsidR="00643A37" w:rsidRPr="006A2413" w:rsidRDefault="00643A37" w:rsidP="006A2413">
      <w:pPr>
        <w:pStyle w:val="Akapitzlist"/>
        <w:numPr>
          <w:ilvl w:val="1"/>
          <w:numId w:val="49"/>
        </w:numPr>
        <w:tabs>
          <w:tab w:val="left" w:pos="284"/>
          <w:tab w:val="left" w:pos="426"/>
          <w:tab w:val="left" w:pos="851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6A2413">
        <w:rPr>
          <w:rFonts w:ascii="Tahoma" w:hAnsi="Tahoma" w:cs="Tahoma"/>
        </w:rPr>
        <w:t xml:space="preserve">Dostawy przedmiotu umowy będą realizowane sukcesywnie w ciągu </w:t>
      </w:r>
      <w:r w:rsidR="00AB7F4B">
        <w:rPr>
          <w:rFonts w:ascii="Tahoma" w:hAnsi="Tahoma" w:cs="Tahoma"/>
        </w:rPr>
        <w:br/>
      </w:r>
      <w:r w:rsidR="00AB7F4B">
        <w:rPr>
          <w:rFonts w:ascii="Tahoma" w:hAnsi="Tahoma" w:cs="Tahoma"/>
          <w:b/>
        </w:rPr>
        <w:t>9</w:t>
      </w:r>
      <w:r w:rsidRPr="006A2413">
        <w:rPr>
          <w:rFonts w:ascii="Tahoma" w:hAnsi="Tahoma" w:cs="Tahoma"/>
          <w:b/>
        </w:rPr>
        <w:t xml:space="preserve"> miesięcy</w:t>
      </w:r>
      <w:r w:rsidRPr="006A2413">
        <w:rPr>
          <w:rFonts w:ascii="Tahoma" w:hAnsi="Tahoma" w:cs="Tahoma"/>
        </w:rPr>
        <w:t xml:space="preserve"> od daty zawarcia umowy</w:t>
      </w:r>
      <w:r w:rsidR="00721995">
        <w:rPr>
          <w:rFonts w:ascii="Tahoma" w:hAnsi="Tahoma" w:cs="Tahoma"/>
        </w:rPr>
        <w:t>.</w:t>
      </w:r>
    </w:p>
    <w:p w:rsidR="00643A37" w:rsidRPr="006A2413" w:rsidRDefault="00643A37" w:rsidP="00E653E1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contextualSpacing w:val="0"/>
        <w:jc w:val="both"/>
        <w:rPr>
          <w:rFonts w:ascii="Tahoma" w:hAnsi="Tahoma" w:cs="Tahoma"/>
          <w:kern w:val="144"/>
        </w:rPr>
      </w:pPr>
      <w:r w:rsidRPr="006A2413">
        <w:rPr>
          <w:rFonts w:ascii="Tahoma" w:hAnsi="Tahoma" w:cs="Tahoma"/>
          <w:kern w:val="144"/>
        </w:rPr>
        <w:t xml:space="preserve">Termin wykonania  poszczególnych dostaw nie może być dłuższy niż </w:t>
      </w:r>
      <w:r w:rsidRPr="006A2413">
        <w:rPr>
          <w:rFonts w:ascii="Tahoma" w:hAnsi="Tahoma" w:cs="Tahoma"/>
          <w:b/>
          <w:kern w:val="144"/>
        </w:rPr>
        <w:t>……. dni</w:t>
      </w:r>
      <w:r w:rsidRPr="006A2413">
        <w:rPr>
          <w:rFonts w:ascii="Tahoma" w:hAnsi="Tahoma" w:cs="Tahoma"/>
          <w:kern w:val="144"/>
        </w:rPr>
        <w:t xml:space="preserve"> (od poniedziałku do piątku w godzinach 8:00-15:00,z wyłączeniem dni ustawowo wolnych od pracy) od daty złożenia zamówienia przez Zamawiającego.</w:t>
      </w:r>
    </w:p>
    <w:p w:rsidR="00643A37" w:rsidRPr="006A2413" w:rsidRDefault="00643A37" w:rsidP="00E653E1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6A2413">
        <w:rPr>
          <w:rFonts w:ascii="Tahoma" w:hAnsi="Tahoma" w:cs="Tahoma"/>
        </w:rPr>
        <w:t>W zamówieniach Zamawiający określi termin dostawy, rodzaj, ilość oraz inne szczegółowe warunki dostawy.</w:t>
      </w:r>
      <w:r w:rsidRPr="006A2413">
        <w:rPr>
          <w:rFonts w:ascii="Tahoma" w:hAnsi="Tahoma" w:cs="Tahoma"/>
          <w:kern w:val="144"/>
        </w:rPr>
        <w:t xml:space="preserve"> </w:t>
      </w:r>
    </w:p>
    <w:p w:rsidR="00643A37" w:rsidRPr="006A2413" w:rsidRDefault="00643A37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6A2413">
        <w:rPr>
          <w:rFonts w:ascii="Tahoma" w:hAnsi="Tahoma" w:cs="Tahoma"/>
          <w:kern w:val="144"/>
        </w:rPr>
        <w:t>Zamawiane ilości i rodzaj przedmiotu umowy uzależnione będą od  potrzeb wynikających z konieczności ich zastosowania w danym czasie.</w:t>
      </w:r>
    </w:p>
    <w:p w:rsidR="00643A37" w:rsidRPr="006A2413" w:rsidRDefault="00643A37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ind w:left="426" w:hanging="426"/>
        <w:contextualSpacing w:val="0"/>
        <w:jc w:val="both"/>
        <w:rPr>
          <w:rFonts w:ascii="Tahoma" w:hAnsi="Tahoma" w:cs="Tahoma"/>
        </w:rPr>
      </w:pPr>
      <w:r w:rsidRPr="006A2413">
        <w:rPr>
          <w:rFonts w:ascii="Tahoma" w:hAnsi="Tahoma" w:cs="Tahoma"/>
        </w:rPr>
        <w:t xml:space="preserve">Zamówienia na dostawy Zamawiający będzie przekazywał do Wykonawcy faksem na nr </w:t>
      </w:r>
      <w:r w:rsidR="00284F61">
        <w:rPr>
          <w:rFonts w:ascii="Tahoma" w:hAnsi="Tahoma" w:cs="Tahoma"/>
        </w:rPr>
        <w:t>...</w:t>
      </w:r>
      <w:r w:rsidRPr="006A2413">
        <w:rPr>
          <w:rFonts w:ascii="Tahoma" w:hAnsi="Tahoma" w:cs="Tahoma"/>
        </w:rPr>
        <w:t xml:space="preserve">………………… </w:t>
      </w:r>
      <w:r w:rsidR="00CF2C09">
        <w:rPr>
          <w:rFonts w:ascii="Tahoma" w:hAnsi="Tahoma" w:cs="Tahoma"/>
        </w:rPr>
        <w:t>lub</w:t>
      </w:r>
      <w:r w:rsidRPr="006A2413">
        <w:rPr>
          <w:rFonts w:ascii="Tahoma" w:hAnsi="Tahoma" w:cs="Tahoma"/>
        </w:rPr>
        <w:t xml:space="preserve"> drogą elektroniczną na adres e-mail: ……………………... .</w:t>
      </w:r>
    </w:p>
    <w:p w:rsidR="00643A37" w:rsidRDefault="00643A37" w:rsidP="00643A37">
      <w:pPr>
        <w:numPr>
          <w:ilvl w:val="0"/>
          <w:numId w:val="49"/>
        </w:numPr>
        <w:tabs>
          <w:tab w:val="left" w:pos="284"/>
          <w:tab w:val="left" w:pos="709"/>
        </w:tabs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  Do każdej realizowanej dostawy Wykonawca do</w:t>
      </w:r>
      <w:r w:rsidR="008C2C51">
        <w:rPr>
          <w:rFonts w:ascii="Tahoma" w:hAnsi="Tahoma" w:cs="Tahoma"/>
          <w:color w:val="000000"/>
          <w:sz w:val="24"/>
          <w:szCs w:val="24"/>
        </w:rPr>
        <w:t>starcza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oryginał faktury.</w:t>
      </w:r>
    </w:p>
    <w:p w:rsidR="00393096" w:rsidRPr="006A2413" w:rsidRDefault="00B63E34" w:rsidP="00E653E1">
      <w:pPr>
        <w:numPr>
          <w:ilvl w:val="0"/>
          <w:numId w:val="49"/>
        </w:numPr>
        <w:tabs>
          <w:tab w:val="left" w:pos="284"/>
          <w:tab w:val="left" w:pos="709"/>
        </w:tabs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Zamawiający w chwili odbioru towaru zbada, czy dostawa jest pod względem ilościowym i jakościowym zgodna z załączonymi dokumentami. Zbadanie obejmuje przeliczenie ilości opakowań zbiorczych i ustalenie ich stanu, a w razie uszkodzenia opakowania zbiorczego sprawdzenie stanu jego zawartości.</w:t>
      </w:r>
      <w:r w:rsidR="00393096">
        <w:rPr>
          <w:rFonts w:ascii="Tahoma" w:hAnsi="Tahoma"/>
          <w:sz w:val="24"/>
        </w:rPr>
        <w:t xml:space="preserve"> </w:t>
      </w:r>
      <w:r w:rsidR="00393096" w:rsidRPr="00E653E1">
        <w:rPr>
          <w:rFonts w:ascii="Tahoma" w:hAnsi="Tahoma"/>
          <w:sz w:val="24"/>
        </w:rPr>
        <w:t xml:space="preserve">Reklamacje ilościowe zgłaszane będą nie później niż w ciągu 3 dni roboczych, natomiast reklamacje jakościowe w momencie ujawnienia się wady przedmiotu zamówienia. Reklamacje można złożyć droga faksową lub pocztą elektroniczną na adres </w:t>
      </w:r>
      <w:hyperlink r:id="rId8" w:history="1">
        <w:r w:rsidR="00393096" w:rsidRPr="00E653E1">
          <w:rPr>
            <w:rStyle w:val="Hipercze"/>
            <w:rFonts w:ascii="Tahoma" w:hAnsi="Tahoma"/>
            <w:color w:val="000000"/>
            <w:sz w:val="24"/>
            <w:u w:val="none"/>
          </w:rPr>
          <w:t>…………….…..</w:t>
        </w:r>
      </w:hyperlink>
      <w:r w:rsidR="00393096" w:rsidRPr="00E653E1">
        <w:rPr>
          <w:rFonts w:ascii="Tahoma" w:hAnsi="Tahoma"/>
          <w:color w:val="000000"/>
          <w:sz w:val="24"/>
        </w:rPr>
        <w:t xml:space="preserve"> </w:t>
      </w:r>
      <w:r w:rsidR="00393096" w:rsidRPr="00E653E1">
        <w:rPr>
          <w:rFonts w:ascii="Tahoma" w:hAnsi="Tahoma"/>
          <w:sz w:val="24"/>
        </w:rPr>
        <w:t xml:space="preserve">podając nr faktury. Faktury korygujące należy dostarczyć w ciągu 7 dni roboczych od daty uwzględnienia reklamacji. </w:t>
      </w:r>
    </w:p>
    <w:p w:rsidR="00643A37" w:rsidRPr="006A2413" w:rsidRDefault="00643A37" w:rsidP="00643A37">
      <w:pPr>
        <w:numPr>
          <w:ilvl w:val="0"/>
          <w:numId w:val="49"/>
        </w:numPr>
        <w:tabs>
          <w:tab w:val="left" w:pos="284"/>
          <w:tab w:val="left" w:pos="709"/>
        </w:tabs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  W przypadku, gdy Wykonawca nie dostarczy przedmiotu umowy w terminie określonym w   ust.1 pkt 1.2. niniejszego paragrafu Zamawiający zastrzega sobie prawo dokonania zakupu od innego Wykonawcy w ilości i asortymencie niezrealizowanej w terminie dostawy (zakupu interwencyjnego).</w:t>
      </w:r>
    </w:p>
    <w:p w:rsidR="00643A37" w:rsidRPr="006A2413" w:rsidRDefault="00643A37" w:rsidP="006A2413">
      <w:pPr>
        <w:numPr>
          <w:ilvl w:val="1"/>
          <w:numId w:val="49"/>
        </w:numPr>
        <w:tabs>
          <w:tab w:val="left" w:pos="284"/>
          <w:tab w:val="left" w:pos="709"/>
        </w:tabs>
        <w:ind w:left="426" w:hanging="426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 przypadku zakupu interwencyjnego zmniejsza się ilość i wartość całkowita przedmiotu umowy o ilość i wartość zakupu dokonanego w trybie interwencyjnym.</w:t>
      </w:r>
    </w:p>
    <w:p w:rsidR="00B63E34" w:rsidRDefault="00643A37" w:rsidP="006A2413">
      <w:pPr>
        <w:numPr>
          <w:ilvl w:val="1"/>
          <w:numId w:val="49"/>
        </w:numPr>
        <w:tabs>
          <w:tab w:val="left" w:pos="284"/>
          <w:tab w:val="left" w:pos="709"/>
        </w:tabs>
        <w:jc w:val="both"/>
      </w:pPr>
      <w:r w:rsidRPr="006A2413">
        <w:rPr>
          <w:rFonts w:ascii="Tahoma" w:hAnsi="Tahoma" w:cs="Tahoma"/>
          <w:color w:val="000000"/>
          <w:sz w:val="24"/>
          <w:szCs w:val="24"/>
        </w:rPr>
        <w:t>W przypadku zakupu interwencyjnego po cenach wyższych od cen zawartych w niniejszej umowie, Wykonawca zobowiązany jest do zwrotu Zamawiającemu różnicy pomiędzy wartością zakupu interwencyjnego a wartością wynikającą z niedostarczonego przedmiotu umowy.</w:t>
      </w:r>
    </w:p>
    <w:p w:rsidR="00E653E1" w:rsidRPr="00111B2E" w:rsidRDefault="00721995" w:rsidP="00111B2E">
      <w:pPr>
        <w:pStyle w:val="Akapitzlist"/>
        <w:numPr>
          <w:ilvl w:val="0"/>
          <w:numId w:val="49"/>
        </w:numPr>
        <w:tabs>
          <w:tab w:val="left" w:pos="284"/>
          <w:tab w:val="left" w:pos="709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Pr="00721995">
        <w:rPr>
          <w:rFonts w:ascii="Tahoma" w:hAnsi="Tahoma" w:cs="Tahoma"/>
          <w:color w:val="000000"/>
        </w:rPr>
        <w:t xml:space="preserve">Wykonawca zobowiązuje się do informowania Zamawiającego w terminie max. do 7 dni roboczych przed wystąpieniem spodziewanych braków produkcyjnych towarów objętych umową oraz zagwarantowania w związku z tym realizacji zwiększonych </w:t>
      </w:r>
      <w:r w:rsidRPr="00721995">
        <w:rPr>
          <w:rFonts w:ascii="Tahoma" w:hAnsi="Tahoma" w:cs="Tahoma"/>
          <w:color w:val="000000"/>
        </w:rPr>
        <w:lastRenderedPageBreak/>
        <w:t>zamówień zabezpieczających prawidłowe funkcjonowanie Oddziałów szpitalnych, zgodnie z wiedzą Wykonawcy</w:t>
      </w:r>
      <w:r w:rsidR="00111B2E">
        <w:rPr>
          <w:rFonts w:ascii="Tahoma" w:hAnsi="Tahoma" w:cs="Tahoma"/>
          <w:color w:val="000000"/>
        </w:rPr>
        <w:t>.</w:t>
      </w:r>
    </w:p>
    <w:p w:rsidR="00643A37" w:rsidRPr="006A2413" w:rsidRDefault="00643A37" w:rsidP="00111B2E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 w:rsidRPr="006A2413">
        <w:rPr>
          <w:rFonts w:ascii="Tahoma" w:hAnsi="Tahoma" w:cs="Tahoma"/>
          <w:b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sz w:val="24"/>
          <w:szCs w:val="24"/>
        </w:rPr>
        <w:t>4</w:t>
      </w:r>
    </w:p>
    <w:p w:rsidR="00643A37" w:rsidRPr="006A2413" w:rsidRDefault="00643A37" w:rsidP="00111B2E">
      <w:pPr>
        <w:pStyle w:val="Nagwek5"/>
        <w:spacing w:before="0" w:after="0"/>
        <w:jc w:val="center"/>
        <w:rPr>
          <w:rFonts w:ascii="Tahoma" w:hAnsi="Tahoma" w:cs="Tahoma"/>
          <w:i w:val="0"/>
          <w:sz w:val="24"/>
          <w:szCs w:val="24"/>
        </w:rPr>
      </w:pPr>
      <w:r w:rsidRPr="006A2413">
        <w:rPr>
          <w:rFonts w:ascii="Tahoma" w:hAnsi="Tahoma" w:cs="Tahoma"/>
          <w:i w:val="0"/>
          <w:sz w:val="24"/>
          <w:szCs w:val="24"/>
        </w:rPr>
        <w:t>WARUNKI PŁATNOŚCI</w:t>
      </w:r>
    </w:p>
    <w:p w:rsidR="00643A37" w:rsidRPr="006A2413" w:rsidRDefault="00643A37" w:rsidP="00643A37">
      <w:pPr>
        <w:jc w:val="both"/>
        <w:rPr>
          <w:rFonts w:ascii="Tahoma" w:hAnsi="Tahoma" w:cs="Tahoma"/>
          <w:b/>
          <w:sz w:val="24"/>
          <w:szCs w:val="24"/>
        </w:rPr>
      </w:pPr>
    </w:p>
    <w:p w:rsidR="00643A37" w:rsidRPr="006A2413" w:rsidRDefault="00643A37" w:rsidP="00643A37">
      <w:pPr>
        <w:pStyle w:val="Tekstpodstawowywcity3"/>
        <w:numPr>
          <w:ilvl w:val="0"/>
          <w:numId w:val="51"/>
        </w:numPr>
        <w:tabs>
          <w:tab w:val="clear" w:pos="360"/>
          <w:tab w:val="num" w:pos="142"/>
        </w:tabs>
        <w:ind w:left="284" w:hanging="284"/>
        <w:rPr>
          <w:rFonts w:cs="Tahoma"/>
          <w:color w:val="000000"/>
          <w:szCs w:val="24"/>
        </w:rPr>
      </w:pPr>
      <w:r w:rsidRPr="006A2413">
        <w:rPr>
          <w:rFonts w:cs="Tahoma"/>
          <w:szCs w:val="24"/>
        </w:rPr>
        <w:t xml:space="preserve"> </w:t>
      </w:r>
      <w:r w:rsidRPr="006A2413">
        <w:rPr>
          <w:rFonts w:cs="Tahoma"/>
          <w:color w:val="000000"/>
          <w:szCs w:val="24"/>
        </w:rPr>
        <w:t xml:space="preserve">Płatność </w:t>
      </w:r>
      <w:r w:rsidRPr="006A2413">
        <w:rPr>
          <w:rFonts w:cs="Tahoma"/>
          <w:szCs w:val="24"/>
        </w:rPr>
        <w:t xml:space="preserve">z tytułu dostawy przedmiotu umowy, dokonywana będzie za każdą zrealizowaną dostawę w ciągu </w:t>
      </w:r>
      <w:r w:rsidRPr="006A2413">
        <w:rPr>
          <w:rFonts w:cs="Tahoma"/>
          <w:b/>
          <w:szCs w:val="24"/>
        </w:rPr>
        <w:t>60 dni</w:t>
      </w:r>
      <w:r w:rsidRPr="006A2413">
        <w:rPr>
          <w:rFonts w:cs="Tahoma"/>
          <w:szCs w:val="24"/>
        </w:rPr>
        <w:t xml:space="preserve"> od daty dostarczenia przez Wykonawcę oryginału faktury do Zamawiającego, </w:t>
      </w:r>
      <w:r w:rsidRPr="006A2413">
        <w:rPr>
          <w:rFonts w:cs="Tahoma"/>
          <w:color w:val="000000"/>
          <w:szCs w:val="24"/>
        </w:rPr>
        <w:t>na rachunek bankowy wpisany przez Wykonawcę na fakturze.</w:t>
      </w:r>
    </w:p>
    <w:p w:rsidR="00643A37" w:rsidRDefault="00643A37" w:rsidP="00643A37">
      <w:pPr>
        <w:pStyle w:val="Tekstpodstawowywcity3"/>
        <w:numPr>
          <w:ilvl w:val="0"/>
          <w:numId w:val="53"/>
        </w:numPr>
        <w:rPr>
          <w:rFonts w:cs="Tahoma"/>
          <w:color w:val="000000"/>
          <w:szCs w:val="24"/>
        </w:rPr>
      </w:pPr>
      <w:r w:rsidRPr="006A2413">
        <w:rPr>
          <w:rFonts w:cs="Tahoma"/>
          <w:color w:val="000000"/>
          <w:szCs w:val="24"/>
        </w:rPr>
        <w:t>Za datę zapłaty uznaje się dzień obciążenia rachunku bankowego Zamawiającego.</w:t>
      </w:r>
    </w:p>
    <w:p w:rsidR="000A180D" w:rsidRPr="006A2413" w:rsidRDefault="000A180D" w:rsidP="006A2413">
      <w:pPr>
        <w:numPr>
          <w:ilvl w:val="0"/>
          <w:numId w:val="53"/>
        </w:numPr>
        <w:jc w:val="both"/>
        <w:rPr>
          <w:rFonts w:ascii="Tahoma" w:hAnsi="Tahoma" w:cs="Tahoma"/>
          <w:color w:val="000000"/>
          <w:szCs w:val="24"/>
        </w:rPr>
      </w:pPr>
      <w:r w:rsidRPr="000A180D">
        <w:rPr>
          <w:rFonts w:ascii="Tahoma" w:hAnsi="Tahoma" w:cs="Tahoma"/>
          <w:color w:val="000000"/>
          <w:sz w:val="24"/>
          <w:szCs w:val="24"/>
        </w:rPr>
        <w:t>Koszty obsługi bankowej powstałe w banku Zamawiającego pokrywa Zamawiający; koszty obsługi bankowej powstałe w banku Wykonawcy pokrywa Wykonawca.</w:t>
      </w:r>
    </w:p>
    <w:p w:rsidR="00643A37" w:rsidRPr="006A2413" w:rsidRDefault="00643A37" w:rsidP="006A2413">
      <w:pPr>
        <w:pStyle w:val="Tekstpodstawowywcity3"/>
        <w:numPr>
          <w:ilvl w:val="0"/>
          <w:numId w:val="53"/>
        </w:numPr>
        <w:ind w:left="284" w:hanging="284"/>
        <w:rPr>
          <w:rFonts w:cs="Tahoma"/>
          <w:color w:val="000000"/>
          <w:szCs w:val="24"/>
        </w:rPr>
      </w:pPr>
      <w:r w:rsidRPr="006A2413">
        <w:rPr>
          <w:rFonts w:cs="Tahoma"/>
          <w:noProof/>
          <w:color w:val="000000"/>
          <w:spacing w:val="-3"/>
          <w:szCs w:val="24"/>
        </w:rPr>
        <w:t>W przypadku nie uregulowania przez Zamawiajacego  płatności w terminie określonym w ust. 1,  Wykonawcy przysługuje prawo naliczania odsetek ustawowych za opóźnienie w transakcjach handlowych.</w:t>
      </w:r>
    </w:p>
    <w:p w:rsidR="00643A37" w:rsidRPr="006A2413" w:rsidRDefault="00643A37" w:rsidP="006A2413">
      <w:pPr>
        <w:pStyle w:val="Tekstpodstawowywcity3"/>
        <w:numPr>
          <w:ilvl w:val="0"/>
          <w:numId w:val="53"/>
        </w:numPr>
        <w:tabs>
          <w:tab w:val="clear" w:pos="360"/>
          <w:tab w:val="num" w:pos="0"/>
        </w:tabs>
        <w:ind w:left="284" w:hanging="284"/>
        <w:rPr>
          <w:rFonts w:cs="Tahoma"/>
          <w:i/>
          <w:color w:val="000000"/>
          <w:szCs w:val="24"/>
        </w:rPr>
      </w:pPr>
      <w:r w:rsidRPr="006A2413">
        <w:rPr>
          <w:rFonts w:cs="Tahoma"/>
          <w:color w:val="000000"/>
          <w:szCs w:val="24"/>
        </w:rPr>
        <w:t xml:space="preserve">Termin płatności wpisany przez Wykonawcę  na fakturze musi być zgodny </w:t>
      </w:r>
      <w:r w:rsidR="00561B8D">
        <w:rPr>
          <w:rFonts w:cs="Tahoma"/>
          <w:color w:val="000000"/>
          <w:szCs w:val="24"/>
        </w:rPr>
        <w:br/>
      </w:r>
      <w:r w:rsidRPr="006A2413">
        <w:rPr>
          <w:rFonts w:cs="Tahoma"/>
          <w:color w:val="000000"/>
          <w:szCs w:val="24"/>
        </w:rPr>
        <w:t>z terminem płatności określonym w ust. 1 niniejszego paragrafu. Dla wskazania na fakturze prawidłowego terminu płatności Wykonawca zobowiązany jest użyć sformułowani</w:t>
      </w:r>
      <w:r w:rsidR="008C2C51">
        <w:rPr>
          <w:rFonts w:cs="Tahoma"/>
          <w:color w:val="000000"/>
          <w:szCs w:val="24"/>
        </w:rPr>
        <w:t>a</w:t>
      </w:r>
      <w:r w:rsidRPr="006A2413">
        <w:rPr>
          <w:rFonts w:cs="Tahoma"/>
          <w:color w:val="000000"/>
          <w:szCs w:val="24"/>
        </w:rPr>
        <w:t>: „zgodnie z umową” / „według umowy”.</w:t>
      </w:r>
    </w:p>
    <w:p w:rsidR="00643A37" w:rsidRPr="006A2413" w:rsidRDefault="00643A37" w:rsidP="00643A37">
      <w:pPr>
        <w:pStyle w:val="Tekstpodstawowywcity3"/>
        <w:numPr>
          <w:ilvl w:val="0"/>
          <w:numId w:val="53"/>
        </w:numPr>
        <w:tabs>
          <w:tab w:val="clear" w:pos="360"/>
          <w:tab w:val="num" w:pos="284"/>
        </w:tabs>
        <w:ind w:left="284" w:hanging="284"/>
        <w:rPr>
          <w:rFonts w:cs="Tahoma"/>
          <w:color w:val="000000"/>
          <w:szCs w:val="24"/>
        </w:rPr>
      </w:pPr>
      <w:r w:rsidRPr="006A2413">
        <w:rPr>
          <w:rFonts w:cs="Tahoma"/>
          <w:color w:val="000000"/>
          <w:szCs w:val="24"/>
        </w:rPr>
        <w:t>W przypadku wpisania przez Wykonawcę na fakturze terminu płatności niezgodnego z terminem określonym w ust. 1 niniejszego paragrafu, obowiązującym jest termin płatności określony w ust 1.</w:t>
      </w:r>
    </w:p>
    <w:p w:rsidR="00643A37" w:rsidRPr="006A2413" w:rsidRDefault="00643A37" w:rsidP="00643A37">
      <w:pPr>
        <w:numPr>
          <w:ilvl w:val="0"/>
          <w:numId w:val="53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dopuszcza dostarczenie faktur w formacie pliku PDF drogą elektroniczną na adres e-mailowy: faktury@i</w:t>
      </w:r>
      <w:r w:rsidR="00B63E34">
        <w:rPr>
          <w:rFonts w:ascii="Tahoma" w:hAnsi="Tahoma" w:cs="Tahoma"/>
          <w:color w:val="000000"/>
          <w:sz w:val="24"/>
          <w:szCs w:val="24"/>
        </w:rPr>
        <w:t>mid</w:t>
      </w:r>
      <w:r w:rsidRPr="006A2413">
        <w:rPr>
          <w:rFonts w:ascii="Tahoma" w:hAnsi="Tahoma" w:cs="Tahoma"/>
          <w:color w:val="000000"/>
          <w:sz w:val="24"/>
          <w:szCs w:val="24"/>
        </w:rPr>
        <w:t>.</w:t>
      </w:r>
      <w:r w:rsidR="00B63E34">
        <w:rPr>
          <w:rFonts w:ascii="Tahoma" w:hAnsi="Tahoma" w:cs="Tahoma"/>
          <w:color w:val="000000"/>
          <w:sz w:val="24"/>
          <w:szCs w:val="24"/>
        </w:rPr>
        <w:t>med</w:t>
      </w:r>
      <w:r w:rsidRPr="006A2413">
        <w:rPr>
          <w:rFonts w:ascii="Tahoma" w:hAnsi="Tahoma" w:cs="Tahoma"/>
          <w:color w:val="000000"/>
          <w:sz w:val="24"/>
          <w:szCs w:val="24"/>
        </w:rPr>
        <w:t>.pl. Za datę doręczenia Zamawiającemu faktury drogą elektroniczną uznaje się dzień, który Zamawiający wskazał w e-mailu zwrotnym, potwierdzającym odbiór faktury.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sz w:val="24"/>
          <w:szCs w:val="24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sz w:val="24"/>
          <w:szCs w:val="24"/>
        </w:rPr>
      </w:pPr>
      <w:r w:rsidRPr="006A2413">
        <w:rPr>
          <w:rFonts w:ascii="Tahoma" w:hAnsi="Tahoma" w:cs="Tahoma"/>
          <w:b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sz w:val="24"/>
          <w:szCs w:val="24"/>
        </w:rPr>
        <w:t xml:space="preserve"> 5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sz w:val="24"/>
          <w:szCs w:val="24"/>
        </w:rPr>
      </w:pPr>
      <w:r w:rsidRPr="006A2413">
        <w:rPr>
          <w:rFonts w:ascii="Tahoma" w:hAnsi="Tahoma" w:cs="Tahoma"/>
          <w:b/>
          <w:sz w:val="24"/>
          <w:szCs w:val="24"/>
        </w:rPr>
        <w:t>TERMIN WAŻNOŚCI PRZEDMIOTU UMOWY</w:t>
      </w:r>
    </w:p>
    <w:p w:rsidR="00643A37" w:rsidRPr="006A2413" w:rsidRDefault="00643A37" w:rsidP="00643A37">
      <w:pPr>
        <w:jc w:val="both"/>
        <w:rPr>
          <w:rFonts w:ascii="Tahoma" w:hAnsi="Tahoma" w:cs="Tahoma"/>
          <w:sz w:val="24"/>
          <w:szCs w:val="24"/>
        </w:rPr>
      </w:pPr>
    </w:p>
    <w:p w:rsidR="00643A37" w:rsidRPr="006A2413" w:rsidRDefault="00643A37" w:rsidP="00643A37">
      <w:pPr>
        <w:numPr>
          <w:ilvl w:val="0"/>
          <w:numId w:val="48"/>
        </w:numPr>
        <w:tabs>
          <w:tab w:val="left" w:pos="-720"/>
        </w:tabs>
        <w:suppressAutoHyphens/>
        <w:jc w:val="both"/>
        <w:rPr>
          <w:rFonts w:ascii="Tahoma" w:hAnsi="Tahoma" w:cs="Tahoma"/>
          <w:noProof/>
          <w:spacing w:val="-3"/>
          <w:sz w:val="24"/>
          <w:szCs w:val="24"/>
        </w:rPr>
      </w:pPr>
      <w:r w:rsidRPr="006A2413">
        <w:rPr>
          <w:rFonts w:ascii="Tahoma" w:hAnsi="Tahoma" w:cs="Tahoma"/>
          <w:noProof/>
          <w:spacing w:val="-3"/>
          <w:sz w:val="24"/>
          <w:szCs w:val="24"/>
        </w:rPr>
        <w:t>Wykonawca  gwarantuje wysoką jakość dostarczonego przedmiotu umowy.</w:t>
      </w:r>
    </w:p>
    <w:p w:rsidR="00643A37" w:rsidRPr="006A2413" w:rsidRDefault="00643A37" w:rsidP="00643A37">
      <w:pPr>
        <w:numPr>
          <w:ilvl w:val="0"/>
          <w:numId w:val="48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Termin ważności przedmiotu zamówienia nie może być krótszy niż </w:t>
      </w:r>
      <w:r w:rsidR="007434F1">
        <w:rPr>
          <w:rFonts w:ascii="Tahoma" w:hAnsi="Tahoma" w:cs="Tahoma"/>
          <w:b/>
          <w:sz w:val="24"/>
          <w:szCs w:val="24"/>
        </w:rPr>
        <w:t>…..</w:t>
      </w:r>
      <w:r w:rsidRPr="006A2413">
        <w:rPr>
          <w:rFonts w:ascii="Tahoma" w:hAnsi="Tahoma" w:cs="Tahoma"/>
          <w:b/>
          <w:sz w:val="24"/>
          <w:szCs w:val="24"/>
        </w:rPr>
        <w:t xml:space="preserve"> miesiące</w:t>
      </w:r>
      <w:r w:rsidRPr="006A2413">
        <w:rPr>
          <w:rFonts w:ascii="Tahoma" w:hAnsi="Tahoma" w:cs="Tahoma"/>
          <w:sz w:val="24"/>
          <w:szCs w:val="24"/>
        </w:rPr>
        <w:t xml:space="preserve"> od daty dostawy d</w:t>
      </w:r>
      <w:r w:rsidRPr="006A2413">
        <w:rPr>
          <w:rFonts w:ascii="Tahoma" w:hAnsi="Tahoma" w:cs="Tahoma"/>
          <w:color w:val="000000"/>
          <w:sz w:val="24"/>
          <w:szCs w:val="24"/>
        </w:rPr>
        <w:t>o Zamawiającego.</w:t>
      </w:r>
    </w:p>
    <w:p w:rsidR="00643A37" w:rsidRPr="006A2413" w:rsidRDefault="00643A37" w:rsidP="00284F61">
      <w:pPr>
        <w:numPr>
          <w:ilvl w:val="0"/>
          <w:numId w:val="48"/>
        </w:numPr>
        <w:tabs>
          <w:tab w:val="left" w:pos="-720"/>
        </w:tabs>
        <w:suppressAutoHyphens/>
        <w:jc w:val="both"/>
        <w:rPr>
          <w:rFonts w:ascii="Tahoma" w:hAnsi="Tahoma" w:cs="Tahoma"/>
          <w:noProof/>
          <w:spacing w:val="-3"/>
          <w:sz w:val="24"/>
          <w:szCs w:val="24"/>
        </w:rPr>
      </w:pPr>
      <w:r w:rsidRPr="006A2413">
        <w:rPr>
          <w:rFonts w:ascii="Tahoma" w:hAnsi="Tahoma" w:cs="Tahoma"/>
          <w:sz w:val="24"/>
          <w:szCs w:val="24"/>
        </w:rPr>
        <w:t xml:space="preserve">W razie stwierdzenia wady przedmiotu umowy w okresie jego ważności, Wykonawca zobowiązany będzie do bezpłatnej wymiany wadliwego przedmiotu umowy na wolny od wad w terminie </w:t>
      </w:r>
      <w:r w:rsidR="00393096">
        <w:rPr>
          <w:rFonts w:ascii="Tahoma" w:hAnsi="Tahoma" w:cs="Tahoma"/>
          <w:sz w:val="24"/>
          <w:szCs w:val="24"/>
        </w:rPr>
        <w:t>5</w:t>
      </w:r>
      <w:r w:rsidRPr="006A2413">
        <w:rPr>
          <w:rFonts w:ascii="Tahoma" w:hAnsi="Tahoma" w:cs="Tahoma"/>
          <w:sz w:val="24"/>
          <w:szCs w:val="24"/>
        </w:rPr>
        <w:t xml:space="preserve"> dni </w:t>
      </w:r>
      <w:r w:rsidR="00393096">
        <w:rPr>
          <w:rFonts w:ascii="Tahoma" w:hAnsi="Tahoma" w:cs="Tahoma"/>
          <w:sz w:val="24"/>
          <w:szCs w:val="24"/>
        </w:rPr>
        <w:t xml:space="preserve">roboczych </w:t>
      </w:r>
      <w:r w:rsidRPr="006A2413">
        <w:rPr>
          <w:rFonts w:ascii="Tahoma" w:hAnsi="Tahoma" w:cs="Tahoma"/>
          <w:sz w:val="24"/>
          <w:szCs w:val="24"/>
        </w:rPr>
        <w:t xml:space="preserve">od </w:t>
      </w:r>
      <w:r w:rsidR="00393096">
        <w:rPr>
          <w:rFonts w:ascii="Tahoma" w:hAnsi="Tahoma" w:cs="Tahoma"/>
          <w:sz w:val="24"/>
          <w:szCs w:val="24"/>
        </w:rPr>
        <w:t xml:space="preserve">daty </w:t>
      </w:r>
      <w:r w:rsidRPr="006A2413">
        <w:rPr>
          <w:rFonts w:ascii="Tahoma" w:hAnsi="Tahoma" w:cs="Tahoma"/>
          <w:sz w:val="24"/>
          <w:szCs w:val="24"/>
        </w:rPr>
        <w:t>otrzymania reklamacji.</w:t>
      </w:r>
    </w:p>
    <w:p w:rsidR="00643A37" w:rsidRPr="006A2413" w:rsidRDefault="00643A37" w:rsidP="00643A37">
      <w:pPr>
        <w:numPr>
          <w:ilvl w:val="0"/>
          <w:numId w:val="52"/>
        </w:numPr>
        <w:tabs>
          <w:tab w:val="left" w:pos="-720"/>
        </w:tabs>
        <w:suppressAutoHyphens/>
        <w:jc w:val="both"/>
        <w:rPr>
          <w:rFonts w:ascii="Tahoma" w:hAnsi="Tahoma" w:cs="Tahoma"/>
          <w:noProof/>
          <w:spacing w:val="-3"/>
          <w:sz w:val="24"/>
          <w:szCs w:val="24"/>
        </w:rPr>
      </w:pPr>
      <w:r w:rsidRPr="006A2413">
        <w:rPr>
          <w:rFonts w:ascii="Tahoma" w:hAnsi="Tahoma" w:cs="Tahoma"/>
          <w:sz w:val="24"/>
          <w:szCs w:val="24"/>
        </w:rPr>
        <w:t>W razie odrzucenia reklamacji przez Wykonawcę, Zamawiający może złożyć do Wykonawcy wniosek o spowodowanie przeprowadzenia ekspertyzy.</w:t>
      </w:r>
    </w:p>
    <w:p w:rsidR="00721995" w:rsidRPr="00E653E1" w:rsidRDefault="00643A37">
      <w:pPr>
        <w:numPr>
          <w:ilvl w:val="0"/>
          <w:numId w:val="52"/>
        </w:numPr>
        <w:tabs>
          <w:tab w:val="left" w:pos="-720"/>
        </w:tabs>
        <w:suppressAutoHyphens/>
        <w:jc w:val="both"/>
        <w:rPr>
          <w:rFonts w:ascii="Tahoma" w:hAnsi="Tahoma" w:cs="Tahoma"/>
          <w:noProof/>
          <w:spacing w:val="-3"/>
          <w:sz w:val="24"/>
          <w:szCs w:val="24"/>
        </w:rPr>
      </w:pPr>
      <w:r w:rsidRPr="006A2413">
        <w:rPr>
          <w:rFonts w:ascii="Tahoma" w:hAnsi="Tahoma" w:cs="Tahoma"/>
          <w:noProof/>
          <w:spacing w:val="-3"/>
          <w:sz w:val="24"/>
          <w:szCs w:val="24"/>
        </w:rPr>
        <w:t xml:space="preserve">Jeżeli reklamacja Zamawiającego  okaże się uzasadniona, koszty związane </w:t>
      </w:r>
      <w:r w:rsidR="00561B8D">
        <w:rPr>
          <w:rFonts w:ascii="Tahoma" w:hAnsi="Tahoma" w:cs="Tahoma"/>
          <w:noProof/>
          <w:spacing w:val="-3"/>
          <w:sz w:val="24"/>
          <w:szCs w:val="24"/>
        </w:rPr>
        <w:br/>
      </w:r>
      <w:r w:rsidRPr="006A2413">
        <w:rPr>
          <w:rFonts w:ascii="Tahoma" w:hAnsi="Tahoma" w:cs="Tahoma"/>
          <w:noProof/>
          <w:spacing w:val="-3"/>
          <w:sz w:val="24"/>
          <w:szCs w:val="24"/>
        </w:rPr>
        <w:t>z przeprowadzeniem ekspertyzy ponosi Wykonawca.</w:t>
      </w:r>
    </w:p>
    <w:p w:rsidR="007434F1" w:rsidRPr="006A2413" w:rsidRDefault="007434F1" w:rsidP="006A2413">
      <w:pPr>
        <w:tabs>
          <w:tab w:val="left" w:pos="-720"/>
        </w:tabs>
        <w:suppressAutoHyphens/>
        <w:ind w:left="284"/>
        <w:jc w:val="both"/>
        <w:rPr>
          <w:rFonts w:ascii="Tahoma" w:hAnsi="Tahoma" w:cs="Tahoma"/>
          <w:noProof/>
          <w:spacing w:val="-3"/>
          <w:sz w:val="24"/>
          <w:szCs w:val="24"/>
        </w:rPr>
      </w:pP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 6</w:t>
      </w:r>
    </w:p>
    <w:p w:rsidR="00643A37" w:rsidRPr="006A2413" w:rsidRDefault="00643A37" w:rsidP="00643A37">
      <w:pPr>
        <w:pStyle w:val="Nagwek3"/>
        <w:jc w:val="center"/>
        <w:rPr>
          <w:rFonts w:cs="Tahoma"/>
          <w:b/>
          <w:i/>
          <w:color w:val="000000"/>
          <w:szCs w:val="24"/>
        </w:rPr>
      </w:pPr>
      <w:r w:rsidRPr="006A2413">
        <w:rPr>
          <w:rFonts w:cs="Tahoma"/>
          <w:b/>
          <w:color w:val="000000"/>
          <w:szCs w:val="24"/>
        </w:rPr>
        <w:t>KARY UMOWNE</w:t>
      </w:r>
    </w:p>
    <w:p w:rsidR="00643A37" w:rsidRPr="006A2413" w:rsidRDefault="00643A37" w:rsidP="00643A37">
      <w:pPr>
        <w:tabs>
          <w:tab w:val="num" w:pos="360"/>
        </w:tabs>
        <w:ind w:left="357" w:hanging="357"/>
        <w:jc w:val="both"/>
        <w:rPr>
          <w:rFonts w:ascii="Tahoma" w:hAnsi="Tahoma" w:cs="Tahoma"/>
          <w:color w:val="000000"/>
          <w:sz w:val="24"/>
          <w:szCs w:val="24"/>
          <w:u w:val="single"/>
        </w:rPr>
      </w:pPr>
    </w:p>
    <w:p w:rsidR="00643A37" w:rsidRPr="006A2413" w:rsidRDefault="00643A37" w:rsidP="00643A37">
      <w:pPr>
        <w:tabs>
          <w:tab w:val="left" w:pos="-720"/>
        </w:tabs>
        <w:suppressAutoHyphens/>
        <w:ind w:left="142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Wykonawca jest zobowiązany do zapłaty na rzecz Zamawiającego kary umownej: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left" w:pos="284"/>
        </w:tabs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w wysokości </w:t>
      </w:r>
      <w:r w:rsidR="00561B8D">
        <w:rPr>
          <w:rFonts w:ascii="Tahoma" w:hAnsi="Tahoma" w:cs="Tahoma"/>
          <w:color w:val="000000"/>
          <w:sz w:val="24"/>
          <w:szCs w:val="24"/>
        </w:rPr>
        <w:t>2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0% wartości brutto niezrealizowanej części przedmiotu umowy, 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>w przypadku odstąpienia od umowy przez Zamawiającego z powodu okoliczności, za które odpowiada Wykonawca,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360"/>
          <w:tab w:val="num" w:pos="420"/>
        </w:tabs>
        <w:ind w:left="737" w:hanging="397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w wysokości 0,2% wartości brutto przedmiotu umowy dostarczonego </w:t>
      </w:r>
      <w:r w:rsidR="00561B8D">
        <w:rPr>
          <w:rFonts w:ascii="Tahoma" w:hAnsi="Tahoma" w:cs="Tahoma"/>
          <w:color w:val="000000"/>
          <w:sz w:val="24"/>
          <w:szCs w:val="24"/>
        </w:rPr>
        <w:br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z opóźnieniem, za każdy rozpoczęty dzień opóźnienia w dostawie przedmiotu umowy w terminie określonym w </w:t>
      </w:r>
      <w:r w:rsidRPr="006A2413">
        <w:rPr>
          <w:rFonts w:ascii="Tahoma" w:hAnsi="Tahoma" w:cs="Tahoma"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3 ust. 1 pkt. 1.2.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420"/>
        </w:tabs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lastRenderedPageBreak/>
        <w:t xml:space="preserve">w wysokości 0,2% wartości brutto przedmiotu umowy podlegającego wymianie, za każdy rozpoczęty dzień opóźnienia w wymianie przedmiotu umowy w terminie określonym w </w:t>
      </w:r>
      <w:r w:rsidRPr="006A2413">
        <w:rPr>
          <w:rFonts w:ascii="Tahoma" w:hAnsi="Tahoma" w:cs="Tahoma"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5 ust. 3.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360"/>
          <w:tab w:val="num" w:pos="420"/>
        </w:tabs>
        <w:ind w:left="737" w:hanging="39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jeżeli opóźnienie w dostawie przekroczy 30 dni Zamawiający ma prawo odstąpić od umowy, a Wykonawca zobowiązany jest do zapłaty kary umownej </w:t>
      </w:r>
      <w:r w:rsidR="00561B8D">
        <w:rPr>
          <w:rFonts w:ascii="Tahoma" w:hAnsi="Tahoma" w:cs="Tahoma"/>
          <w:color w:val="000000"/>
          <w:sz w:val="24"/>
          <w:szCs w:val="24"/>
        </w:rPr>
        <w:br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w wysokości </w:t>
      </w:r>
      <w:r w:rsidR="00561B8D">
        <w:rPr>
          <w:rFonts w:ascii="Tahoma" w:hAnsi="Tahoma" w:cs="Tahoma"/>
          <w:color w:val="000000"/>
          <w:sz w:val="24"/>
          <w:szCs w:val="24"/>
        </w:rPr>
        <w:t>2</w:t>
      </w:r>
      <w:r w:rsidRPr="006A2413">
        <w:rPr>
          <w:rFonts w:ascii="Tahoma" w:hAnsi="Tahoma" w:cs="Tahoma"/>
          <w:color w:val="000000"/>
          <w:sz w:val="24"/>
          <w:szCs w:val="24"/>
        </w:rPr>
        <w:t>0% wartości brutto niezrealizowanej części przedmiotu umowy.</w:t>
      </w:r>
    </w:p>
    <w:p w:rsidR="00643A37" w:rsidRPr="006A2413" w:rsidRDefault="00643A37" w:rsidP="00643A37">
      <w:pPr>
        <w:numPr>
          <w:ilvl w:val="1"/>
          <w:numId w:val="50"/>
        </w:numPr>
        <w:tabs>
          <w:tab w:val="num" w:pos="360"/>
          <w:tab w:val="num" w:pos="420"/>
        </w:tabs>
        <w:ind w:left="737" w:hanging="39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ma prawo do potrącenia należności naliczonych z tytułu kar umownych z płatności za faktury Wykonawcy na podstawie noty wystawionej przez Zamawiającego.</w:t>
      </w:r>
    </w:p>
    <w:p w:rsidR="00643A37" w:rsidRPr="00111B2E" w:rsidRDefault="00643A37" w:rsidP="00111B2E">
      <w:pPr>
        <w:numPr>
          <w:ilvl w:val="1"/>
          <w:numId w:val="50"/>
        </w:numPr>
        <w:tabs>
          <w:tab w:val="num" w:pos="360"/>
          <w:tab w:val="num" w:pos="420"/>
        </w:tabs>
        <w:ind w:left="737" w:hanging="39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zastrzega sobie prawo do dochodzenia na zasadach ogólnych odszkodowania uzupełniającego, przewyższającego wysokość zastrzeżonych kar umownych.</w:t>
      </w:r>
    </w:p>
    <w:p w:rsidR="00643A37" w:rsidRPr="006A2413" w:rsidRDefault="00643A37" w:rsidP="00643A37">
      <w:pPr>
        <w:tabs>
          <w:tab w:val="left" w:pos="284"/>
          <w:tab w:val="left" w:pos="709"/>
        </w:tabs>
        <w:ind w:left="284" w:hanging="284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sym w:font="Times New Roman" w:char="00A7"/>
      </w:r>
      <w:r w:rsidRPr="006A2413">
        <w:rPr>
          <w:rFonts w:ascii="Tahoma" w:hAnsi="Tahoma" w:cs="Tahoma"/>
          <w:b/>
          <w:color w:val="000000"/>
          <w:sz w:val="24"/>
          <w:szCs w:val="24"/>
        </w:rPr>
        <w:t xml:space="preserve"> 7</w:t>
      </w:r>
    </w:p>
    <w:p w:rsidR="00643A37" w:rsidRPr="006A2413" w:rsidRDefault="00643A37" w:rsidP="00643A37">
      <w:pPr>
        <w:pStyle w:val="Nagwek3"/>
        <w:jc w:val="center"/>
        <w:rPr>
          <w:rFonts w:cs="Tahoma"/>
          <w:b/>
          <w:i/>
          <w:color w:val="000000"/>
          <w:szCs w:val="24"/>
        </w:rPr>
      </w:pPr>
      <w:r w:rsidRPr="006A2413">
        <w:rPr>
          <w:rFonts w:cs="Tahoma"/>
          <w:b/>
          <w:color w:val="000000"/>
          <w:szCs w:val="24"/>
        </w:rPr>
        <w:t>POSTANOWIENIA KOŃCOWE</w:t>
      </w:r>
    </w:p>
    <w:p w:rsidR="00643A37" w:rsidRPr="006A2413" w:rsidRDefault="00643A37" w:rsidP="00643A37">
      <w:pPr>
        <w:tabs>
          <w:tab w:val="num" w:pos="420"/>
          <w:tab w:val="num" w:pos="704"/>
        </w:tabs>
        <w:ind w:left="737"/>
        <w:jc w:val="both"/>
        <w:rPr>
          <w:rFonts w:ascii="Tahoma" w:hAnsi="Tahoma" w:cs="Tahoma"/>
          <w:color w:val="000000"/>
          <w:sz w:val="24"/>
          <w:szCs w:val="24"/>
        </w:rPr>
      </w:pPr>
    </w:p>
    <w:p w:rsidR="0004238A" w:rsidRDefault="00643A37" w:rsidP="00AB7F4B">
      <w:pPr>
        <w:tabs>
          <w:tab w:val="left" w:pos="-720"/>
        </w:tabs>
        <w:suppressAutoHyphens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1.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922B0" w:rsidRPr="00B922B0">
        <w:rPr>
          <w:rFonts w:ascii="Tahoma" w:hAnsi="Tahoma" w:cs="Tahoma"/>
          <w:color w:val="000000"/>
          <w:sz w:val="24"/>
          <w:szCs w:val="24"/>
        </w:rPr>
        <w:t xml:space="preserve">Umowa nie może zostać rozwiązania z powodu ogłoszenia powszechnej lub częściowej mobilizacji oraz w czasie wojny i jej postanowienia obowiązują </w:t>
      </w:r>
      <w:r w:rsidR="00561B8D">
        <w:rPr>
          <w:rFonts w:ascii="Tahoma" w:hAnsi="Tahoma" w:cs="Tahoma"/>
          <w:color w:val="000000"/>
          <w:sz w:val="24"/>
          <w:szCs w:val="24"/>
        </w:rPr>
        <w:br/>
      </w:r>
      <w:r w:rsidR="00B922B0" w:rsidRPr="00B922B0">
        <w:rPr>
          <w:rFonts w:ascii="Tahoma" w:hAnsi="Tahoma" w:cs="Tahoma"/>
          <w:color w:val="000000"/>
          <w:sz w:val="24"/>
          <w:szCs w:val="24"/>
        </w:rPr>
        <w:t>w przypadkach wprowadzenia powyższych stanów zagrożenia bezpieczeństwa Państwa.</w:t>
      </w:r>
      <w:r w:rsidR="00B922B0" w:rsidRPr="00B922B0">
        <w:rPr>
          <w:rFonts w:ascii="Tahoma" w:hAnsi="Tahoma" w:cs="Tahoma"/>
          <w:color w:val="000000"/>
          <w:sz w:val="24"/>
          <w:szCs w:val="24"/>
        </w:rPr>
        <w:tab/>
      </w:r>
    </w:p>
    <w:p w:rsidR="00B922B0" w:rsidRPr="0004238A" w:rsidRDefault="0004238A" w:rsidP="006A2413">
      <w:pPr>
        <w:numPr>
          <w:ilvl w:val="0"/>
          <w:numId w:val="50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04238A">
        <w:rPr>
          <w:rFonts w:ascii="Tahoma" w:hAnsi="Tahoma" w:cs="Tahoma"/>
          <w:color w:val="000000"/>
          <w:sz w:val="24"/>
          <w:szCs w:val="24"/>
        </w:rPr>
        <w:t>W przypadku nienależytego wykonania postanowień niniejszej umowy przez Wykonawcę, szczególnie w zakresie terminu dostawy towarów i kompletności realizacji zamówienia, Zamawiający może rozwiązać niniejszą umowę w trybie natychmiastowym.</w:t>
      </w:r>
      <w:r w:rsidR="00B922B0" w:rsidRPr="0004238A">
        <w:rPr>
          <w:rFonts w:ascii="Tahoma" w:hAnsi="Tahoma" w:cs="Tahoma"/>
          <w:color w:val="000000"/>
          <w:sz w:val="24"/>
          <w:szCs w:val="24"/>
        </w:rPr>
        <w:tab/>
      </w:r>
    </w:p>
    <w:p w:rsidR="00643A37" w:rsidRPr="006A2413" w:rsidRDefault="00643A37" w:rsidP="006A2413">
      <w:pPr>
        <w:numPr>
          <w:ilvl w:val="0"/>
          <w:numId w:val="50"/>
        </w:numPr>
        <w:tabs>
          <w:tab w:val="left" w:pos="-720"/>
        </w:tabs>
        <w:suppressAutoHyphens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Strony nie są odpowiedzialne za skutki wynikające z działania siły wyższej, na które</w:t>
      </w:r>
      <w:r w:rsidR="00561B8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nie mają wpływu, a które utrudniają pełne lub częściowe wykonanie umowy. </w:t>
      </w:r>
    </w:p>
    <w:p w:rsidR="00643A37" w:rsidRPr="006A2413" w:rsidRDefault="00B922B0" w:rsidP="006A2413">
      <w:pPr>
        <w:tabs>
          <w:tab w:val="left" w:pos="-720"/>
          <w:tab w:val="left" w:pos="284"/>
          <w:tab w:val="left" w:pos="567"/>
        </w:tabs>
        <w:suppressAutoHyphens/>
        <w:ind w:left="284" w:hanging="284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W przypadku siły wyższej trwającej powyżej 14 dni, każda ze Stron ma prawo do odstąpienia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od umowy, o ile nie podejmą decyzji o dalszej realizacji umowy. Jeżeli Strona nie zawiadomi drugiej we właściwym czasie o okolicznościach siły wyższej, wtedy będzie pozbawiona prawa powoływania się na nią w przyszłości.</w:t>
      </w:r>
      <w:r w:rsidR="0074768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Za okoliczności siły wyższej mogą być uznane tylko te, które zaistniały niezależnie od dobrej woli Stron i nie występują z winy Strony powołującej się na nie.</w:t>
      </w:r>
    </w:p>
    <w:p w:rsidR="00643A37" w:rsidRPr="006A2413" w:rsidRDefault="00643A37" w:rsidP="006A2413">
      <w:pPr>
        <w:numPr>
          <w:ilvl w:val="0"/>
          <w:numId w:val="50"/>
        </w:numPr>
        <w:tabs>
          <w:tab w:val="left" w:pos="-709"/>
          <w:tab w:val="left" w:pos="284"/>
          <w:tab w:val="left" w:pos="567"/>
        </w:tabs>
        <w:suppressAutoHyphens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oprócz wypadków wymienionych w przepisach Kodeksu Cywilnego może odstąpić od umowy także w razie istotnej zmiany okoliczności powodujących, że wykonanie umowy nie leży w interesie publicznym, czego nie można było przewidzieć w chwili zawarcia umowy. Odstąpienie od umowy w tym wypadku może nastąpić w trybie i na zasadach określonych w art. 145 ustawy „Prawo zamówień publicznych”.</w:t>
      </w:r>
    </w:p>
    <w:p w:rsidR="00643A37" w:rsidRPr="006A2413" w:rsidRDefault="00643A37" w:rsidP="006A2413">
      <w:pPr>
        <w:numPr>
          <w:ilvl w:val="0"/>
          <w:numId w:val="50"/>
        </w:numPr>
        <w:tabs>
          <w:tab w:val="left" w:pos="-709"/>
          <w:tab w:val="left" w:pos="284"/>
          <w:tab w:val="left" w:pos="567"/>
        </w:tabs>
        <w:suppressAutoHyphens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Zmiany umowy mogą być dokonane – pod rygorem nieważności- przy zastosowaniu </w:t>
      </w:r>
      <w:r w:rsidRPr="006A2413">
        <w:rPr>
          <w:rFonts w:ascii="Tahoma" w:hAnsi="Tahoma" w:cs="Tahoma"/>
          <w:color w:val="000000"/>
          <w:sz w:val="24"/>
          <w:szCs w:val="24"/>
        </w:rPr>
        <w:br/>
        <w:t xml:space="preserve">art.144 ustawy Prawo zamówień publicznych, w formie pisemnej. Zmiana postanowień zawartej umowy może nastąpić jedynie w sytuacji obiektywnej konieczności wprowadzenia zmiany w niżej przedstawionym zakresie </w:t>
      </w:r>
      <w:r w:rsidR="00561B8D">
        <w:rPr>
          <w:rFonts w:ascii="Tahoma" w:hAnsi="Tahoma" w:cs="Tahoma"/>
          <w:color w:val="000000"/>
          <w:sz w:val="24"/>
          <w:szCs w:val="24"/>
        </w:rPr>
        <w:br/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z zastrzeżeniem art.140 ust. 1 i 3 ustawy </w:t>
      </w:r>
      <w:proofErr w:type="spellStart"/>
      <w:r w:rsidRPr="006A2413">
        <w:rPr>
          <w:rFonts w:ascii="Tahoma" w:hAnsi="Tahoma" w:cs="Tahoma"/>
          <w:color w:val="000000"/>
          <w:sz w:val="24"/>
          <w:szCs w:val="24"/>
        </w:rPr>
        <w:t>Pzp</w:t>
      </w:r>
      <w:proofErr w:type="spellEnd"/>
      <w:r w:rsidRPr="006A2413">
        <w:rPr>
          <w:rFonts w:ascii="Tahoma" w:hAnsi="Tahoma" w:cs="Tahoma"/>
          <w:color w:val="000000"/>
          <w:sz w:val="24"/>
          <w:szCs w:val="24"/>
        </w:rPr>
        <w:t>:</w:t>
      </w:r>
    </w:p>
    <w:p w:rsidR="00643A37" w:rsidRPr="006A2413" w:rsidRDefault="00721995" w:rsidP="00AB7F4B">
      <w:pPr>
        <w:ind w:left="567" w:hanging="56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6.1.</w:t>
      </w:r>
      <w:r w:rsidR="009E322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 xml:space="preserve">Zmiany </w:t>
      </w:r>
      <w:r w:rsidR="000A180D">
        <w:rPr>
          <w:rFonts w:ascii="Tahoma" w:hAnsi="Tahoma" w:cs="Tahoma"/>
          <w:color w:val="000000"/>
          <w:sz w:val="24"/>
          <w:szCs w:val="24"/>
        </w:rPr>
        <w:t>typu/modelu/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numeru katalogowego produktu</w:t>
      </w:r>
      <w:r w:rsidR="000A180D">
        <w:rPr>
          <w:rFonts w:ascii="Tahoma" w:hAnsi="Tahoma" w:cs="Tahoma"/>
          <w:color w:val="000000"/>
          <w:sz w:val="24"/>
          <w:szCs w:val="24"/>
        </w:rPr>
        <w:t>, jeśli nie spowoduje to</w:t>
      </w:r>
      <w:r w:rsidR="00AB7F4B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A180D">
        <w:rPr>
          <w:rFonts w:ascii="Tahoma" w:hAnsi="Tahoma" w:cs="Tahoma"/>
          <w:color w:val="000000"/>
          <w:sz w:val="24"/>
          <w:szCs w:val="24"/>
        </w:rPr>
        <w:t>zmiany przedmiotu umowy.</w:t>
      </w:r>
    </w:p>
    <w:p w:rsidR="004B1B4C" w:rsidRPr="006A2413" w:rsidRDefault="009E3222" w:rsidP="006A2413">
      <w:pPr>
        <w:ind w:left="426" w:hanging="426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b/>
          <w:color w:val="000000"/>
          <w:sz w:val="24"/>
          <w:szCs w:val="24"/>
        </w:rPr>
        <w:t>6.2.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Zmiany sposobu konfekcjonowania – ogólna ilość przedmiotu zamówienia nie może być mniejsza niż ilość wymagana przez Zamawiającego.</w:t>
      </w:r>
    </w:p>
    <w:p w:rsidR="00643A37" w:rsidRPr="006A2413" w:rsidRDefault="00643A37" w:rsidP="006A2413">
      <w:pPr>
        <w:numPr>
          <w:ilvl w:val="1"/>
          <w:numId w:val="57"/>
        </w:numPr>
        <w:ind w:left="567" w:hanging="567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Zmiany nazwy produktu przy zachowaniu jego parametrów.</w:t>
      </w:r>
    </w:p>
    <w:p w:rsidR="00111B2E" w:rsidRDefault="0004238A" w:rsidP="006A2413">
      <w:pPr>
        <w:numPr>
          <w:ilvl w:val="1"/>
          <w:numId w:val="57"/>
        </w:numPr>
        <w:tabs>
          <w:tab w:val="left" w:pos="567"/>
        </w:tabs>
        <w:ind w:left="426" w:hanging="426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</w:t>
      </w:r>
      <w:r w:rsidRPr="0004238A">
        <w:rPr>
          <w:rFonts w:ascii="Tahoma" w:hAnsi="Tahoma" w:cs="Tahoma"/>
          <w:color w:val="000000"/>
          <w:sz w:val="24"/>
          <w:szCs w:val="24"/>
        </w:rPr>
        <w:t xml:space="preserve"> przypadku zaprzestania produkcji którejkolwiek z części asortymentu będącego przedmiotem umowy, wówczas Wykonawca zobowiązuje się do niezwłocznego potwierdzenia stosownym dokumentem zaprzestania wytwarzania produktu oraz do </w:t>
      </w:r>
    </w:p>
    <w:p w:rsidR="00111B2E" w:rsidRDefault="00111B2E" w:rsidP="00111B2E">
      <w:pPr>
        <w:tabs>
          <w:tab w:val="left" w:pos="567"/>
        </w:tabs>
        <w:ind w:left="426"/>
        <w:jc w:val="both"/>
        <w:rPr>
          <w:rFonts w:ascii="Tahoma" w:hAnsi="Tahoma" w:cs="Tahoma"/>
          <w:color w:val="000000"/>
          <w:sz w:val="24"/>
          <w:szCs w:val="24"/>
        </w:rPr>
      </w:pPr>
    </w:p>
    <w:p w:rsidR="00643A37" w:rsidRPr="0004238A" w:rsidRDefault="0004238A" w:rsidP="00111B2E">
      <w:pPr>
        <w:tabs>
          <w:tab w:val="left" w:pos="567"/>
        </w:tabs>
        <w:ind w:left="426"/>
        <w:jc w:val="both"/>
        <w:rPr>
          <w:rFonts w:ascii="Tahoma" w:hAnsi="Tahoma" w:cs="Tahoma"/>
          <w:color w:val="000000"/>
          <w:sz w:val="24"/>
          <w:szCs w:val="24"/>
        </w:rPr>
      </w:pPr>
      <w:r w:rsidRPr="0004238A">
        <w:rPr>
          <w:rFonts w:ascii="Tahoma" w:hAnsi="Tahoma" w:cs="Tahoma"/>
          <w:color w:val="000000"/>
          <w:sz w:val="24"/>
          <w:szCs w:val="24"/>
        </w:rPr>
        <w:lastRenderedPageBreak/>
        <w:t xml:space="preserve">przedstawienia Zamawiającemu propozycji zamiennika takiego wyrobu o parametrach nie gorszych niż zaoferowane </w:t>
      </w:r>
      <w:r w:rsidRPr="00E653E1">
        <w:rPr>
          <w:rFonts w:ascii="Tahoma" w:hAnsi="Tahoma" w:cs="Tahoma"/>
          <w:color w:val="000000"/>
          <w:sz w:val="24"/>
          <w:szCs w:val="24"/>
        </w:rPr>
        <w:t>w przetargu w cenie zaoferowanej za przedmiot umowy w przetargu lub cenie korzystniejszej dla Zamawiającego niż w przetargu. Zmiana umowy w tym zakresie nas</w:t>
      </w:r>
      <w:r w:rsidRPr="0004238A">
        <w:rPr>
          <w:rFonts w:ascii="Tahoma" w:hAnsi="Tahoma" w:cs="Tahoma"/>
          <w:color w:val="000000"/>
          <w:sz w:val="24"/>
          <w:szCs w:val="24"/>
        </w:rPr>
        <w:t>tąpi po pisemnym zaakceptowaniu przez Zamawiającego propozycji zamiennika;</w:t>
      </w:r>
    </w:p>
    <w:p w:rsidR="00F62337" w:rsidRDefault="00F62337" w:rsidP="00284F61">
      <w:pPr>
        <w:numPr>
          <w:ilvl w:val="1"/>
          <w:numId w:val="57"/>
        </w:numPr>
        <w:ind w:left="426" w:hanging="425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</w:t>
      </w:r>
      <w:r w:rsidRPr="00F62337">
        <w:rPr>
          <w:rFonts w:ascii="Tahoma" w:hAnsi="Tahoma" w:cs="Tahoma"/>
          <w:color w:val="000000"/>
          <w:sz w:val="24"/>
          <w:szCs w:val="24"/>
        </w:rPr>
        <w:t xml:space="preserve"> przypadku zmiany danych podmiotowych Wykonawcy (np. w wyniku przekształcenia, przejęcia itp.);</w:t>
      </w:r>
    </w:p>
    <w:p w:rsidR="004B1B4C" w:rsidRPr="00F62337" w:rsidRDefault="00F62337" w:rsidP="00284F61">
      <w:pPr>
        <w:numPr>
          <w:ilvl w:val="1"/>
          <w:numId w:val="57"/>
        </w:numPr>
        <w:tabs>
          <w:tab w:val="left" w:pos="851"/>
        </w:tabs>
        <w:ind w:left="426" w:hanging="425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W</w:t>
      </w:r>
      <w:r w:rsidRPr="00F62337">
        <w:rPr>
          <w:rFonts w:ascii="Tahoma" w:hAnsi="Tahoma" w:cs="Tahoma"/>
          <w:color w:val="000000"/>
          <w:sz w:val="24"/>
          <w:szCs w:val="24"/>
        </w:rPr>
        <w:t xml:space="preserve"> zakresie wynagrodzenia z przyczyn niemożliwych wcześniej do przewidzenia lub, jeżeli zmiany te są korzystne dla Zamawiającego a w szczególności, gdy Wykonawca zaproponuje upusty;</w:t>
      </w:r>
    </w:p>
    <w:p w:rsidR="00643A37" w:rsidRPr="006A2413" w:rsidRDefault="00F62337" w:rsidP="00284F61">
      <w:pPr>
        <w:numPr>
          <w:ilvl w:val="1"/>
          <w:numId w:val="57"/>
        </w:numPr>
        <w:tabs>
          <w:tab w:val="left" w:pos="851"/>
        </w:tabs>
        <w:ind w:left="142" w:hanging="142"/>
        <w:jc w:val="both"/>
        <w:rPr>
          <w:rFonts w:ascii="Tahoma" w:hAnsi="Tahoma" w:cs="Tahoma"/>
          <w:color w:val="000000"/>
          <w:sz w:val="24"/>
          <w:szCs w:val="24"/>
        </w:rPr>
      </w:pPr>
      <w:r w:rsidRPr="00E653E1">
        <w:rPr>
          <w:rFonts w:ascii="Tahoma" w:hAnsi="Tahoma" w:cs="Tahoma"/>
          <w:color w:val="000000"/>
          <w:sz w:val="24"/>
          <w:szCs w:val="24"/>
        </w:rPr>
        <w:t>W</w:t>
      </w:r>
      <w:r w:rsidRPr="004B1B4C">
        <w:rPr>
          <w:rFonts w:ascii="Tahoma" w:hAnsi="Tahoma" w:cs="Tahoma"/>
          <w:color w:val="000000"/>
          <w:sz w:val="24"/>
          <w:szCs w:val="24"/>
        </w:rPr>
        <w:t xml:space="preserve"> zakresie zmiany terminu realizacji przedmiotu zamówienia z przyczyn niemożliwych wcześniej do przewidzenia lub jeżeli zmiany te są korzystne dla Zamawiającego;</w:t>
      </w:r>
      <w:bookmarkStart w:id="0" w:name="_Hlk517863487"/>
    </w:p>
    <w:bookmarkEnd w:id="0"/>
    <w:p w:rsidR="00643A37" w:rsidRPr="006A2413" w:rsidRDefault="00643A37" w:rsidP="006A2413">
      <w:pPr>
        <w:numPr>
          <w:ilvl w:val="1"/>
          <w:numId w:val="57"/>
        </w:numPr>
        <w:ind w:left="142" w:hanging="142"/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 okresie trwania umowy ceny mogą ulec zmianie w przypadku obniżenia ceny  przez producenta lub samego Wykonawcę.</w:t>
      </w:r>
    </w:p>
    <w:p w:rsidR="00643A37" w:rsidRPr="006A2413" w:rsidRDefault="00643A37" w:rsidP="006A2413">
      <w:pPr>
        <w:numPr>
          <w:ilvl w:val="1"/>
          <w:numId w:val="57"/>
        </w:numPr>
        <w:ind w:left="426" w:hanging="426"/>
        <w:jc w:val="both"/>
        <w:rPr>
          <w:rFonts w:ascii="Tahoma" w:hAnsi="Tahoma" w:cs="Tahoma"/>
          <w:smallCaps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 przypadku zmiany w ustawie o podatku od towarów i usług VAT, które podwyższą lub obniżą cenę/y przedmiotu niniejszej umowy, to w zależności od rodzaju zmian jakie będą miały miejsce, zostanie stosownie obniżona/</w:t>
      </w:r>
      <w:proofErr w:type="spellStart"/>
      <w:r w:rsidRPr="006A2413">
        <w:rPr>
          <w:rFonts w:ascii="Tahoma" w:hAnsi="Tahoma" w:cs="Tahoma"/>
          <w:color w:val="000000"/>
          <w:sz w:val="24"/>
          <w:szCs w:val="24"/>
        </w:rPr>
        <w:t>ne</w:t>
      </w:r>
      <w:proofErr w:type="spellEnd"/>
      <w:r w:rsidRPr="006A2413">
        <w:rPr>
          <w:rFonts w:ascii="Tahoma" w:hAnsi="Tahoma" w:cs="Tahoma"/>
          <w:color w:val="000000"/>
          <w:sz w:val="24"/>
          <w:szCs w:val="24"/>
        </w:rPr>
        <w:t xml:space="preserve"> lub podwyższona/</w:t>
      </w:r>
      <w:proofErr w:type="spellStart"/>
      <w:r w:rsidRPr="006A2413">
        <w:rPr>
          <w:rFonts w:ascii="Tahoma" w:hAnsi="Tahoma" w:cs="Tahoma"/>
          <w:color w:val="000000"/>
          <w:sz w:val="24"/>
          <w:szCs w:val="24"/>
        </w:rPr>
        <w:t>ne</w:t>
      </w:r>
      <w:proofErr w:type="spellEnd"/>
      <w:r w:rsidRPr="006A2413">
        <w:rPr>
          <w:rFonts w:ascii="Tahoma" w:hAnsi="Tahoma" w:cs="Tahoma"/>
          <w:color w:val="000000"/>
          <w:sz w:val="24"/>
          <w:szCs w:val="24"/>
        </w:rPr>
        <w:t xml:space="preserve"> cena/y przedmiotu umowy oraz całkowita wartość przedmiotu umowy.</w:t>
      </w:r>
    </w:p>
    <w:p w:rsidR="004B1B4C" w:rsidRPr="006A2413" w:rsidRDefault="004B1B4C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E653E1">
        <w:rPr>
          <w:rFonts w:ascii="Tahoma" w:hAnsi="Tahoma" w:cs="Tahoma"/>
          <w:color w:val="000000"/>
          <w:sz w:val="24"/>
          <w:szCs w:val="24"/>
        </w:rPr>
        <w:t>Powyższe zmiany nie mogą skutkować zmianą cen jednostkowych, wartości umowy  i nie  mogą być niekorzystne dla Zamawiającego.</w:t>
      </w:r>
    </w:p>
    <w:p w:rsidR="00AB7F4B" w:rsidRPr="00111B2E" w:rsidRDefault="00643A37" w:rsidP="00111B2E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W przypadku nie wykorzystania w okresie trwania umowy pełnych ilości przedmiotu umowy Zamawiający przewiduje możliwość przedłużenia terminu jej obowiązywania</w:t>
      </w:r>
      <w:r w:rsidR="000A180D" w:rsidRPr="00E653E1">
        <w:rPr>
          <w:rFonts w:ascii="Tahoma" w:hAnsi="Tahoma" w:cs="Tahoma"/>
          <w:color w:val="000000"/>
          <w:sz w:val="24"/>
          <w:szCs w:val="24"/>
        </w:rPr>
        <w:t xml:space="preserve"> jednak nie dłużej niż 6 miesięcy.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Ceny jednostkowe w tym okresie nie mogą ulec zmianie. 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Zamawiający może do końca trwania umowy nie dokonać zakupu pełnych ilości przedmiotu umowy także w przypadku przedłużenia terminu realizacji umowy.</w:t>
      </w:r>
      <w:r w:rsidR="00B922B0" w:rsidRPr="00E653E1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922B0" w:rsidRPr="004B1B4C">
        <w:rPr>
          <w:rFonts w:ascii="Tahoma" w:hAnsi="Tahoma" w:cs="Tahoma"/>
          <w:color w:val="000000"/>
          <w:sz w:val="24"/>
          <w:szCs w:val="24"/>
        </w:rPr>
        <w:t>Zamawiający zastrzega sobie prawo niewykorzystania do 30% łącznej wartości towarów określonych w tabeli asortymentowo - cenowej (załącznik nr</w:t>
      </w:r>
      <w:r w:rsidR="00AB7F4B">
        <w:rPr>
          <w:rFonts w:ascii="Tahoma" w:hAnsi="Tahoma" w:cs="Tahoma"/>
          <w:color w:val="000000"/>
          <w:sz w:val="24"/>
          <w:szCs w:val="24"/>
        </w:rPr>
        <w:t xml:space="preserve"> 1</w:t>
      </w:r>
      <w:r w:rsidR="00B922B0" w:rsidRPr="004B1B4C">
        <w:rPr>
          <w:rFonts w:ascii="Tahoma" w:hAnsi="Tahoma" w:cs="Tahoma"/>
          <w:color w:val="000000"/>
          <w:sz w:val="24"/>
          <w:szCs w:val="24"/>
        </w:rPr>
        <w:t xml:space="preserve"> do umowy).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Zakup wg zasad określonych w ust. </w:t>
      </w:r>
      <w:r w:rsidR="004B1B4C" w:rsidRPr="00E653E1">
        <w:rPr>
          <w:rFonts w:ascii="Tahoma" w:hAnsi="Tahoma" w:cs="Tahoma"/>
          <w:color w:val="000000"/>
          <w:sz w:val="24"/>
          <w:szCs w:val="24"/>
        </w:rPr>
        <w:t>9</w:t>
      </w:r>
      <w:r w:rsidRPr="006A2413">
        <w:rPr>
          <w:rFonts w:ascii="Tahoma" w:hAnsi="Tahoma" w:cs="Tahoma"/>
          <w:color w:val="000000"/>
          <w:sz w:val="24"/>
          <w:szCs w:val="24"/>
        </w:rPr>
        <w:t>. nie rodzi po stronie Wykonawcy żadnych roszczeń odszkodowawczych wobec Zamawiającego.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>Strony</w:t>
      </w:r>
      <w:r w:rsidR="004B1B4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przewidują możliwość zmiany ilości zamawianego asortymentu w ramach wartości asortymentu określonego w danym </w:t>
      </w:r>
      <w:r w:rsidR="004B1B4C">
        <w:rPr>
          <w:rFonts w:ascii="Tahoma" w:hAnsi="Tahoma" w:cs="Tahoma"/>
          <w:color w:val="000000"/>
          <w:sz w:val="24"/>
          <w:szCs w:val="24"/>
        </w:rPr>
        <w:t>części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stanowiąc</w:t>
      </w:r>
      <w:r w:rsidR="004B1B4C">
        <w:rPr>
          <w:rFonts w:ascii="Tahoma" w:hAnsi="Tahoma" w:cs="Tahoma"/>
          <w:color w:val="000000"/>
          <w:sz w:val="24"/>
          <w:szCs w:val="24"/>
        </w:rPr>
        <w:t>ej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przedmiot niniejszej umowy, w przypadku zmiany potrzeb Zamawiającego.</w:t>
      </w:r>
    </w:p>
    <w:p w:rsidR="004B1B4C" w:rsidRPr="006A2413" w:rsidRDefault="004B1B4C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>Zmiany mogą być dokonane na wniosek Zamawiającego lub Wykonawcy, za zgodą obu stron i dla swojej ważności wymagają formy pisemnej.</w:t>
      </w:r>
    </w:p>
    <w:p w:rsidR="004B1B4C" w:rsidRPr="006A2413" w:rsidRDefault="004B1B4C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721995" w:rsidRPr="006A2413">
        <w:rPr>
          <w:rFonts w:ascii="Tahoma" w:hAnsi="Tahoma" w:cs="Tahoma"/>
          <w:color w:val="000000"/>
          <w:sz w:val="24"/>
          <w:szCs w:val="24"/>
        </w:rPr>
        <w:t>Zakazuje się innych zmian postanowień zawartej umowy w stosunku do treści oferty, na podstawie której dokonano wyboru wykonawcy, chyba że zachodzi co najmniej jedna z okoliczności wskazanych w art. 144 ust. 1 pkt. 2-6 ustawy Prawo zamówień publicznych.</w:t>
      </w:r>
    </w:p>
    <w:p w:rsidR="004B1B4C" w:rsidRPr="00E653E1" w:rsidRDefault="004B1B4C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643A37" w:rsidRPr="006A2413">
        <w:rPr>
          <w:rFonts w:ascii="Tahoma" w:hAnsi="Tahoma" w:cs="Tahoma"/>
          <w:color w:val="000000"/>
          <w:sz w:val="24"/>
          <w:szCs w:val="24"/>
        </w:rPr>
        <w:t xml:space="preserve">W przypadku wystąpienia osób trzecich przeciwko Zamawiającemu z roszczeniami </w:t>
      </w:r>
      <w:r w:rsidR="00561B8D" w:rsidRPr="00E653E1">
        <w:rPr>
          <w:rFonts w:ascii="Tahoma" w:hAnsi="Tahoma" w:cs="Tahoma"/>
          <w:color w:val="000000"/>
          <w:sz w:val="24"/>
          <w:szCs w:val="24"/>
        </w:rPr>
        <w:br/>
      </w:r>
      <w:r w:rsidR="00643A37" w:rsidRPr="006A2413">
        <w:rPr>
          <w:rFonts w:ascii="Tahoma" w:hAnsi="Tahoma" w:cs="Tahoma"/>
          <w:color w:val="000000"/>
          <w:sz w:val="24"/>
          <w:szCs w:val="24"/>
        </w:rPr>
        <w:t>z tytułu praw  patentowych lub autorskich w przedmiocie umowy, odpowiedzialność z tego tytułu ponosi Wykonawca.</w:t>
      </w:r>
    </w:p>
    <w:p w:rsidR="004B1B4C" w:rsidRPr="006A2413" w:rsidRDefault="004B1B4C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721995" w:rsidRPr="00E653E1">
        <w:rPr>
          <w:rFonts w:ascii="Tahoma" w:hAnsi="Tahoma" w:cs="Tahoma"/>
          <w:color w:val="000000"/>
          <w:sz w:val="24"/>
          <w:szCs w:val="24"/>
        </w:rPr>
        <w:t>Wykonawca nie może, pod rygorem nieważności, przenieść wierzytelności wynikającej z niniejszej umowy na stronę trzecią bez uprzedniej pisemnej zg</w:t>
      </w:r>
      <w:r w:rsidR="00721995" w:rsidRPr="004B1B4C">
        <w:rPr>
          <w:rFonts w:ascii="Tahoma" w:hAnsi="Tahoma" w:cs="Tahoma"/>
          <w:color w:val="000000"/>
          <w:sz w:val="24"/>
          <w:szCs w:val="24"/>
        </w:rPr>
        <w:t>ody Zamawiającego.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W sprawach nie uregulowanych umową stosuje się przepisy Kodeksu Cywilnego oraz Ustawy z dnia 29 stycznia 2004 r. „Prawo zamówień publicznych” </w:t>
      </w:r>
      <w:r w:rsidRPr="006A2413">
        <w:rPr>
          <w:rFonts w:ascii="Tahoma" w:hAnsi="Tahoma" w:cs="Tahoma"/>
          <w:sz w:val="24"/>
          <w:szCs w:val="24"/>
        </w:rPr>
        <w:t>(</w:t>
      </w:r>
      <w:proofErr w:type="spellStart"/>
      <w:r w:rsidRPr="006A2413">
        <w:rPr>
          <w:rFonts w:ascii="Tahoma" w:hAnsi="Tahoma" w:cs="Tahoma"/>
          <w:sz w:val="24"/>
          <w:szCs w:val="24"/>
        </w:rPr>
        <w:t>t.j</w:t>
      </w:r>
      <w:proofErr w:type="spellEnd"/>
      <w:r w:rsidRPr="006A2413">
        <w:rPr>
          <w:rFonts w:ascii="Tahoma" w:hAnsi="Tahoma" w:cs="Tahoma"/>
          <w:sz w:val="24"/>
          <w:szCs w:val="24"/>
        </w:rPr>
        <w:t xml:space="preserve">. Dz. U. </w:t>
      </w:r>
      <w:r w:rsidR="004B1B4C">
        <w:rPr>
          <w:rFonts w:ascii="Tahoma" w:hAnsi="Tahoma" w:cs="Tahoma"/>
          <w:sz w:val="24"/>
          <w:szCs w:val="24"/>
        </w:rPr>
        <w:br/>
      </w:r>
      <w:r w:rsidRPr="006A2413">
        <w:rPr>
          <w:rFonts w:ascii="Tahoma" w:hAnsi="Tahoma" w:cs="Tahoma"/>
          <w:sz w:val="24"/>
          <w:szCs w:val="24"/>
        </w:rPr>
        <w:t xml:space="preserve">z 2017 r. poz. 1579 z  </w:t>
      </w:r>
      <w:proofErr w:type="spellStart"/>
      <w:r w:rsidRPr="006A2413">
        <w:rPr>
          <w:rFonts w:ascii="Tahoma" w:hAnsi="Tahoma" w:cs="Tahoma"/>
          <w:sz w:val="24"/>
          <w:szCs w:val="24"/>
        </w:rPr>
        <w:t>późn</w:t>
      </w:r>
      <w:proofErr w:type="spellEnd"/>
      <w:r w:rsidRPr="006A2413">
        <w:rPr>
          <w:rFonts w:ascii="Tahoma" w:hAnsi="Tahoma" w:cs="Tahoma"/>
          <w:sz w:val="24"/>
          <w:szCs w:val="24"/>
        </w:rPr>
        <w:t>. zm.)</w:t>
      </w:r>
    </w:p>
    <w:p w:rsidR="004B1B4C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lastRenderedPageBreak/>
        <w:t>Wszelkie spory wynikające z realizacji niniejszej umowy lub w związku z nią, będą rozstrzygane ostatecznie przez sąd właściwy miejscowo, według siedzib</w:t>
      </w:r>
      <w:r w:rsidR="0004238A" w:rsidRPr="00E653E1">
        <w:rPr>
          <w:rFonts w:ascii="Tahoma" w:hAnsi="Tahoma" w:cs="Tahoma"/>
          <w:color w:val="000000"/>
          <w:sz w:val="24"/>
          <w:szCs w:val="24"/>
        </w:rPr>
        <w:t xml:space="preserve">y </w:t>
      </w:r>
      <w:r w:rsidRPr="006A2413">
        <w:rPr>
          <w:rFonts w:ascii="Tahoma" w:hAnsi="Tahoma" w:cs="Tahoma"/>
          <w:color w:val="000000"/>
          <w:sz w:val="24"/>
          <w:szCs w:val="24"/>
        </w:rPr>
        <w:t>Zamawiającego.</w:t>
      </w:r>
    </w:p>
    <w:p w:rsidR="00643A37" w:rsidRPr="006A2413" w:rsidRDefault="00643A37" w:rsidP="006A2413">
      <w:pPr>
        <w:numPr>
          <w:ilvl w:val="0"/>
          <w:numId w:val="57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6A2413">
        <w:rPr>
          <w:rFonts w:ascii="Tahoma" w:hAnsi="Tahoma" w:cs="Tahoma"/>
          <w:color w:val="000000"/>
          <w:sz w:val="24"/>
          <w:szCs w:val="24"/>
        </w:rPr>
        <w:t xml:space="preserve">Niniejsza umowa została sporządzona w </w:t>
      </w:r>
      <w:r w:rsidR="00561B8D" w:rsidRPr="00E653E1">
        <w:rPr>
          <w:rFonts w:ascii="Tahoma" w:hAnsi="Tahoma" w:cs="Tahoma"/>
          <w:color w:val="000000"/>
          <w:sz w:val="24"/>
          <w:szCs w:val="24"/>
        </w:rPr>
        <w:t>dwóch</w:t>
      </w:r>
      <w:r w:rsidRPr="006A2413">
        <w:rPr>
          <w:rFonts w:ascii="Tahoma" w:hAnsi="Tahoma" w:cs="Tahoma"/>
          <w:color w:val="000000"/>
          <w:sz w:val="24"/>
          <w:szCs w:val="24"/>
        </w:rPr>
        <w:t xml:space="preserve"> jednobrzmiących egzemplarzach</w:t>
      </w:r>
      <w:r w:rsidR="00A548DA">
        <w:rPr>
          <w:rFonts w:ascii="Tahoma" w:hAnsi="Tahoma" w:cs="Tahoma"/>
          <w:color w:val="000000"/>
          <w:sz w:val="24"/>
          <w:szCs w:val="24"/>
        </w:rPr>
        <w:t>.</w:t>
      </w:r>
      <w:r w:rsidR="00A548DA">
        <w:rPr>
          <w:rFonts w:ascii="Tahoma" w:hAnsi="Tahoma" w:cs="Tahoma"/>
          <w:color w:val="000000"/>
          <w:sz w:val="24"/>
          <w:szCs w:val="24"/>
        </w:rPr>
        <w:br/>
        <w:t xml:space="preserve">1 </w:t>
      </w:r>
      <w:r w:rsidRPr="006A2413">
        <w:rPr>
          <w:rFonts w:ascii="Tahoma" w:hAnsi="Tahoma" w:cs="Tahoma"/>
          <w:color w:val="000000"/>
          <w:sz w:val="24"/>
          <w:szCs w:val="24"/>
        </w:rPr>
        <w:t>egzemplarz dla Zamawiającego, 1 egzemplarz dla Wykonawcy. Każdy egzemplarz</w:t>
      </w:r>
      <w:r w:rsidR="0004238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>ma moc</w:t>
      </w:r>
      <w:r w:rsidR="0004238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6A2413">
        <w:rPr>
          <w:rFonts w:ascii="Tahoma" w:hAnsi="Tahoma" w:cs="Tahoma"/>
          <w:color w:val="000000"/>
          <w:sz w:val="24"/>
          <w:szCs w:val="24"/>
        </w:rPr>
        <w:t>oryginału.</w:t>
      </w:r>
    </w:p>
    <w:p w:rsidR="00643A37" w:rsidRPr="006A2413" w:rsidRDefault="00643A37" w:rsidP="00643A37">
      <w:pPr>
        <w:pStyle w:val="Tekstpodstawowy"/>
        <w:rPr>
          <w:rFonts w:ascii="Tahoma" w:hAnsi="Tahoma" w:cs="Tahoma"/>
          <w:b/>
          <w:color w:val="000000"/>
          <w:szCs w:val="24"/>
        </w:rPr>
      </w:pPr>
    </w:p>
    <w:p w:rsidR="004B1B4C" w:rsidRDefault="004B1B4C" w:rsidP="00643A37">
      <w:pPr>
        <w:pStyle w:val="Tekstpodstawowy"/>
        <w:ind w:left="360"/>
        <w:rPr>
          <w:rFonts w:ascii="Tahoma" w:hAnsi="Tahoma" w:cs="Tahoma"/>
          <w:b/>
          <w:szCs w:val="24"/>
        </w:rPr>
      </w:pPr>
    </w:p>
    <w:p w:rsidR="004B1B4C" w:rsidRDefault="004B1B4C" w:rsidP="00643A37">
      <w:pPr>
        <w:pStyle w:val="Tekstpodstawowy"/>
        <w:ind w:left="360"/>
        <w:rPr>
          <w:rFonts w:ascii="Tahoma" w:hAnsi="Tahoma" w:cs="Tahoma"/>
          <w:b/>
          <w:szCs w:val="24"/>
        </w:rPr>
      </w:pPr>
    </w:p>
    <w:p w:rsidR="004B1B4C" w:rsidRDefault="004B1B4C" w:rsidP="00643A37">
      <w:pPr>
        <w:pStyle w:val="Tekstpodstawowy"/>
        <w:ind w:left="360"/>
        <w:rPr>
          <w:rFonts w:ascii="Tahoma" w:hAnsi="Tahoma" w:cs="Tahoma"/>
          <w:b/>
          <w:szCs w:val="24"/>
        </w:rPr>
      </w:pPr>
    </w:p>
    <w:p w:rsidR="004B1B4C" w:rsidRDefault="004B1B4C" w:rsidP="00643A37">
      <w:pPr>
        <w:pStyle w:val="Tekstpodstawowy"/>
        <w:ind w:left="360"/>
        <w:rPr>
          <w:rFonts w:ascii="Tahoma" w:hAnsi="Tahoma" w:cs="Tahoma"/>
          <w:b/>
          <w:szCs w:val="24"/>
        </w:rPr>
      </w:pPr>
    </w:p>
    <w:p w:rsidR="00643A37" w:rsidRPr="006A2413" w:rsidRDefault="00643A37" w:rsidP="00643A37">
      <w:pPr>
        <w:pStyle w:val="Tekstpodstawowy"/>
        <w:ind w:left="360"/>
        <w:rPr>
          <w:rFonts w:ascii="Tahoma" w:hAnsi="Tahoma" w:cs="Tahoma"/>
          <w:b/>
          <w:color w:val="000000"/>
          <w:szCs w:val="24"/>
        </w:rPr>
      </w:pPr>
      <w:r w:rsidRPr="006A2413">
        <w:rPr>
          <w:rFonts w:ascii="Tahoma" w:hAnsi="Tahoma" w:cs="Tahoma"/>
          <w:b/>
          <w:szCs w:val="24"/>
        </w:rPr>
        <w:t>ZAMAWIAJĄCY                                                                 WYKONAWCA</w:t>
      </w:r>
    </w:p>
    <w:p w:rsidR="00643A37" w:rsidRPr="006A2413" w:rsidRDefault="00643A37" w:rsidP="00643A3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643A37" w:rsidRPr="006A2413" w:rsidRDefault="00643A37" w:rsidP="00643A3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783273" w:rsidRDefault="00783273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</w:t>
      </w:r>
      <w:bookmarkStart w:id="1" w:name="_GoBack"/>
      <w:bookmarkEnd w:id="1"/>
    </w:p>
    <w:sectPr w:rsidR="00783273" w:rsidSect="003A6554">
      <w:footerReference w:type="even" r:id="rId9"/>
      <w:footerReference w:type="default" r:id="rId10"/>
      <w:pgSz w:w="11906" w:h="16838"/>
      <w:pgMar w:top="851" w:right="1133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257" w:rsidRDefault="00A11257">
      <w:r>
        <w:separator/>
      </w:r>
    </w:p>
  </w:endnote>
  <w:endnote w:type="continuationSeparator" w:id="0">
    <w:p w:rsidR="00A11257" w:rsidRDefault="00A1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9D" w:rsidRDefault="005A55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559D" w:rsidRDefault="005A55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59D" w:rsidRDefault="005A55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0E3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A559D" w:rsidRDefault="005A5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257" w:rsidRDefault="00A11257">
      <w:r>
        <w:separator/>
      </w:r>
    </w:p>
  </w:footnote>
  <w:footnote w:type="continuationSeparator" w:id="0">
    <w:p w:rsidR="00A11257" w:rsidRDefault="00A1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0129"/>
    <w:multiLevelType w:val="singleLevel"/>
    <w:tmpl w:val="CC42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1" w15:restartNumberingAfterBreak="0">
    <w:nsid w:val="098601CF"/>
    <w:multiLevelType w:val="singleLevel"/>
    <w:tmpl w:val="D39A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8"/>
      </w:rPr>
    </w:lvl>
  </w:abstractNum>
  <w:abstractNum w:abstractNumId="2" w15:restartNumberingAfterBreak="0">
    <w:nsid w:val="0A8D05FE"/>
    <w:multiLevelType w:val="multilevel"/>
    <w:tmpl w:val="079083F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3" w15:restartNumberingAfterBreak="0">
    <w:nsid w:val="0C107CE0"/>
    <w:multiLevelType w:val="singleLevel"/>
    <w:tmpl w:val="00FA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4"/>
      </w:rPr>
    </w:lvl>
  </w:abstractNum>
  <w:abstractNum w:abstractNumId="4" w15:restartNumberingAfterBreak="0">
    <w:nsid w:val="0D5120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B87133"/>
    <w:multiLevelType w:val="singleLevel"/>
    <w:tmpl w:val="D6424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6" w15:restartNumberingAfterBreak="0">
    <w:nsid w:val="13E601A1"/>
    <w:multiLevelType w:val="singleLevel"/>
    <w:tmpl w:val="9468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642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CF58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777F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4A40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0C13551"/>
    <w:multiLevelType w:val="singleLevel"/>
    <w:tmpl w:val="2534BC8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 w15:restartNumberingAfterBreak="0">
    <w:nsid w:val="22135DFE"/>
    <w:multiLevelType w:val="multilevel"/>
    <w:tmpl w:val="6942612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ahoma" w:hAnsi="Tahoma" w:cs="Tahoma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575" w:hanging="72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505" w:hanging="1080"/>
      </w:pPr>
    </w:lvl>
    <w:lvl w:ilvl="6">
      <w:start w:val="1"/>
      <w:numFmt w:val="decimal"/>
      <w:lvlText w:val="%1.%2.%3.%4.%5.%6.%7."/>
      <w:lvlJc w:val="left"/>
      <w:pPr>
        <w:ind w:left="3150" w:hanging="1440"/>
      </w:pPr>
    </w:lvl>
    <w:lvl w:ilvl="7">
      <w:start w:val="1"/>
      <w:numFmt w:val="decimal"/>
      <w:lvlText w:val="%1.%2.%3.%4.%5.%6.%7.%8."/>
      <w:lvlJc w:val="left"/>
      <w:pPr>
        <w:ind w:left="3435" w:hanging="1440"/>
      </w:pPr>
    </w:lvl>
    <w:lvl w:ilvl="8">
      <w:start w:val="1"/>
      <w:numFmt w:val="decimal"/>
      <w:lvlText w:val="%1.%2.%3.%4.%5.%6.%7.%8.%9."/>
      <w:lvlJc w:val="left"/>
      <w:pPr>
        <w:ind w:left="4080" w:hanging="1800"/>
      </w:pPr>
    </w:lvl>
  </w:abstractNum>
  <w:abstractNum w:abstractNumId="13" w15:restartNumberingAfterBreak="0">
    <w:nsid w:val="23232528"/>
    <w:multiLevelType w:val="multilevel"/>
    <w:tmpl w:val="B4A0CC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25310300"/>
    <w:multiLevelType w:val="hybridMultilevel"/>
    <w:tmpl w:val="9EB86ED0"/>
    <w:lvl w:ilvl="0" w:tplc="FDF65E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55FAB"/>
    <w:multiLevelType w:val="singleLevel"/>
    <w:tmpl w:val="9468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5C243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B360308"/>
    <w:multiLevelType w:val="multilevel"/>
    <w:tmpl w:val="DD06AD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2F1B5F56"/>
    <w:multiLevelType w:val="multilevel"/>
    <w:tmpl w:val="84C877E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2F546B53"/>
    <w:multiLevelType w:val="multilevel"/>
    <w:tmpl w:val="B6CE87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lvlText w:val="1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2F620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FC25679"/>
    <w:multiLevelType w:val="hybridMultilevel"/>
    <w:tmpl w:val="BB8EED2E"/>
    <w:lvl w:ilvl="0" w:tplc="C69A7A7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82382A"/>
    <w:multiLevelType w:val="hybridMultilevel"/>
    <w:tmpl w:val="CDB09398"/>
    <w:lvl w:ilvl="0" w:tplc="125CA5E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12C19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2214F61"/>
    <w:multiLevelType w:val="singleLevel"/>
    <w:tmpl w:val="9468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35B687B"/>
    <w:multiLevelType w:val="singleLevel"/>
    <w:tmpl w:val="B1EE7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6" w15:restartNumberingAfterBreak="0">
    <w:nsid w:val="33A33979"/>
    <w:multiLevelType w:val="multilevel"/>
    <w:tmpl w:val="2D5EB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346D7A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68F42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A3379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D6620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E5500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1674754"/>
    <w:multiLevelType w:val="singleLevel"/>
    <w:tmpl w:val="851853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33" w15:restartNumberingAfterBreak="0">
    <w:nsid w:val="468472A8"/>
    <w:multiLevelType w:val="multilevel"/>
    <w:tmpl w:val="2F6CC0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imes New Roman" w:hint="default"/>
        <w:b w:val="0"/>
        <w:i w:val="0"/>
        <w:sz w:val="28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5B6B73"/>
    <w:multiLevelType w:val="singleLevel"/>
    <w:tmpl w:val="1FFA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49A331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4AD75339"/>
    <w:multiLevelType w:val="multilevel"/>
    <w:tmpl w:val="9798355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sz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21F4832"/>
    <w:multiLevelType w:val="singleLevel"/>
    <w:tmpl w:val="F178204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3AF1D82"/>
    <w:multiLevelType w:val="multilevel"/>
    <w:tmpl w:val="9C66889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4">
      <w:start w:val="1"/>
      <w:numFmt w:val="upperRoman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550859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574A6E1E"/>
    <w:multiLevelType w:val="singleLevel"/>
    <w:tmpl w:val="851853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1" w15:restartNumberingAfterBreak="0">
    <w:nsid w:val="586720BF"/>
    <w:multiLevelType w:val="singleLevel"/>
    <w:tmpl w:val="2C2C0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42" w15:restartNumberingAfterBreak="0">
    <w:nsid w:val="5ADB50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9F1BD4"/>
    <w:multiLevelType w:val="multilevel"/>
    <w:tmpl w:val="F9D88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5BFD3234"/>
    <w:multiLevelType w:val="singleLevel"/>
    <w:tmpl w:val="4E0E0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4"/>
      </w:rPr>
    </w:lvl>
  </w:abstractNum>
  <w:abstractNum w:abstractNumId="45" w15:restartNumberingAfterBreak="0">
    <w:nsid w:val="5C8B0B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22B6418"/>
    <w:multiLevelType w:val="hybridMultilevel"/>
    <w:tmpl w:val="AD923164"/>
    <w:lvl w:ilvl="0" w:tplc="00529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8E6605"/>
    <w:multiLevelType w:val="singleLevel"/>
    <w:tmpl w:val="698C91D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</w:rPr>
    </w:lvl>
  </w:abstractNum>
  <w:abstractNum w:abstractNumId="48" w15:restartNumberingAfterBreak="0">
    <w:nsid w:val="65FA0135"/>
    <w:multiLevelType w:val="multilevel"/>
    <w:tmpl w:val="2232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FB4127"/>
    <w:multiLevelType w:val="hybridMultilevel"/>
    <w:tmpl w:val="4E42AB66"/>
    <w:lvl w:ilvl="0" w:tplc="C6E25C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6C9F59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02219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1302036"/>
    <w:multiLevelType w:val="singleLevel"/>
    <w:tmpl w:val="9468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716864F3"/>
    <w:multiLevelType w:val="singleLevel"/>
    <w:tmpl w:val="7CCAF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4"/>
      </w:rPr>
    </w:lvl>
  </w:abstractNum>
  <w:abstractNum w:abstractNumId="54" w15:restartNumberingAfterBreak="0">
    <w:nsid w:val="763B137E"/>
    <w:multiLevelType w:val="multilevel"/>
    <w:tmpl w:val="FEC8E43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5" w15:restartNumberingAfterBreak="0">
    <w:nsid w:val="7A2477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7D0A45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7D2D02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7E142B75"/>
    <w:multiLevelType w:val="hybridMultilevel"/>
    <w:tmpl w:val="86341098"/>
    <w:lvl w:ilvl="0" w:tplc="FD5C3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55"/>
  </w:num>
  <w:num w:numId="4">
    <w:abstractNumId w:val="37"/>
  </w:num>
  <w:num w:numId="5">
    <w:abstractNumId w:val="20"/>
  </w:num>
  <w:num w:numId="6">
    <w:abstractNumId w:val="28"/>
  </w:num>
  <w:num w:numId="7">
    <w:abstractNumId w:val="10"/>
  </w:num>
  <w:num w:numId="8">
    <w:abstractNumId w:val="9"/>
  </w:num>
  <w:num w:numId="9">
    <w:abstractNumId w:val="56"/>
  </w:num>
  <w:num w:numId="10">
    <w:abstractNumId w:val="16"/>
  </w:num>
  <w:num w:numId="11">
    <w:abstractNumId w:val="4"/>
  </w:num>
  <w:num w:numId="12">
    <w:abstractNumId w:val="42"/>
  </w:num>
  <w:num w:numId="13">
    <w:abstractNumId w:val="23"/>
  </w:num>
  <w:num w:numId="14">
    <w:abstractNumId w:val="57"/>
  </w:num>
  <w:num w:numId="15">
    <w:abstractNumId w:val="35"/>
  </w:num>
  <w:num w:numId="16">
    <w:abstractNumId w:val="39"/>
  </w:num>
  <w:num w:numId="17">
    <w:abstractNumId w:val="51"/>
  </w:num>
  <w:num w:numId="18">
    <w:abstractNumId w:val="41"/>
  </w:num>
  <w:num w:numId="19">
    <w:abstractNumId w:val="24"/>
  </w:num>
  <w:num w:numId="20">
    <w:abstractNumId w:val="6"/>
  </w:num>
  <w:num w:numId="21">
    <w:abstractNumId w:val="15"/>
  </w:num>
  <w:num w:numId="22">
    <w:abstractNumId w:val="52"/>
  </w:num>
  <w:num w:numId="23">
    <w:abstractNumId w:val="25"/>
  </w:num>
  <w:num w:numId="24">
    <w:abstractNumId w:val="5"/>
  </w:num>
  <w:num w:numId="25">
    <w:abstractNumId w:val="53"/>
  </w:num>
  <w:num w:numId="26">
    <w:abstractNumId w:val="45"/>
  </w:num>
  <w:num w:numId="27">
    <w:abstractNumId w:val="50"/>
  </w:num>
  <w:num w:numId="28">
    <w:abstractNumId w:val="29"/>
  </w:num>
  <w:num w:numId="29">
    <w:abstractNumId w:val="44"/>
  </w:num>
  <w:num w:numId="30">
    <w:abstractNumId w:val="27"/>
  </w:num>
  <w:num w:numId="31">
    <w:abstractNumId w:val="7"/>
  </w:num>
  <w:num w:numId="32">
    <w:abstractNumId w:val="8"/>
  </w:num>
  <w:num w:numId="33">
    <w:abstractNumId w:val="1"/>
  </w:num>
  <w:num w:numId="34">
    <w:abstractNumId w:val="3"/>
  </w:num>
  <w:num w:numId="35">
    <w:abstractNumId w:val="0"/>
  </w:num>
  <w:num w:numId="36">
    <w:abstractNumId w:val="32"/>
  </w:num>
  <w:num w:numId="37">
    <w:abstractNumId w:val="33"/>
  </w:num>
  <w:num w:numId="38">
    <w:abstractNumId w:val="31"/>
  </w:num>
  <w:num w:numId="39">
    <w:abstractNumId w:val="48"/>
  </w:num>
  <w:num w:numId="40">
    <w:abstractNumId w:val="22"/>
  </w:num>
  <w:num w:numId="41">
    <w:abstractNumId w:val="58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4"/>
    <w:lvlOverride w:ilvl="0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49"/>
  </w:num>
  <w:num w:numId="48">
    <w:abstractNumId w:val="47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</w:num>
  <w:num w:numId="51">
    <w:abstractNumId w:val="26"/>
  </w:num>
  <w:num w:numId="52">
    <w:abstractNumId w:val="47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  <w:rPr>
          <w:b/>
        </w:rPr>
      </w:lvl>
    </w:lvlOverride>
  </w:num>
  <w:num w:numId="53">
    <w:abstractNumId w:val="19"/>
  </w:num>
  <w:num w:numId="54">
    <w:abstractNumId w:val="36"/>
  </w:num>
  <w:num w:numId="55">
    <w:abstractNumId w:val="13"/>
  </w:num>
  <w:num w:numId="56">
    <w:abstractNumId w:val="18"/>
  </w:num>
  <w:num w:numId="57">
    <w:abstractNumId w:val="54"/>
  </w:num>
  <w:num w:numId="58">
    <w:abstractNumId w:val="17"/>
  </w:num>
  <w:num w:numId="59">
    <w:abstractNumId w:val="14"/>
  </w:num>
  <w:num w:numId="60">
    <w:abstractNumId w:val="46"/>
  </w:num>
  <w:num w:numId="61">
    <w:abstractNumId w:val="38"/>
  </w:num>
  <w:num w:numId="62">
    <w:abstractNumId w:val="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A0"/>
    <w:rsid w:val="00036319"/>
    <w:rsid w:val="00037830"/>
    <w:rsid w:val="0004238A"/>
    <w:rsid w:val="00091E82"/>
    <w:rsid w:val="000A180D"/>
    <w:rsid w:val="000A6BA7"/>
    <w:rsid w:val="000B70EF"/>
    <w:rsid w:val="000D4876"/>
    <w:rsid w:val="00100B2D"/>
    <w:rsid w:val="001024FA"/>
    <w:rsid w:val="00111912"/>
    <w:rsid w:val="00111B2E"/>
    <w:rsid w:val="0012092B"/>
    <w:rsid w:val="0013722A"/>
    <w:rsid w:val="00156B5E"/>
    <w:rsid w:val="00160126"/>
    <w:rsid w:val="001721E1"/>
    <w:rsid w:val="00174919"/>
    <w:rsid w:val="001A09BE"/>
    <w:rsid w:val="001D4367"/>
    <w:rsid w:val="00211E20"/>
    <w:rsid w:val="00284F61"/>
    <w:rsid w:val="002927EA"/>
    <w:rsid w:val="002B318B"/>
    <w:rsid w:val="002B5E40"/>
    <w:rsid w:val="002C4F00"/>
    <w:rsid w:val="00327D33"/>
    <w:rsid w:val="003540BF"/>
    <w:rsid w:val="0036346F"/>
    <w:rsid w:val="0038020E"/>
    <w:rsid w:val="00393096"/>
    <w:rsid w:val="003A099D"/>
    <w:rsid w:val="003A1078"/>
    <w:rsid w:val="003A6554"/>
    <w:rsid w:val="003C4D23"/>
    <w:rsid w:val="003D6045"/>
    <w:rsid w:val="003F687E"/>
    <w:rsid w:val="00452A3C"/>
    <w:rsid w:val="00485CBA"/>
    <w:rsid w:val="00490A31"/>
    <w:rsid w:val="0049750F"/>
    <w:rsid w:val="004B0534"/>
    <w:rsid w:val="004B056C"/>
    <w:rsid w:val="004B1B4C"/>
    <w:rsid w:val="004B4D09"/>
    <w:rsid w:val="004C0491"/>
    <w:rsid w:val="004D3D94"/>
    <w:rsid w:val="004E785D"/>
    <w:rsid w:val="005231CC"/>
    <w:rsid w:val="00554D66"/>
    <w:rsid w:val="00561B8D"/>
    <w:rsid w:val="00596EA9"/>
    <w:rsid w:val="005A559D"/>
    <w:rsid w:val="005B3700"/>
    <w:rsid w:val="005C0E31"/>
    <w:rsid w:val="005C118A"/>
    <w:rsid w:val="005D4849"/>
    <w:rsid w:val="00643A37"/>
    <w:rsid w:val="00660BEA"/>
    <w:rsid w:val="006764D4"/>
    <w:rsid w:val="00681095"/>
    <w:rsid w:val="00691696"/>
    <w:rsid w:val="006A2413"/>
    <w:rsid w:val="006A2457"/>
    <w:rsid w:val="006B1D7C"/>
    <w:rsid w:val="006D3288"/>
    <w:rsid w:val="006F2A6F"/>
    <w:rsid w:val="00703C6E"/>
    <w:rsid w:val="007056E3"/>
    <w:rsid w:val="00721995"/>
    <w:rsid w:val="0074320D"/>
    <w:rsid w:val="007434F1"/>
    <w:rsid w:val="00747689"/>
    <w:rsid w:val="007527AB"/>
    <w:rsid w:val="007650B2"/>
    <w:rsid w:val="00783273"/>
    <w:rsid w:val="00796D99"/>
    <w:rsid w:val="007D7093"/>
    <w:rsid w:val="00826511"/>
    <w:rsid w:val="00855D47"/>
    <w:rsid w:val="00862763"/>
    <w:rsid w:val="00866EEB"/>
    <w:rsid w:val="008927DC"/>
    <w:rsid w:val="00895087"/>
    <w:rsid w:val="008A5014"/>
    <w:rsid w:val="008B721C"/>
    <w:rsid w:val="008C2C51"/>
    <w:rsid w:val="008D47DB"/>
    <w:rsid w:val="008F594F"/>
    <w:rsid w:val="008F7608"/>
    <w:rsid w:val="00926F31"/>
    <w:rsid w:val="009628A5"/>
    <w:rsid w:val="0098041C"/>
    <w:rsid w:val="009B31BA"/>
    <w:rsid w:val="009D4A8A"/>
    <w:rsid w:val="009E3222"/>
    <w:rsid w:val="00A11257"/>
    <w:rsid w:val="00A548DA"/>
    <w:rsid w:val="00A67D0A"/>
    <w:rsid w:val="00AB7F4B"/>
    <w:rsid w:val="00AC5230"/>
    <w:rsid w:val="00AC63AA"/>
    <w:rsid w:val="00AD02A0"/>
    <w:rsid w:val="00AF3395"/>
    <w:rsid w:val="00AF6B85"/>
    <w:rsid w:val="00B05230"/>
    <w:rsid w:val="00B13291"/>
    <w:rsid w:val="00B23289"/>
    <w:rsid w:val="00B46690"/>
    <w:rsid w:val="00B63E34"/>
    <w:rsid w:val="00B922B0"/>
    <w:rsid w:val="00BB6B47"/>
    <w:rsid w:val="00BC2FA3"/>
    <w:rsid w:val="00BF6F7E"/>
    <w:rsid w:val="00C246B3"/>
    <w:rsid w:val="00C30C9F"/>
    <w:rsid w:val="00C43371"/>
    <w:rsid w:val="00C72436"/>
    <w:rsid w:val="00C744A0"/>
    <w:rsid w:val="00C77B9F"/>
    <w:rsid w:val="00CA4C17"/>
    <w:rsid w:val="00CA7D15"/>
    <w:rsid w:val="00CB6333"/>
    <w:rsid w:val="00CC349C"/>
    <w:rsid w:val="00CC509A"/>
    <w:rsid w:val="00CD4CB9"/>
    <w:rsid w:val="00CE0A76"/>
    <w:rsid w:val="00CF2C09"/>
    <w:rsid w:val="00D305A0"/>
    <w:rsid w:val="00D37887"/>
    <w:rsid w:val="00D7193E"/>
    <w:rsid w:val="00D72FC9"/>
    <w:rsid w:val="00D90CC4"/>
    <w:rsid w:val="00D95C55"/>
    <w:rsid w:val="00DA677A"/>
    <w:rsid w:val="00DB6B72"/>
    <w:rsid w:val="00DC2761"/>
    <w:rsid w:val="00DE49F1"/>
    <w:rsid w:val="00DE72B4"/>
    <w:rsid w:val="00E06D4B"/>
    <w:rsid w:val="00E14B0E"/>
    <w:rsid w:val="00E27801"/>
    <w:rsid w:val="00E47E38"/>
    <w:rsid w:val="00E653E1"/>
    <w:rsid w:val="00E86169"/>
    <w:rsid w:val="00EA4898"/>
    <w:rsid w:val="00EB5C88"/>
    <w:rsid w:val="00ED0CF2"/>
    <w:rsid w:val="00EF0ED2"/>
    <w:rsid w:val="00EF22A8"/>
    <w:rsid w:val="00F07DAA"/>
    <w:rsid w:val="00F24598"/>
    <w:rsid w:val="00F62337"/>
    <w:rsid w:val="00F6489C"/>
    <w:rsid w:val="00F66447"/>
    <w:rsid w:val="00F875F2"/>
    <w:rsid w:val="00FA1AA7"/>
    <w:rsid w:val="00FA1F4A"/>
    <w:rsid w:val="00FE2315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3EF77"/>
  <w15:chartTrackingRefBased/>
  <w15:docId w15:val="{CA1FF4E7-97AC-467A-A2C2-65E01780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firstLine="360"/>
      <w:outlineLvl w:val="1"/>
    </w:pPr>
    <w:rPr>
      <w:rFonts w:ascii="Tahoma" w:hAnsi="Tahoma"/>
      <w:sz w:val="24"/>
    </w:rPr>
  </w:style>
  <w:style w:type="paragraph" w:styleId="Nagwek3">
    <w:name w:val="heading 3"/>
    <w:basedOn w:val="Normalny"/>
    <w:next w:val="Normalny"/>
    <w:qFormat/>
    <w:pPr>
      <w:keepNext/>
      <w:ind w:firstLine="300"/>
      <w:outlineLvl w:val="2"/>
    </w:pPr>
    <w:rPr>
      <w:rFonts w:ascii="Tahoma" w:hAnsi="Tahoma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3A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3A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Tahoma" w:hAnsi="Tahoma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wcity">
    <w:name w:val="Body Text Indent"/>
    <w:basedOn w:val="Normalny"/>
    <w:pPr>
      <w:ind w:firstLine="708"/>
    </w:pPr>
    <w:rPr>
      <w:rFonts w:ascii="Tahoma" w:hAnsi="Tahoma"/>
      <w:sz w:val="24"/>
    </w:rPr>
  </w:style>
  <w:style w:type="paragraph" w:styleId="Tekstpodstawowywcity2">
    <w:name w:val="Body Text Indent 2"/>
    <w:basedOn w:val="Normalny"/>
    <w:pPr>
      <w:ind w:left="360"/>
    </w:pPr>
    <w:rPr>
      <w:rFonts w:ascii="Tahoma" w:hAnsi="Tahoma"/>
      <w:sz w:val="24"/>
    </w:rPr>
  </w:style>
  <w:style w:type="paragraph" w:styleId="Tekstpodstawowy2">
    <w:name w:val="Body Text 2"/>
    <w:basedOn w:val="Normalny"/>
    <w:pPr>
      <w:jc w:val="both"/>
    </w:pPr>
    <w:rPr>
      <w:rFonts w:ascii="Tahoma" w:hAnsi="Tahoma"/>
      <w:sz w:val="24"/>
    </w:rPr>
  </w:style>
  <w:style w:type="paragraph" w:styleId="Tekstpodstawowy3">
    <w:name w:val="Body Text 3"/>
    <w:basedOn w:val="Normalny"/>
    <w:pPr>
      <w:jc w:val="both"/>
    </w:pPr>
  </w:style>
  <w:style w:type="paragraph" w:styleId="Tekstpodstawowywcity3">
    <w:name w:val="Body Text Indent 3"/>
    <w:basedOn w:val="Normalny"/>
    <w:pPr>
      <w:ind w:left="360"/>
      <w:jc w:val="both"/>
    </w:pPr>
    <w:rPr>
      <w:rFonts w:ascii="Tahoma" w:hAnsi="Tahoma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sid w:val="00CC509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D4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D4A8A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link w:val="Nagwek4"/>
    <w:semiHidden/>
    <w:rsid w:val="00643A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643A3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643A37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643A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.imid@imid.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8ACE6-34A0-492E-8A14-FE73D5AF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1943</Words>
  <Characters>13004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35/ZP/29/2003</vt:lpstr>
    </vt:vector>
  </TitlesOfParts>
  <Company> </Company>
  <LinksUpToDate>false</LinksUpToDate>
  <CharactersWithSpaces>14918</CharactersWithSpaces>
  <SharedDoc>false</SharedDoc>
  <HLinks>
    <vt:vector size="12" baseType="variant">
      <vt:variant>
        <vt:i4>3276814</vt:i4>
      </vt:variant>
      <vt:variant>
        <vt:i4>3</vt:i4>
      </vt:variant>
      <vt:variant>
        <vt:i4>0</vt:i4>
      </vt:variant>
      <vt:variant>
        <vt:i4>5</vt:i4>
      </vt:variant>
      <vt:variant>
        <vt:lpwstr>mailto:apteka.imid@imid.med.pl</vt:lpwstr>
      </vt:variant>
      <vt:variant>
        <vt:lpwstr/>
      </vt:variant>
      <vt:variant>
        <vt:i4>3276814</vt:i4>
      </vt:variant>
      <vt:variant>
        <vt:i4>0</vt:i4>
      </vt:variant>
      <vt:variant>
        <vt:i4>0</vt:i4>
      </vt:variant>
      <vt:variant>
        <vt:i4>5</vt:i4>
      </vt:variant>
      <vt:variant>
        <vt:lpwstr>mailto:apteka.imid@imid.med.pl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35/ZP/29/2003</dc:title>
  <dc:subject/>
  <dc:creator>.</dc:creator>
  <cp:keywords/>
  <cp:lastModifiedBy>Aleksandra Socik</cp:lastModifiedBy>
  <cp:revision>3</cp:revision>
  <cp:lastPrinted>2018-09-10T10:27:00Z</cp:lastPrinted>
  <dcterms:created xsi:type="dcterms:W3CDTF">2018-09-10T08:48:00Z</dcterms:created>
  <dcterms:modified xsi:type="dcterms:W3CDTF">2018-09-10T10:29:00Z</dcterms:modified>
</cp:coreProperties>
</file>