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75" w:rsidRPr="00007575" w:rsidRDefault="00007575" w:rsidP="00007575">
      <w:pPr>
        <w:shd w:val="pct15" w:color="000000" w:fill="FFFFFF"/>
        <w:suppressAutoHyphens/>
        <w:spacing w:before="240" w:after="6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lang w:eastAsia="ar-SA"/>
        </w:rPr>
      </w:pPr>
      <w:r w:rsidRPr="00007575">
        <w:rPr>
          <w:rFonts w:ascii="Tahoma" w:eastAsia="Times New Roman" w:hAnsi="Tahoma" w:cs="Tahoma"/>
          <w:b/>
          <w:bCs/>
          <w:iCs/>
          <w:lang w:eastAsia="ar-SA"/>
        </w:rPr>
        <w:t xml:space="preserve">Część nr </w:t>
      </w:r>
      <w:r w:rsidR="001B4848">
        <w:rPr>
          <w:rFonts w:ascii="Tahoma" w:eastAsia="Times New Roman" w:hAnsi="Tahoma" w:cs="Tahoma"/>
          <w:b/>
          <w:bCs/>
          <w:iCs/>
          <w:lang w:eastAsia="ar-SA"/>
        </w:rPr>
        <w:t>9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ab/>
        <w:t xml:space="preserve">       </w:t>
      </w:r>
      <w:r w:rsidR="006B2F58">
        <w:rPr>
          <w:rFonts w:ascii="Tahoma" w:eastAsia="Times New Roman" w:hAnsi="Tahoma" w:cs="Tahoma"/>
          <w:b/>
          <w:bCs/>
          <w:iCs/>
          <w:lang w:eastAsia="ar-SA"/>
        </w:rPr>
        <w:t xml:space="preserve">     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 xml:space="preserve">Załącznik nr </w:t>
      </w:r>
      <w:r w:rsidR="001B4848">
        <w:rPr>
          <w:rFonts w:ascii="Tahoma" w:eastAsia="Times New Roman" w:hAnsi="Tahoma" w:cs="Tahoma"/>
          <w:b/>
          <w:bCs/>
          <w:iCs/>
          <w:lang w:eastAsia="ar-SA"/>
        </w:rPr>
        <w:t>3</w:t>
      </w:r>
      <w:r w:rsidRPr="00007575">
        <w:rPr>
          <w:rFonts w:ascii="Tahoma" w:eastAsia="Times New Roman" w:hAnsi="Tahoma" w:cs="Tahoma"/>
          <w:b/>
          <w:bCs/>
          <w:iCs/>
          <w:lang w:eastAsia="ar-SA"/>
        </w:rPr>
        <w:t xml:space="preserve"> do SIWZ</w:t>
      </w:r>
    </w:p>
    <w:p w:rsidR="00007575" w:rsidRPr="00007575" w:rsidRDefault="00007575" w:rsidP="00007575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007575" w:rsidRPr="00007575" w:rsidRDefault="00007575" w:rsidP="00007575">
      <w:pPr>
        <w:suppressAutoHyphens/>
        <w:spacing w:after="200" w:line="276" w:lineRule="auto"/>
        <w:ind w:right="1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lang w:eastAsia="ar-SA"/>
        </w:rPr>
        <w:t xml:space="preserve">            ZESTAWIENIE  PARAMETRÓW  WYMAGANYCH</w:t>
      </w:r>
    </w:p>
    <w:p w:rsidR="00007575" w:rsidRPr="00007575" w:rsidRDefault="00007575" w:rsidP="00007575">
      <w:pPr>
        <w:keepNext/>
        <w:spacing w:after="0" w:line="240" w:lineRule="auto"/>
        <w:ind w:left="2520" w:hanging="2520"/>
        <w:jc w:val="both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007575">
        <w:rPr>
          <w:rFonts w:ascii="Tahoma" w:eastAsia="Times New Roman" w:hAnsi="Tahoma" w:cs="Tahoma"/>
          <w:lang w:eastAsia="ar-SA"/>
        </w:rPr>
        <w:t xml:space="preserve">Przedmiot postępowania:        </w:t>
      </w:r>
      <w:r w:rsidR="00ED3FDD" w:rsidRPr="00007575">
        <w:rPr>
          <w:rFonts w:ascii="Tahoma" w:hAnsi="Tahoma" w:cs="Tahoma"/>
          <w:b/>
          <w:color w:val="000000" w:themeColor="text1"/>
        </w:rPr>
        <w:t>POMPA OBJĘTOŚCIOWA</w:t>
      </w:r>
      <w:r w:rsidR="001B4848">
        <w:rPr>
          <w:rFonts w:ascii="Tahoma" w:hAnsi="Tahoma" w:cs="Tahoma"/>
          <w:b/>
          <w:color w:val="000000" w:themeColor="text1"/>
        </w:rPr>
        <w:t xml:space="preserve"> DWUKANAŁOWA</w:t>
      </w:r>
      <w:r w:rsidR="00ED3FDD" w:rsidRPr="00007575">
        <w:rPr>
          <w:rFonts w:ascii="Tahoma" w:eastAsia="Times New Roman" w:hAnsi="Tahoma" w:cs="Tahoma"/>
          <w:lang w:eastAsia="ar-SA"/>
        </w:rPr>
        <w:t xml:space="preserve">           </w:t>
      </w:r>
    </w:p>
    <w:p w:rsidR="00007575" w:rsidRPr="00007575" w:rsidRDefault="00007575" w:rsidP="00E87EF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007575" w:rsidRPr="00007575" w:rsidRDefault="00007575" w:rsidP="00007575">
      <w:pPr>
        <w:suppressAutoHyphens/>
        <w:spacing w:after="0" w:line="360" w:lineRule="auto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bCs/>
          <w:lang w:eastAsia="ar-SA"/>
        </w:rPr>
        <w:t>Nazwa producenta/Kraj  _________________________________</w:t>
      </w:r>
    </w:p>
    <w:p w:rsidR="00007575" w:rsidRPr="00007575" w:rsidRDefault="00007575" w:rsidP="00007575">
      <w:pPr>
        <w:suppressAutoHyphens/>
        <w:spacing w:after="0" w:line="360" w:lineRule="auto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bCs/>
          <w:lang w:eastAsia="ar-SA"/>
        </w:rPr>
        <w:t>Typ/Model:                       _________________________________</w:t>
      </w:r>
    </w:p>
    <w:p w:rsidR="00007575" w:rsidRPr="00007575" w:rsidRDefault="00007575" w:rsidP="00007575">
      <w:pPr>
        <w:suppressAutoHyphens/>
        <w:spacing w:after="0" w:line="360" w:lineRule="auto"/>
        <w:rPr>
          <w:rFonts w:ascii="Tahoma" w:eastAsia="Times New Roman" w:hAnsi="Tahoma" w:cs="Tahoma"/>
          <w:b/>
          <w:bCs/>
          <w:lang w:eastAsia="ar-SA"/>
        </w:rPr>
      </w:pPr>
      <w:r w:rsidRPr="00007575">
        <w:rPr>
          <w:rFonts w:ascii="Tahoma" w:eastAsia="Times New Roman" w:hAnsi="Tahoma" w:cs="Tahoma"/>
          <w:b/>
          <w:bCs/>
          <w:lang w:eastAsia="ar-SA"/>
        </w:rPr>
        <w:t xml:space="preserve">Ilość: </w:t>
      </w:r>
      <w:r w:rsidRPr="00007575">
        <w:rPr>
          <w:rFonts w:ascii="Tahoma" w:eastAsia="Times New Roman" w:hAnsi="Tahoma" w:cs="Tahoma"/>
          <w:b/>
          <w:b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lang w:eastAsia="ar-SA"/>
        </w:rPr>
        <w:tab/>
      </w:r>
      <w:r w:rsidRPr="00007575">
        <w:rPr>
          <w:rFonts w:ascii="Tahoma" w:eastAsia="Times New Roman" w:hAnsi="Tahoma" w:cs="Tahoma"/>
          <w:b/>
          <w:bCs/>
          <w:lang w:eastAsia="ar-SA"/>
        </w:rPr>
        <w:tab/>
        <w:t xml:space="preserve">            4 szt.                                       </w:t>
      </w:r>
    </w:p>
    <w:p w:rsidR="00007575" w:rsidRPr="00007575" w:rsidRDefault="00007575" w:rsidP="00007575">
      <w:pPr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rPr>
          <w:rFonts w:ascii="Tahoma" w:eastAsia="Calibri" w:hAnsi="Tahoma" w:cs="Tahoma"/>
          <w:b/>
          <w:lang w:eastAsia="ar-SA"/>
        </w:rPr>
      </w:pPr>
      <w:r w:rsidRPr="00007575">
        <w:rPr>
          <w:rFonts w:ascii="Tahoma" w:eastAsia="Calibri" w:hAnsi="Tahoma" w:cs="Tahoma"/>
          <w:b/>
          <w:lang w:eastAsia="ar-SA"/>
        </w:rPr>
        <w:t>Rok produkcji :</w:t>
      </w:r>
      <w:r w:rsidRPr="00007575">
        <w:rPr>
          <w:rFonts w:ascii="Tahoma" w:eastAsia="Calibri" w:hAnsi="Tahoma" w:cs="Tahoma"/>
          <w:b/>
          <w:lang w:eastAsia="ar-SA"/>
        </w:rPr>
        <w:tab/>
        <w:t xml:space="preserve">       sprzęt fabryczn</w:t>
      </w:r>
      <w:r w:rsidR="00B83341">
        <w:rPr>
          <w:rFonts w:ascii="Tahoma" w:eastAsia="Calibri" w:hAnsi="Tahoma" w:cs="Tahoma"/>
          <w:b/>
          <w:lang w:eastAsia="ar-SA"/>
        </w:rPr>
        <w:t>ie nowy - nieużywany / min. 2018</w:t>
      </w:r>
    </w:p>
    <w:p w:rsidR="00007575" w:rsidRPr="00007575" w:rsidRDefault="00007575" w:rsidP="00E87EF7">
      <w:pPr>
        <w:spacing w:after="0" w:line="240" w:lineRule="auto"/>
        <w:rPr>
          <w:rFonts w:ascii="Tahoma" w:hAnsi="Tahoma" w:cs="Tahoma"/>
          <w:color w:val="000000" w:themeColor="text1"/>
        </w:rPr>
      </w:pPr>
    </w:p>
    <w:tbl>
      <w:tblPr>
        <w:tblW w:w="5041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35"/>
        <w:gridCol w:w="1617"/>
        <w:gridCol w:w="2112"/>
        <w:gridCol w:w="2112"/>
      </w:tblGrid>
      <w:tr w:rsidR="001E3EB6" w:rsidRPr="00007575" w:rsidTr="001E3EB6">
        <w:trPr>
          <w:trHeight w:val="631"/>
        </w:trPr>
        <w:tc>
          <w:tcPr>
            <w:tcW w:w="306" w:type="pct"/>
            <w:shd w:val="clear" w:color="auto" w:fill="E7E6E6" w:themeFill="background2"/>
          </w:tcPr>
          <w:p w:rsidR="001E3EB6" w:rsidRDefault="001E3EB6" w:rsidP="00B8334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EB6" w:rsidRDefault="001E3EB6" w:rsidP="00B8334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EB6" w:rsidRDefault="001E3EB6" w:rsidP="00B8334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EB6" w:rsidRDefault="001E3EB6" w:rsidP="00B8334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3EB6" w:rsidRPr="00007575" w:rsidRDefault="001E3EB6" w:rsidP="00B83341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575">
              <w:rPr>
                <w:rFonts w:ascii="Tahoma" w:hAnsi="Tahoma" w:cs="Tahoma"/>
                <w:b/>
                <w:sz w:val="22"/>
                <w:szCs w:val="22"/>
              </w:rPr>
              <w:t>L.p</w:t>
            </w:r>
            <w:r w:rsidRPr="0000757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97" w:type="pct"/>
            <w:shd w:val="clear" w:color="auto" w:fill="E7E6E6" w:themeFill="background2"/>
            <w:noWrap/>
            <w:vAlign w:val="bottom"/>
          </w:tcPr>
          <w:p w:rsidR="001E3EB6" w:rsidRPr="00007575" w:rsidRDefault="001E3EB6" w:rsidP="0000757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007575">
              <w:rPr>
                <w:rFonts w:ascii="Tahoma" w:eastAsia="Times New Roman" w:hAnsi="Tahoma" w:cs="Tahoma"/>
                <w:b/>
                <w:bCs/>
                <w:lang w:eastAsia="ar-SA"/>
              </w:rPr>
              <w:t>Opis parametrów technicznych</w:t>
            </w:r>
          </w:p>
          <w:p w:rsidR="001E3EB6" w:rsidRPr="00007575" w:rsidRDefault="001E3EB6" w:rsidP="0000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007575">
              <w:rPr>
                <w:rFonts w:ascii="Tahoma" w:eastAsia="Times New Roman" w:hAnsi="Tahoma" w:cs="Tahoma"/>
                <w:b/>
                <w:bCs/>
                <w:lang w:eastAsia="ar-SA"/>
              </w:rPr>
              <w:t>Parametr wymagany</w:t>
            </w:r>
          </w:p>
          <w:p w:rsidR="001E3EB6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E3EB6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E3EB6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1E3EB6" w:rsidRPr="00007575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1E3EB6" w:rsidRDefault="001E3EB6" w:rsidP="0000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1E3EB6" w:rsidRDefault="001E3EB6" w:rsidP="0000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1E3EB6" w:rsidRDefault="001E3EB6" w:rsidP="0000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1E3EB6" w:rsidRDefault="001E3EB6" w:rsidP="00007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1E3EB6" w:rsidRPr="00007575" w:rsidRDefault="001E3EB6" w:rsidP="00C36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07575">
              <w:rPr>
                <w:rFonts w:ascii="Tahoma" w:eastAsia="Times New Roman" w:hAnsi="Tahoma" w:cs="Tahoma"/>
                <w:b/>
                <w:lang w:eastAsia="pl-PL"/>
              </w:rPr>
              <w:t>Wymagania</w:t>
            </w:r>
          </w:p>
          <w:p w:rsidR="001E3EB6" w:rsidRPr="00007575" w:rsidRDefault="001E3EB6" w:rsidP="00C369BE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575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1156" w:type="pct"/>
            <w:shd w:val="clear" w:color="auto" w:fill="E7E6E6" w:themeFill="background2"/>
          </w:tcPr>
          <w:p w:rsidR="001E3EB6" w:rsidRPr="00007575" w:rsidRDefault="001E3EB6" w:rsidP="000075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PS-BoldMT" w:hAnsi="Tahoma" w:cs="Tahoma"/>
                <w:b/>
                <w:bCs/>
                <w:lang w:eastAsia="ar-SA"/>
              </w:rPr>
            </w:pPr>
            <w:r w:rsidRPr="00007575">
              <w:rPr>
                <w:rFonts w:ascii="Tahoma" w:eastAsia="TimesNewRomanPS-BoldMT" w:hAnsi="Tahoma" w:cs="Tahoma"/>
                <w:b/>
                <w:bCs/>
                <w:lang w:eastAsia="ar-SA"/>
              </w:rPr>
              <w:t>Odpowiedź Wykonawcy</w:t>
            </w:r>
          </w:p>
          <w:p w:rsidR="001E3EB6" w:rsidRPr="00007575" w:rsidRDefault="001E3EB6" w:rsidP="000075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PS-BoldMT" w:hAnsi="Tahoma" w:cs="Tahoma"/>
                <w:b/>
                <w:bCs/>
                <w:lang w:eastAsia="ar-SA"/>
              </w:rPr>
            </w:pPr>
            <w:r w:rsidRPr="00007575">
              <w:rPr>
                <w:rFonts w:ascii="Tahoma" w:eastAsia="TimesNewRomanPS-BoldMT" w:hAnsi="Tahoma" w:cs="Tahoma"/>
                <w:b/>
                <w:bCs/>
                <w:lang w:eastAsia="ar-SA"/>
              </w:rPr>
              <w:t>Tak/ Nie</w:t>
            </w:r>
          </w:p>
          <w:p w:rsidR="001E3EB6" w:rsidRPr="00007575" w:rsidRDefault="001E3EB6" w:rsidP="00007575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7575">
              <w:rPr>
                <w:rFonts w:ascii="Tahoma" w:eastAsia="TimesNewRomanPS-BoldMT" w:hAnsi="Tahoma" w:cs="Tahoma"/>
                <w:b/>
                <w:bCs/>
                <w:color w:val="auto"/>
                <w:sz w:val="22"/>
                <w:szCs w:val="22"/>
                <w:lang w:eastAsia="ar-SA"/>
              </w:rPr>
              <w:t xml:space="preserve">Oferowana wartość parametru, opis,      </w:t>
            </w:r>
            <w:r w:rsidRPr="00007575">
              <w:rPr>
                <w:rFonts w:ascii="Tahoma" w:eastAsia="TimesNewRomanPS-BoldMT" w:hAnsi="Tahoma" w:cs="Tahoma"/>
                <w:b/>
                <w:bCs/>
                <w:color w:val="auto"/>
                <w:sz w:val="22"/>
                <w:szCs w:val="22"/>
                <w:lang w:eastAsia="ar-SA"/>
              </w:rPr>
              <w:br/>
            </w:r>
            <w:r w:rsidRPr="00007575">
              <w:rPr>
                <w:rFonts w:ascii="Tahoma" w:eastAsia="Calibri" w:hAnsi="Tahoma" w:cs="Tahoma"/>
                <w:b/>
                <w:color w:val="auto"/>
                <w:sz w:val="22"/>
                <w:szCs w:val="22"/>
                <w:lang w:eastAsia="ar-SA"/>
              </w:rPr>
              <w:t xml:space="preserve">nr strony </w:t>
            </w:r>
            <w:r w:rsidRPr="00007575">
              <w:rPr>
                <w:rFonts w:ascii="Tahoma" w:eastAsia="Calibri" w:hAnsi="Tahoma" w:cs="Tahoma"/>
                <w:b/>
                <w:color w:val="auto"/>
                <w:sz w:val="22"/>
                <w:szCs w:val="22"/>
                <w:lang w:eastAsia="ar-SA"/>
              </w:rPr>
              <w:br/>
              <w:t>w materiałach informacyjnych</w:t>
            </w:r>
          </w:p>
        </w:tc>
        <w:tc>
          <w:tcPr>
            <w:tcW w:w="1156" w:type="pct"/>
            <w:shd w:val="clear" w:color="auto" w:fill="E7E6E6" w:themeFill="background2"/>
          </w:tcPr>
          <w:p w:rsidR="001E3EB6" w:rsidRDefault="001E3EB6" w:rsidP="001E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:rsidR="001E3EB6" w:rsidRDefault="001E3EB6" w:rsidP="001E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:rsidR="001E3EB6" w:rsidRDefault="001E3EB6" w:rsidP="001E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:rsidR="001E3EB6" w:rsidRDefault="001E3EB6" w:rsidP="001E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  <w:p w:rsidR="001E3EB6" w:rsidRPr="001E3EB6" w:rsidRDefault="001E3EB6" w:rsidP="001E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E3EB6">
              <w:rPr>
                <w:rFonts w:ascii="Tahoma" w:eastAsia="Times New Roman" w:hAnsi="Tahoma" w:cs="Tahoma"/>
                <w:b/>
                <w:bCs/>
                <w:lang w:eastAsia="ar-SA"/>
              </w:rPr>
              <w:t>Punktacja</w:t>
            </w:r>
          </w:p>
        </w:tc>
      </w:tr>
      <w:tr w:rsidR="001E3EB6" w:rsidRPr="00007575" w:rsidTr="001E3EB6">
        <w:tc>
          <w:tcPr>
            <w:tcW w:w="306" w:type="pct"/>
          </w:tcPr>
          <w:p w:rsidR="001E3EB6" w:rsidRPr="00007575" w:rsidRDefault="001E3EB6" w:rsidP="00B83341">
            <w:pPr>
              <w:pStyle w:val="Default"/>
              <w:numPr>
                <w:ilvl w:val="0"/>
                <w:numId w:val="26"/>
              </w:numPr>
              <w:ind w:left="470" w:hanging="3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1E3EB6" w:rsidRPr="00007575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007575">
              <w:rPr>
                <w:rFonts w:ascii="Tahoma" w:hAnsi="Tahoma" w:cs="Tahoma"/>
                <w:sz w:val="22"/>
                <w:szCs w:val="22"/>
              </w:rPr>
              <w:t>Możliwość podaży jedno- lub dwukanałowej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ustawienia szybkości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i dawki podaży dla każdego kanału oddzielnie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programowania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w jednostkach objętości lub jednostkach masy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programowania czasu infuzji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Kalkulacja dawki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ahoma" w:hAnsi="Tahoma" w:cs="Tahoma"/>
                <w:color w:val="000000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podawania płynów (leków) z różnych źródeł: </w:t>
            </w:r>
          </w:p>
          <w:p w:rsidR="001E3EB6" w:rsidRPr="00007575" w:rsidRDefault="001E3EB6" w:rsidP="0072645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" w:line="240" w:lineRule="auto"/>
              <w:rPr>
                <w:rFonts w:ascii="Tahoma" w:hAnsi="Tahoma" w:cs="Tahoma"/>
                <w:color w:val="000000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z dwóch butelek jednocześnie </w:t>
            </w:r>
          </w:p>
          <w:p w:rsidR="001E3EB6" w:rsidRPr="00007575" w:rsidRDefault="001E3EB6" w:rsidP="0072645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z butelki i strzykawki jednocześnie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14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współpracy ze wszystkimi typami strzykawek z zakresu 3 - 50/60 ml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programowania pompy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w trybie MIKRO lub MAKRO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Funkcja KVO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Dokładność dozowania +/- 5%; zestaw (dren) zachowuje dokładność programowanej podaży przez okres 48 h ciągłej pracy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przetaczania krwi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i preparatów krwiozastępczych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Precyzja podaży niezależna od wysokości zawieszenia worka, lepkości płynu, ilości i wielkości kropli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Pompa wyświetla ilość podaną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z każdego kanału oddzielnie oraz łączną wielkość podaży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>Pułapka powietrza - dren posiada specjalną komorę do wyłapywania powietrza bez przerywania pracy pompy (poj. ok 1ml)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Możliwość usuwania powietrza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z drenu bez odłączania linii od pacjenta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Automatyczne zabezpieczenie zestawu przed wolnym przepływem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>Programowana podaż wielostopniowa (wieloetapowa)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Wyświetlenie ciśnienia panującego </w:t>
            </w:r>
            <w:r>
              <w:rPr>
                <w:rFonts w:ascii="Tahoma" w:hAnsi="Tahoma" w:cs="Tahoma"/>
                <w:color w:val="000000"/>
              </w:rPr>
              <w:br/>
            </w:r>
            <w:r w:rsidRPr="00007575">
              <w:rPr>
                <w:rFonts w:ascii="Tahoma" w:hAnsi="Tahoma" w:cs="Tahoma"/>
                <w:color w:val="000000"/>
              </w:rPr>
              <w:t xml:space="preserve">w układzie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B8334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  <w:color w:val="000000"/>
              </w:rPr>
              <w:t xml:space="preserve">Menu w języku polskim </w:t>
            </w:r>
          </w:p>
        </w:tc>
        <w:tc>
          <w:tcPr>
            <w:tcW w:w="885" w:type="pct"/>
          </w:tcPr>
          <w:p w:rsidR="001E3EB6" w:rsidRPr="00007575" w:rsidRDefault="001E3EB6" w:rsidP="00C3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6" w:type="pct"/>
          </w:tcPr>
          <w:p w:rsidR="001E3EB6" w:rsidRPr="00007575" w:rsidRDefault="001E3EB6" w:rsidP="0072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E3EB6" w:rsidRPr="00007575" w:rsidTr="001E3EB6">
        <w:tc>
          <w:tcPr>
            <w:tcW w:w="306" w:type="pct"/>
          </w:tcPr>
          <w:p w:rsidR="001E3EB6" w:rsidRPr="00C369BE" w:rsidRDefault="001E3EB6" w:rsidP="001E3EB6">
            <w:pPr>
              <w:pStyle w:val="Akapitzlist"/>
              <w:numPr>
                <w:ilvl w:val="0"/>
                <w:numId w:val="26"/>
              </w:numPr>
              <w:spacing w:after="0"/>
              <w:ind w:left="470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1E3EB6" w:rsidRPr="00007575" w:rsidRDefault="001E3EB6" w:rsidP="001E3EB6">
            <w:pPr>
              <w:rPr>
                <w:rFonts w:ascii="Tahoma" w:hAnsi="Tahoma" w:cs="Tahoma"/>
              </w:rPr>
            </w:pPr>
            <w:r w:rsidRPr="00007575">
              <w:rPr>
                <w:rFonts w:ascii="Tahoma" w:hAnsi="Tahoma" w:cs="Tahoma"/>
              </w:rPr>
              <w:t>Gwarancja 24 miesiące</w:t>
            </w:r>
          </w:p>
        </w:tc>
        <w:tc>
          <w:tcPr>
            <w:tcW w:w="885" w:type="pct"/>
          </w:tcPr>
          <w:p w:rsidR="001E3EB6" w:rsidRPr="00007575" w:rsidRDefault="001E3EB6" w:rsidP="001E3EB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156" w:type="pct"/>
          </w:tcPr>
          <w:p w:rsidR="001E3EB6" w:rsidRPr="00007575" w:rsidRDefault="001E3EB6" w:rsidP="001E3EB6">
            <w:pPr>
              <w:rPr>
                <w:rFonts w:ascii="Tahoma" w:hAnsi="Tahoma" w:cs="Tahoma"/>
              </w:rPr>
            </w:pPr>
          </w:p>
        </w:tc>
        <w:tc>
          <w:tcPr>
            <w:tcW w:w="1156" w:type="pct"/>
          </w:tcPr>
          <w:p w:rsidR="001E3EB6" w:rsidRPr="007E5056" w:rsidRDefault="001E3EB6" w:rsidP="001E3EB6">
            <w:pPr>
              <w:rPr>
                <w:rFonts w:ascii="Tahoma" w:hAnsi="Tahoma" w:cs="Tahoma"/>
              </w:rPr>
            </w:pPr>
            <w:r w:rsidRPr="007E5056">
              <w:rPr>
                <w:rFonts w:ascii="Tahoma" w:hAnsi="Tahoma" w:cs="Tahoma"/>
              </w:rPr>
              <w:t>=24 m-ce – 0 pkt.</w:t>
            </w:r>
          </w:p>
          <w:p w:rsidR="001E3EB6" w:rsidRPr="00007575" w:rsidRDefault="001E3EB6" w:rsidP="001E3EB6">
            <w:pPr>
              <w:rPr>
                <w:rFonts w:ascii="Tahoma" w:hAnsi="Tahoma" w:cs="Tahoma"/>
              </w:rPr>
            </w:pPr>
            <w:r w:rsidRPr="007E5056">
              <w:rPr>
                <w:rFonts w:ascii="Tahoma" w:hAnsi="Tahoma" w:cs="Tahoma"/>
              </w:rPr>
              <w:t>&gt;24</w:t>
            </w:r>
            <w:r w:rsidR="001B4848">
              <w:rPr>
                <w:rFonts w:ascii="Tahoma" w:hAnsi="Tahoma" w:cs="Tahoma"/>
              </w:rPr>
              <w:t>-36</w:t>
            </w:r>
            <w:r w:rsidRPr="007E5056">
              <w:rPr>
                <w:rFonts w:ascii="Tahoma" w:hAnsi="Tahoma" w:cs="Tahoma"/>
              </w:rPr>
              <w:t xml:space="preserve"> m-</w:t>
            </w:r>
            <w:proofErr w:type="spellStart"/>
            <w:r w:rsidRPr="007E5056">
              <w:rPr>
                <w:rFonts w:ascii="Tahoma" w:hAnsi="Tahoma" w:cs="Tahoma"/>
              </w:rPr>
              <w:t>cy</w:t>
            </w:r>
            <w:proofErr w:type="spellEnd"/>
            <w:r w:rsidRPr="007E5056">
              <w:rPr>
                <w:rFonts w:ascii="Tahoma" w:hAnsi="Tahoma" w:cs="Tahoma"/>
              </w:rPr>
              <w:t xml:space="preserve"> – </w:t>
            </w:r>
            <w:r w:rsidR="001B4848">
              <w:rPr>
                <w:rFonts w:ascii="Tahoma" w:hAnsi="Tahoma" w:cs="Tahoma"/>
              </w:rPr>
              <w:t>5</w:t>
            </w:r>
            <w:r w:rsidRPr="007E5056">
              <w:rPr>
                <w:rFonts w:ascii="Tahoma" w:hAnsi="Tahoma" w:cs="Tahoma"/>
              </w:rPr>
              <w:t>pkt</w:t>
            </w:r>
            <w:r w:rsidR="001B4848">
              <w:rPr>
                <w:rFonts w:ascii="Tahoma" w:hAnsi="Tahoma" w:cs="Tahoma"/>
              </w:rPr>
              <w:t xml:space="preserve"> &gt;36 m-</w:t>
            </w:r>
            <w:proofErr w:type="spellStart"/>
            <w:r w:rsidR="001B4848">
              <w:rPr>
                <w:rFonts w:ascii="Tahoma" w:hAnsi="Tahoma" w:cs="Tahoma"/>
              </w:rPr>
              <w:t>cy</w:t>
            </w:r>
            <w:proofErr w:type="spellEnd"/>
            <w:r w:rsidR="001B4848">
              <w:rPr>
                <w:rFonts w:ascii="Tahoma" w:hAnsi="Tahoma" w:cs="Tahoma"/>
              </w:rPr>
              <w:t xml:space="preserve"> – 10 pkt.</w:t>
            </w:r>
          </w:p>
        </w:tc>
      </w:tr>
    </w:tbl>
    <w:p w:rsidR="00E87EF7" w:rsidRDefault="00E87EF7" w:rsidP="00E87EF7">
      <w:pPr>
        <w:spacing w:after="0" w:line="240" w:lineRule="auto"/>
        <w:jc w:val="both"/>
        <w:rPr>
          <w:rFonts w:ascii="Tahoma" w:hAnsi="Tahoma" w:cs="Tahoma"/>
        </w:rPr>
      </w:pPr>
      <w:r w:rsidRPr="00E87EF7">
        <w:rPr>
          <w:rFonts w:ascii="Tahoma" w:hAnsi="Tahoma" w:cs="Tahoma"/>
          <w:b/>
        </w:rPr>
        <w:t>UWAGA:</w:t>
      </w:r>
      <w:r w:rsidRPr="00E87EF7">
        <w:rPr>
          <w:rFonts w:ascii="Tahoma" w:hAnsi="Tahoma" w:cs="Tahoma"/>
        </w:rPr>
        <w:t xml:space="preserve"> </w:t>
      </w:r>
    </w:p>
    <w:p w:rsidR="00E87EF7" w:rsidRPr="00E87EF7" w:rsidRDefault="00E87EF7" w:rsidP="00E87EF7">
      <w:pPr>
        <w:spacing w:after="0" w:line="240" w:lineRule="auto"/>
        <w:jc w:val="both"/>
        <w:rPr>
          <w:rFonts w:ascii="Tahoma" w:hAnsi="Tahoma" w:cs="Tahoma"/>
        </w:rPr>
      </w:pPr>
      <w:r w:rsidRPr="00E87EF7">
        <w:rPr>
          <w:rFonts w:ascii="Tahoma" w:hAnsi="Tahoma" w:cs="Tahoma"/>
        </w:rPr>
        <w:t>Parametry, stanowią wymagania, których niespełnienie spowoduje odrzucenie oferty.</w:t>
      </w:r>
    </w:p>
    <w:p w:rsidR="00E87EF7" w:rsidRDefault="00E87EF7" w:rsidP="00E87EF7">
      <w:pPr>
        <w:spacing w:after="0" w:line="240" w:lineRule="auto"/>
        <w:jc w:val="both"/>
        <w:rPr>
          <w:rFonts w:ascii="Tahoma" w:hAnsi="Tahoma" w:cs="Tahoma"/>
        </w:rPr>
      </w:pPr>
    </w:p>
    <w:p w:rsidR="00E87EF7" w:rsidRDefault="00E87EF7" w:rsidP="00E87EF7">
      <w:pPr>
        <w:spacing w:after="0" w:line="240" w:lineRule="auto"/>
        <w:jc w:val="both"/>
        <w:rPr>
          <w:rFonts w:ascii="Tahoma" w:hAnsi="Tahoma" w:cs="Tahoma"/>
        </w:rPr>
      </w:pPr>
    </w:p>
    <w:p w:rsidR="00E87EF7" w:rsidRPr="00E87EF7" w:rsidRDefault="00E87EF7" w:rsidP="00E87EF7">
      <w:pPr>
        <w:spacing w:after="0" w:line="240" w:lineRule="auto"/>
        <w:jc w:val="both"/>
        <w:rPr>
          <w:rFonts w:ascii="Tahoma" w:hAnsi="Tahoma" w:cs="Tahoma"/>
        </w:rPr>
      </w:pPr>
    </w:p>
    <w:p w:rsidR="00E87EF7" w:rsidRPr="00E87EF7" w:rsidRDefault="00E87EF7" w:rsidP="00E87EF7">
      <w:pPr>
        <w:spacing w:after="0" w:line="240" w:lineRule="auto"/>
        <w:rPr>
          <w:rFonts w:ascii="Tahoma" w:hAnsi="Tahoma" w:cs="Tahoma"/>
          <w:bCs/>
        </w:rPr>
      </w:pPr>
      <w:r w:rsidRPr="00E87EF7">
        <w:rPr>
          <w:rFonts w:ascii="Tahoma" w:hAnsi="Tahoma" w:cs="Tahoma"/>
          <w:bCs/>
        </w:rPr>
        <w:tab/>
      </w:r>
      <w:r w:rsidRPr="00E87EF7">
        <w:rPr>
          <w:rFonts w:ascii="Tahoma" w:hAnsi="Tahoma" w:cs="Tahoma"/>
        </w:rPr>
        <w:tab/>
      </w:r>
      <w:r w:rsidRPr="00E87EF7">
        <w:rPr>
          <w:rFonts w:ascii="Tahoma" w:hAnsi="Tahoma" w:cs="Tahoma"/>
        </w:rPr>
        <w:tab/>
      </w:r>
      <w:r w:rsidRPr="00E87EF7">
        <w:rPr>
          <w:rFonts w:ascii="Tahoma" w:hAnsi="Tahoma" w:cs="Tahoma"/>
        </w:rPr>
        <w:tab/>
      </w:r>
      <w:r w:rsidRPr="00E87EF7">
        <w:rPr>
          <w:rFonts w:ascii="Tahoma" w:hAnsi="Tahoma" w:cs="Tahoma"/>
        </w:rPr>
        <w:tab/>
      </w:r>
      <w:r w:rsidRPr="00E87EF7">
        <w:rPr>
          <w:rFonts w:ascii="Tahoma" w:hAnsi="Tahoma" w:cs="Tahoma"/>
        </w:rPr>
        <w:tab/>
        <w:t xml:space="preserve">        . . . . . . . . . . . . . . . . . . . . . . . . . . . . . </w:t>
      </w:r>
    </w:p>
    <w:p w:rsidR="00E87EF7" w:rsidRPr="00E87EF7" w:rsidRDefault="00E87EF7" w:rsidP="00E87EF7">
      <w:pPr>
        <w:spacing w:after="0" w:line="240" w:lineRule="auto"/>
        <w:ind w:left="4956"/>
        <w:rPr>
          <w:rFonts w:ascii="Tahoma" w:hAnsi="Tahoma" w:cs="Tahoma"/>
          <w:i/>
        </w:rPr>
      </w:pPr>
      <w:r w:rsidRPr="00E87EF7">
        <w:rPr>
          <w:rFonts w:ascii="Tahoma" w:hAnsi="Tahoma" w:cs="Tahoma"/>
          <w:i/>
        </w:rPr>
        <w:t xml:space="preserve">Pieczęć i podpis osoby umocowanej </w:t>
      </w:r>
    </w:p>
    <w:p w:rsidR="00F57BF3" w:rsidRPr="001B4848" w:rsidRDefault="00E87EF7" w:rsidP="001B4848">
      <w:pPr>
        <w:spacing w:after="0" w:line="240" w:lineRule="auto"/>
        <w:ind w:left="360"/>
        <w:rPr>
          <w:rFonts w:ascii="Tahoma" w:hAnsi="Tahoma" w:cs="Tahoma"/>
          <w:b/>
        </w:rPr>
      </w:pPr>
      <w:r w:rsidRPr="00E87EF7">
        <w:rPr>
          <w:rFonts w:ascii="Tahoma" w:hAnsi="Tahoma" w:cs="Tahoma"/>
          <w:i/>
        </w:rPr>
        <w:t xml:space="preserve">                                         </w:t>
      </w:r>
      <w:r w:rsidRPr="00E87EF7">
        <w:rPr>
          <w:rFonts w:ascii="Tahoma" w:hAnsi="Tahoma" w:cs="Tahoma"/>
          <w:i/>
        </w:rPr>
        <w:tab/>
        <w:t xml:space="preserve">                    </w:t>
      </w:r>
      <w:r>
        <w:rPr>
          <w:rFonts w:ascii="Tahoma" w:hAnsi="Tahoma" w:cs="Tahoma"/>
          <w:i/>
        </w:rPr>
        <w:t xml:space="preserve">  </w:t>
      </w:r>
      <w:r w:rsidRPr="00E87EF7">
        <w:rPr>
          <w:rFonts w:ascii="Tahoma" w:hAnsi="Tahoma" w:cs="Tahoma"/>
          <w:i/>
        </w:rPr>
        <w:t xml:space="preserve"> do reprezentowania Wykonawcy</w:t>
      </w:r>
      <w:bookmarkStart w:id="0" w:name="_GoBack"/>
      <w:bookmarkEnd w:id="0"/>
    </w:p>
    <w:sectPr w:rsidR="00F57BF3" w:rsidRPr="001B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33" w:rsidRDefault="00636E33" w:rsidP="00345750">
      <w:pPr>
        <w:spacing w:after="0" w:line="240" w:lineRule="auto"/>
      </w:pPr>
      <w:r>
        <w:separator/>
      </w:r>
    </w:p>
  </w:endnote>
  <w:endnote w:type="continuationSeparator" w:id="0">
    <w:p w:rsidR="00636E33" w:rsidRDefault="00636E33" w:rsidP="0034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50" w:rsidRDefault="00345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50" w:rsidRDefault="003457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50" w:rsidRDefault="00345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33" w:rsidRDefault="00636E33" w:rsidP="00345750">
      <w:pPr>
        <w:spacing w:after="0" w:line="240" w:lineRule="auto"/>
      </w:pPr>
      <w:r>
        <w:separator/>
      </w:r>
    </w:p>
  </w:footnote>
  <w:footnote w:type="continuationSeparator" w:id="0">
    <w:p w:rsidR="00636E33" w:rsidRDefault="00636E33" w:rsidP="0034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50" w:rsidRDefault="00345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50" w:rsidRDefault="003457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50" w:rsidRDefault="00345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9E8F56"/>
    <w:multiLevelType w:val="hybridMultilevel"/>
    <w:tmpl w:val="805F8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2E8B06"/>
    <w:multiLevelType w:val="hybridMultilevel"/>
    <w:tmpl w:val="94487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A8C86F"/>
    <w:multiLevelType w:val="hybridMultilevel"/>
    <w:tmpl w:val="B7EFA7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B3CC48"/>
    <w:multiLevelType w:val="hybridMultilevel"/>
    <w:tmpl w:val="F5699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9B431F"/>
    <w:multiLevelType w:val="hybridMultilevel"/>
    <w:tmpl w:val="8DD18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3C46CB"/>
    <w:multiLevelType w:val="hybridMultilevel"/>
    <w:tmpl w:val="96B53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875D8A"/>
    <w:multiLevelType w:val="hybridMultilevel"/>
    <w:tmpl w:val="8F0761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B6EAC2"/>
    <w:multiLevelType w:val="hybridMultilevel"/>
    <w:tmpl w:val="74AF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C4DDEE"/>
    <w:multiLevelType w:val="hybridMultilevel"/>
    <w:tmpl w:val="3650DF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CA3A02"/>
    <w:multiLevelType w:val="hybridMultilevel"/>
    <w:tmpl w:val="17050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F3624B"/>
    <w:multiLevelType w:val="hybridMultilevel"/>
    <w:tmpl w:val="B3BB40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C60D08"/>
    <w:multiLevelType w:val="hybridMultilevel"/>
    <w:tmpl w:val="617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34E0"/>
    <w:multiLevelType w:val="hybridMultilevel"/>
    <w:tmpl w:val="652C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0D5A"/>
    <w:multiLevelType w:val="hybridMultilevel"/>
    <w:tmpl w:val="44E221AA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33311A73"/>
    <w:multiLevelType w:val="hybridMultilevel"/>
    <w:tmpl w:val="5F6820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EC953D4"/>
    <w:multiLevelType w:val="hybridMultilevel"/>
    <w:tmpl w:val="17337D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26B2388"/>
    <w:multiLevelType w:val="hybridMultilevel"/>
    <w:tmpl w:val="BE7604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4062DC"/>
    <w:multiLevelType w:val="hybridMultilevel"/>
    <w:tmpl w:val="AFCC9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C1CB1"/>
    <w:multiLevelType w:val="hybridMultilevel"/>
    <w:tmpl w:val="3952A4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331CEE"/>
    <w:multiLevelType w:val="hybridMultilevel"/>
    <w:tmpl w:val="33A4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485"/>
    <w:multiLevelType w:val="hybridMultilevel"/>
    <w:tmpl w:val="78F2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4A8B"/>
    <w:multiLevelType w:val="hybridMultilevel"/>
    <w:tmpl w:val="F8AE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D49E0"/>
    <w:multiLevelType w:val="hybridMultilevel"/>
    <w:tmpl w:val="A7B5DB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820677"/>
    <w:multiLevelType w:val="hybridMultilevel"/>
    <w:tmpl w:val="93C37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BAD696"/>
    <w:multiLevelType w:val="hybridMultilevel"/>
    <w:tmpl w:val="9B130D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8BC3450"/>
    <w:multiLevelType w:val="hybridMultilevel"/>
    <w:tmpl w:val="A1319F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4"/>
  </w:num>
  <w:num w:numId="5">
    <w:abstractNumId w:val="23"/>
  </w:num>
  <w:num w:numId="6">
    <w:abstractNumId w:val="3"/>
  </w:num>
  <w:num w:numId="7">
    <w:abstractNumId w:val="24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25"/>
  </w:num>
  <w:num w:numId="15">
    <w:abstractNumId w:val="5"/>
  </w:num>
  <w:num w:numId="16">
    <w:abstractNumId w:val="18"/>
  </w:num>
  <w:num w:numId="17">
    <w:abstractNumId w:val="2"/>
  </w:num>
  <w:num w:numId="18">
    <w:abstractNumId w:val="10"/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21"/>
  </w:num>
  <w:num w:numId="24">
    <w:abstractNumId w:val="1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DD"/>
    <w:rsid w:val="00007575"/>
    <w:rsid w:val="000342DD"/>
    <w:rsid w:val="00174E9E"/>
    <w:rsid w:val="001B4848"/>
    <w:rsid w:val="001E3EB6"/>
    <w:rsid w:val="0022427C"/>
    <w:rsid w:val="00345750"/>
    <w:rsid w:val="0038613B"/>
    <w:rsid w:val="00387812"/>
    <w:rsid w:val="004C6B11"/>
    <w:rsid w:val="00522E58"/>
    <w:rsid w:val="005A4A92"/>
    <w:rsid w:val="00636E33"/>
    <w:rsid w:val="006B2F58"/>
    <w:rsid w:val="0072645B"/>
    <w:rsid w:val="00731228"/>
    <w:rsid w:val="007E5056"/>
    <w:rsid w:val="009B4617"/>
    <w:rsid w:val="00AC575C"/>
    <w:rsid w:val="00B556AC"/>
    <w:rsid w:val="00B83341"/>
    <w:rsid w:val="00BD4F69"/>
    <w:rsid w:val="00C369BE"/>
    <w:rsid w:val="00C409C2"/>
    <w:rsid w:val="00DB45DC"/>
    <w:rsid w:val="00E87EF7"/>
    <w:rsid w:val="00ED3FDD"/>
    <w:rsid w:val="00F52B4A"/>
    <w:rsid w:val="00F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4F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50"/>
  </w:style>
  <w:style w:type="paragraph" w:styleId="Stopka">
    <w:name w:val="footer"/>
    <w:basedOn w:val="Normalny"/>
    <w:link w:val="StopkaZnak"/>
    <w:uiPriority w:val="99"/>
    <w:unhideWhenUsed/>
    <w:rsid w:val="003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750"/>
  </w:style>
  <w:style w:type="paragraph" w:customStyle="1" w:styleId="Default">
    <w:name w:val="Default"/>
    <w:rsid w:val="0072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2018-09-19T11:28:00Z</dcterms:created>
  <dcterms:modified xsi:type="dcterms:W3CDTF">2018-09-19T11:28:00Z</dcterms:modified>
</cp:coreProperties>
</file>