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3D7" w:rsidRDefault="001F03D7" w:rsidP="001F03D7">
      <w:pPr>
        <w:pStyle w:val="Nagwek"/>
        <w:ind w:left="-567"/>
        <w:rPr>
          <w:noProof/>
        </w:rPr>
      </w:pPr>
      <w:r>
        <w:rPr>
          <w:noProof/>
        </w:rPr>
        <w:t xml:space="preserve">                     </w:t>
      </w:r>
      <w:r w:rsidRPr="002B2E10">
        <w:rPr>
          <w:noProof/>
        </w:rPr>
        <w:drawing>
          <wp:inline distT="0" distB="0" distL="0" distR="0">
            <wp:extent cx="2038350" cy="895350"/>
            <wp:effectExtent l="0" t="0" r="0" b="0"/>
            <wp:docPr id="2" name="Obraz 2" descr="C:\Users\marchrzanowski\AppData\Local\Microsoft\Windows\INetCache\Content.Word\logo_FE_Infrastruktura_i_Srodowisko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marchrzanowski\AppData\Local\Microsoft\Windows\INetCache\Content.Word\logo_FE_Infrastruktura_i_Srodowisko_rgb-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0" cy="895350"/>
                    </a:xfrm>
                    <a:prstGeom prst="rect">
                      <a:avLst/>
                    </a:prstGeom>
                    <a:noFill/>
                    <a:ln>
                      <a:noFill/>
                    </a:ln>
                  </pic:spPr>
                </pic:pic>
              </a:graphicData>
            </a:graphic>
          </wp:inline>
        </w:drawing>
      </w:r>
      <w:r>
        <w:rPr>
          <w:noProof/>
        </w:rPr>
        <w:t xml:space="preserve">                      </w:t>
      </w:r>
      <w:r w:rsidRPr="002B2E10">
        <w:rPr>
          <w:noProof/>
        </w:rPr>
        <w:drawing>
          <wp:inline distT="0" distB="0" distL="0" distR="0">
            <wp:extent cx="2276475" cy="742950"/>
            <wp:effectExtent l="0" t="0" r="9525" b="0"/>
            <wp:docPr id="1" name="Obraz 1" descr="C:\Users\marchrzanowski\AppData\Local\Microsoft\Windows\INetCache\Content.Word\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marchrzanowski\AppData\Local\Microsoft\Windows\INetCache\Content.Word\UE_EFRR_rgb-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6475" cy="742950"/>
                    </a:xfrm>
                    <a:prstGeom prst="rect">
                      <a:avLst/>
                    </a:prstGeom>
                    <a:noFill/>
                    <a:ln>
                      <a:noFill/>
                    </a:ln>
                  </pic:spPr>
                </pic:pic>
              </a:graphicData>
            </a:graphic>
          </wp:inline>
        </w:drawing>
      </w:r>
    </w:p>
    <w:p w:rsidR="001F03D7" w:rsidRDefault="001F03D7" w:rsidP="00315E3D">
      <w:pPr>
        <w:rPr>
          <w:rFonts w:ascii="Tahoma" w:hAnsi="Tahoma" w:cs="Tahoma"/>
          <w:b/>
        </w:rPr>
      </w:pPr>
    </w:p>
    <w:p w:rsidR="00315E3D" w:rsidRPr="00D90940" w:rsidRDefault="00315E3D" w:rsidP="00315E3D">
      <w:pPr>
        <w:rPr>
          <w:rFonts w:ascii="Tahoma" w:hAnsi="Tahoma" w:cs="Tahoma"/>
          <w:b/>
        </w:rPr>
      </w:pPr>
      <w:r w:rsidRPr="00D90940">
        <w:rPr>
          <w:rFonts w:ascii="Tahoma" w:hAnsi="Tahoma" w:cs="Tahoma"/>
          <w:b/>
        </w:rPr>
        <w:t xml:space="preserve">Część nr </w:t>
      </w:r>
      <w:r w:rsidR="00D90940">
        <w:rPr>
          <w:rFonts w:ascii="Tahoma" w:hAnsi="Tahoma" w:cs="Tahoma"/>
          <w:b/>
        </w:rPr>
        <w:t>3</w:t>
      </w:r>
      <w:r w:rsidRPr="00D90940">
        <w:rPr>
          <w:rFonts w:ascii="Tahoma" w:hAnsi="Tahoma" w:cs="Tahoma"/>
          <w:b/>
        </w:rPr>
        <w:tab/>
      </w:r>
      <w:r w:rsidRPr="00D90940">
        <w:rPr>
          <w:rFonts w:ascii="Tahoma" w:hAnsi="Tahoma" w:cs="Tahoma"/>
          <w:b/>
        </w:rPr>
        <w:tab/>
      </w:r>
      <w:r w:rsidRPr="00D90940">
        <w:rPr>
          <w:rFonts w:ascii="Tahoma" w:hAnsi="Tahoma" w:cs="Tahoma"/>
          <w:b/>
        </w:rPr>
        <w:tab/>
      </w:r>
      <w:r w:rsidRPr="00D90940">
        <w:rPr>
          <w:rFonts w:ascii="Tahoma" w:hAnsi="Tahoma" w:cs="Tahoma"/>
          <w:b/>
        </w:rPr>
        <w:tab/>
      </w:r>
      <w:r w:rsidRPr="00D90940">
        <w:rPr>
          <w:rFonts w:ascii="Tahoma" w:hAnsi="Tahoma" w:cs="Tahoma"/>
          <w:b/>
        </w:rPr>
        <w:tab/>
      </w:r>
      <w:r w:rsidRPr="00D90940">
        <w:rPr>
          <w:rFonts w:ascii="Tahoma" w:hAnsi="Tahoma" w:cs="Tahoma"/>
          <w:b/>
        </w:rPr>
        <w:tab/>
      </w:r>
      <w:r w:rsidRPr="00D90940">
        <w:rPr>
          <w:rFonts w:ascii="Tahoma" w:hAnsi="Tahoma" w:cs="Tahoma"/>
          <w:b/>
        </w:rPr>
        <w:tab/>
      </w:r>
      <w:r w:rsidRPr="00D90940">
        <w:rPr>
          <w:rFonts w:ascii="Tahoma" w:hAnsi="Tahoma" w:cs="Tahoma"/>
          <w:b/>
        </w:rPr>
        <w:tab/>
        <w:t xml:space="preserve">Załącznik nr </w:t>
      </w:r>
      <w:r w:rsidR="00F563D5">
        <w:rPr>
          <w:rFonts w:ascii="Tahoma" w:hAnsi="Tahoma" w:cs="Tahoma"/>
          <w:b/>
        </w:rPr>
        <w:t>3</w:t>
      </w:r>
      <w:r w:rsidR="00D90940">
        <w:rPr>
          <w:rFonts w:ascii="Tahoma" w:hAnsi="Tahoma" w:cs="Tahoma"/>
          <w:b/>
        </w:rPr>
        <w:t xml:space="preserve"> do SIWZ</w:t>
      </w:r>
    </w:p>
    <w:p w:rsidR="00315E3D" w:rsidRPr="00FF0323" w:rsidRDefault="00315E3D" w:rsidP="00315E3D">
      <w:pPr>
        <w:rPr>
          <w:rFonts w:ascii="Tahoma" w:hAnsi="Tahoma" w:cs="Tahoma"/>
          <w:b/>
          <w:sz w:val="22"/>
          <w:szCs w:val="22"/>
        </w:rPr>
      </w:pPr>
    </w:p>
    <w:p w:rsidR="00315E3D" w:rsidRDefault="00315E3D" w:rsidP="00315E3D">
      <w:pPr>
        <w:rPr>
          <w:rFonts w:ascii="Tahoma" w:hAnsi="Tahoma" w:cs="Tahoma"/>
          <w:sz w:val="22"/>
          <w:szCs w:val="22"/>
        </w:rPr>
      </w:pPr>
    </w:p>
    <w:p w:rsidR="00315E3D" w:rsidRDefault="00315E3D" w:rsidP="00315E3D">
      <w:pPr>
        <w:jc w:val="center"/>
        <w:rPr>
          <w:rFonts w:ascii="Tahoma" w:hAnsi="Tahoma" w:cs="Tahoma"/>
          <w:b/>
          <w:sz w:val="22"/>
          <w:szCs w:val="22"/>
        </w:rPr>
      </w:pPr>
      <w:r w:rsidRPr="00E94AAE">
        <w:rPr>
          <w:rFonts w:ascii="Tahoma" w:hAnsi="Tahoma" w:cs="Tahoma"/>
          <w:b/>
          <w:sz w:val="22"/>
          <w:szCs w:val="22"/>
        </w:rPr>
        <w:t>ZESTAWIENIE PARAMETRÓW WYMAGANYCH</w:t>
      </w:r>
    </w:p>
    <w:p w:rsidR="00315E3D" w:rsidRPr="00E94AAE" w:rsidRDefault="00315E3D" w:rsidP="00315E3D">
      <w:pPr>
        <w:jc w:val="center"/>
        <w:rPr>
          <w:rFonts w:ascii="Tahoma" w:hAnsi="Tahoma" w:cs="Tahoma"/>
          <w:b/>
          <w:sz w:val="22"/>
          <w:szCs w:val="22"/>
        </w:rPr>
      </w:pPr>
    </w:p>
    <w:p w:rsidR="00315E3D" w:rsidRDefault="00315E3D" w:rsidP="00315E3D">
      <w:pPr>
        <w:rPr>
          <w:rFonts w:ascii="Tahoma" w:hAnsi="Tahoma" w:cs="Tahoma"/>
          <w:b/>
          <w:sz w:val="22"/>
          <w:szCs w:val="22"/>
        </w:rPr>
      </w:pPr>
      <w:r>
        <w:rPr>
          <w:rFonts w:ascii="Tahoma" w:hAnsi="Tahoma" w:cs="Tahoma"/>
          <w:b/>
          <w:sz w:val="22"/>
          <w:szCs w:val="22"/>
        </w:rPr>
        <w:t xml:space="preserve">Przedmiot postępowania: Łóżka pediatryczne średnie </w:t>
      </w:r>
      <w:r w:rsidR="00FE13BF">
        <w:rPr>
          <w:rFonts w:ascii="Tahoma" w:hAnsi="Tahoma" w:cs="Tahoma"/>
          <w:b/>
          <w:sz w:val="22"/>
          <w:szCs w:val="22"/>
        </w:rPr>
        <w:t xml:space="preserve">- </w:t>
      </w:r>
      <w:r w:rsidR="005C2D2F">
        <w:rPr>
          <w:rFonts w:ascii="Tahoma" w:hAnsi="Tahoma" w:cs="Tahoma"/>
          <w:b/>
          <w:sz w:val="22"/>
          <w:szCs w:val="22"/>
        </w:rPr>
        <w:t>5</w:t>
      </w:r>
      <w:r>
        <w:rPr>
          <w:rFonts w:ascii="Tahoma" w:hAnsi="Tahoma" w:cs="Tahoma"/>
          <w:b/>
          <w:sz w:val="22"/>
          <w:szCs w:val="22"/>
        </w:rPr>
        <w:t xml:space="preserve"> szt.</w:t>
      </w:r>
    </w:p>
    <w:p w:rsidR="00315E3D" w:rsidRDefault="00315E3D" w:rsidP="00315E3D">
      <w:pPr>
        <w:rPr>
          <w:rFonts w:ascii="Tahoma" w:hAnsi="Tahoma" w:cs="Tahoma"/>
          <w:b/>
          <w:sz w:val="22"/>
          <w:szCs w:val="22"/>
        </w:rPr>
      </w:pPr>
      <w:r>
        <w:rPr>
          <w:rFonts w:ascii="Tahoma" w:hAnsi="Tahoma" w:cs="Tahoma"/>
          <w:b/>
          <w:sz w:val="22"/>
          <w:szCs w:val="22"/>
        </w:rPr>
        <w:t>Nazwa producenta/Kraj:</w:t>
      </w:r>
    </w:p>
    <w:p w:rsidR="00315E3D" w:rsidRDefault="00315E3D" w:rsidP="00315E3D">
      <w:pPr>
        <w:rPr>
          <w:rFonts w:ascii="Tahoma" w:hAnsi="Tahoma" w:cs="Tahoma"/>
          <w:b/>
          <w:sz w:val="22"/>
          <w:szCs w:val="22"/>
        </w:rPr>
      </w:pPr>
      <w:r>
        <w:rPr>
          <w:rFonts w:ascii="Tahoma" w:hAnsi="Tahoma" w:cs="Tahoma"/>
          <w:b/>
          <w:sz w:val="22"/>
          <w:szCs w:val="22"/>
        </w:rPr>
        <w:t>Typ/model</w:t>
      </w:r>
    </w:p>
    <w:p w:rsidR="00315E3D" w:rsidRPr="00E94AAE" w:rsidRDefault="00315E3D" w:rsidP="00315E3D">
      <w:pPr>
        <w:rPr>
          <w:rFonts w:ascii="Tahoma" w:hAnsi="Tahoma" w:cs="Tahoma"/>
          <w:b/>
          <w:sz w:val="22"/>
          <w:szCs w:val="22"/>
        </w:rPr>
      </w:pPr>
      <w:r>
        <w:rPr>
          <w:rFonts w:ascii="Tahoma" w:hAnsi="Tahoma" w:cs="Tahoma"/>
          <w:b/>
          <w:sz w:val="22"/>
          <w:szCs w:val="22"/>
        </w:rPr>
        <w:t>Rok produkcji: Sprzęt fabrycznie nowy – nieużywany/ min. 2019 r.</w:t>
      </w:r>
    </w:p>
    <w:p w:rsidR="00DA1791" w:rsidRDefault="00DA1791"/>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3693"/>
        <w:gridCol w:w="1444"/>
        <w:gridCol w:w="2134"/>
        <w:gridCol w:w="1801"/>
      </w:tblGrid>
      <w:tr w:rsidR="00F83795" w:rsidRPr="00DA1791" w:rsidTr="00902168">
        <w:trPr>
          <w:cantSplit/>
          <w:trHeight w:val="666"/>
        </w:trPr>
        <w:tc>
          <w:tcPr>
            <w:tcW w:w="710" w:type="dxa"/>
            <w:vAlign w:val="center"/>
          </w:tcPr>
          <w:p w:rsidR="00F83795" w:rsidRPr="003444E4" w:rsidRDefault="00F83795" w:rsidP="00FF1E17">
            <w:pPr>
              <w:snapToGrid w:val="0"/>
              <w:jc w:val="center"/>
              <w:rPr>
                <w:rFonts w:ascii="Tahoma" w:hAnsi="Tahoma" w:cs="Tahoma"/>
                <w:b/>
                <w:sz w:val="22"/>
                <w:szCs w:val="22"/>
              </w:rPr>
            </w:pPr>
            <w:r w:rsidRPr="003444E4">
              <w:rPr>
                <w:rFonts w:ascii="Tahoma" w:hAnsi="Tahoma" w:cs="Tahoma"/>
                <w:b/>
                <w:sz w:val="22"/>
                <w:szCs w:val="22"/>
              </w:rPr>
              <w:t>Lp.</w:t>
            </w:r>
          </w:p>
        </w:tc>
        <w:tc>
          <w:tcPr>
            <w:tcW w:w="3693" w:type="dxa"/>
            <w:vAlign w:val="center"/>
          </w:tcPr>
          <w:p w:rsidR="00F83795" w:rsidRPr="003444E4" w:rsidRDefault="00F83795" w:rsidP="00FF1E17">
            <w:pPr>
              <w:snapToGrid w:val="0"/>
              <w:rPr>
                <w:rFonts w:ascii="Tahoma" w:hAnsi="Tahoma" w:cs="Tahoma"/>
                <w:b/>
                <w:sz w:val="22"/>
                <w:szCs w:val="22"/>
              </w:rPr>
            </w:pPr>
            <w:r w:rsidRPr="003444E4">
              <w:rPr>
                <w:rFonts w:ascii="Tahoma" w:hAnsi="Tahoma" w:cs="Tahoma"/>
                <w:b/>
                <w:sz w:val="22"/>
                <w:szCs w:val="22"/>
              </w:rPr>
              <w:t>Opis parametrów</w:t>
            </w:r>
            <w:r>
              <w:rPr>
                <w:rFonts w:ascii="Tahoma" w:hAnsi="Tahoma" w:cs="Tahoma"/>
                <w:b/>
                <w:sz w:val="22"/>
                <w:szCs w:val="22"/>
              </w:rPr>
              <w:t xml:space="preserve"> technicznych</w:t>
            </w:r>
            <w:r>
              <w:rPr>
                <w:rFonts w:ascii="Tahoma" w:hAnsi="Tahoma" w:cs="Tahoma"/>
                <w:b/>
                <w:sz w:val="22"/>
                <w:szCs w:val="22"/>
              </w:rPr>
              <w:br/>
              <w:t>Minimalne wymagania</w:t>
            </w:r>
          </w:p>
        </w:tc>
        <w:tc>
          <w:tcPr>
            <w:tcW w:w="1444" w:type="dxa"/>
            <w:vAlign w:val="center"/>
          </w:tcPr>
          <w:p w:rsidR="00F83795" w:rsidRPr="003444E4" w:rsidRDefault="00F83795" w:rsidP="00CB1E14">
            <w:pPr>
              <w:snapToGrid w:val="0"/>
              <w:jc w:val="center"/>
              <w:rPr>
                <w:rFonts w:ascii="Tahoma" w:hAnsi="Tahoma" w:cs="Tahoma"/>
                <w:b/>
                <w:sz w:val="22"/>
                <w:szCs w:val="22"/>
              </w:rPr>
            </w:pPr>
            <w:r>
              <w:rPr>
                <w:rFonts w:ascii="Tahoma" w:hAnsi="Tahoma" w:cs="Tahoma"/>
                <w:b/>
                <w:sz w:val="22"/>
                <w:szCs w:val="22"/>
              </w:rPr>
              <w:t>Wymagania</w:t>
            </w:r>
            <w:r>
              <w:rPr>
                <w:rFonts w:ascii="Tahoma" w:hAnsi="Tahoma" w:cs="Tahoma"/>
                <w:b/>
                <w:sz w:val="22"/>
                <w:szCs w:val="22"/>
              </w:rPr>
              <w:br/>
              <w:t>Tak/Nie</w:t>
            </w:r>
          </w:p>
        </w:tc>
        <w:tc>
          <w:tcPr>
            <w:tcW w:w="2134" w:type="dxa"/>
            <w:vAlign w:val="center"/>
          </w:tcPr>
          <w:p w:rsidR="00F83795" w:rsidRPr="003444E4" w:rsidRDefault="00F83795" w:rsidP="00FF1E17">
            <w:pPr>
              <w:snapToGrid w:val="0"/>
              <w:jc w:val="center"/>
              <w:rPr>
                <w:rFonts w:ascii="Tahoma" w:hAnsi="Tahoma" w:cs="Tahoma"/>
                <w:sz w:val="22"/>
                <w:szCs w:val="22"/>
              </w:rPr>
            </w:pPr>
            <w:r>
              <w:rPr>
                <w:rFonts w:ascii="Tahoma" w:hAnsi="Tahoma" w:cs="Tahoma"/>
                <w:b/>
                <w:sz w:val="22"/>
                <w:szCs w:val="22"/>
              </w:rPr>
              <w:t>Odpowiedź wykonawcy</w:t>
            </w:r>
            <w:r>
              <w:rPr>
                <w:rFonts w:ascii="Tahoma" w:hAnsi="Tahoma" w:cs="Tahoma"/>
                <w:b/>
                <w:sz w:val="22"/>
                <w:szCs w:val="22"/>
              </w:rPr>
              <w:br/>
              <w:t>Tak/Nie</w:t>
            </w:r>
            <w:r>
              <w:rPr>
                <w:rFonts w:ascii="Tahoma" w:hAnsi="Tahoma" w:cs="Tahoma"/>
                <w:b/>
                <w:sz w:val="22"/>
                <w:szCs w:val="22"/>
              </w:rPr>
              <w:br/>
              <w:t>Oferowana wartość parametru, opis</w:t>
            </w:r>
          </w:p>
        </w:tc>
        <w:tc>
          <w:tcPr>
            <w:tcW w:w="1801" w:type="dxa"/>
          </w:tcPr>
          <w:p w:rsidR="00F83795" w:rsidRPr="003444E4" w:rsidRDefault="00F83795" w:rsidP="00FF1E17">
            <w:pPr>
              <w:snapToGrid w:val="0"/>
              <w:jc w:val="center"/>
              <w:rPr>
                <w:rFonts w:ascii="Tahoma" w:hAnsi="Tahoma" w:cs="Tahoma"/>
                <w:b/>
                <w:sz w:val="22"/>
                <w:szCs w:val="22"/>
              </w:rPr>
            </w:pPr>
            <w:r>
              <w:rPr>
                <w:rFonts w:ascii="Tahoma" w:hAnsi="Tahoma" w:cs="Tahoma"/>
                <w:b/>
                <w:sz w:val="22"/>
                <w:szCs w:val="22"/>
              </w:rPr>
              <w:br/>
            </w:r>
            <w:r>
              <w:rPr>
                <w:rFonts w:ascii="Tahoma" w:hAnsi="Tahoma" w:cs="Tahoma"/>
                <w:b/>
                <w:sz w:val="22"/>
                <w:szCs w:val="22"/>
              </w:rPr>
              <w:br/>
              <w:t>Punktacja</w:t>
            </w:r>
          </w:p>
        </w:tc>
      </w:tr>
      <w:tr w:rsidR="00315E3D" w:rsidRPr="00DA1791" w:rsidTr="00902168">
        <w:trPr>
          <w:cantSplit/>
        </w:trPr>
        <w:tc>
          <w:tcPr>
            <w:tcW w:w="710" w:type="dxa"/>
            <w:vAlign w:val="center"/>
          </w:tcPr>
          <w:p w:rsidR="00315E3D" w:rsidRPr="00DA1791" w:rsidRDefault="00315E3D" w:rsidP="00DA1791">
            <w:pPr>
              <w:numPr>
                <w:ilvl w:val="0"/>
                <w:numId w:val="1"/>
              </w:numPr>
              <w:rPr>
                <w:rFonts w:ascii="Tahoma" w:eastAsia="Calibri" w:hAnsi="Tahoma" w:cs="Tahoma"/>
                <w:sz w:val="22"/>
                <w:szCs w:val="22"/>
                <w:lang w:eastAsia="en-US"/>
              </w:rPr>
            </w:pPr>
          </w:p>
        </w:tc>
        <w:tc>
          <w:tcPr>
            <w:tcW w:w="3693" w:type="dxa"/>
          </w:tcPr>
          <w:p w:rsidR="00315E3D" w:rsidRPr="00DA1791" w:rsidRDefault="00315E3D" w:rsidP="00740CAD">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Łóżko wielofunkcyjne, z elektrycznie regulowanymi funkcjami: wysokość, przechyły wzdłużne i segmenty leża.</w:t>
            </w:r>
          </w:p>
        </w:tc>
        <w:tc>
          <w:tcPr>
            <w:tcW w:w="1444" w:type="dxa"/>
            <w:vAlign w:val="center"/>
          </w:tcPr>
          <w:p w:rsidR="002A7A34" w:rsidRPr="002A7A34" w:rsidRDefault="002A7A34" w:rsidP="00CB1E14">
            <w:pPr>
              <w:jc w:val="center"/>
              <w:rPr>
                <w:rFonts w:ascii="Tahoma" w:eastAsia="Calibri" w:hAnsi="Tahoma" w:cs="Tahoma"/>
                <w:sz w:val="22"/>
                <w:szCs w:val="22"/>
                <w:lang w:eastAsia="en-US"/>
              </w:rPr>
            </w:pPr>
            <w:r w:rsidRPr="002A7A34">
              <w:rPr>
                <w:rFonts w:ascii="Tahoma" w:eastAsia="Calibri" w:hAnsi="Tahoma" w:cs="Tahoma"/>
                <w:sz w:val="22"/>
                <w:szCs w:val="22"/>
                <w:lang w:eastAsia="en-US"/>
              </w:rPr>
              <w:t>Tak</w:t>
            </w:r>
          </w:p>
          <w:p w:rsidR="00315E3D" w:rsidRPr="00DA1791" w:rsidRDefault="00315E3D" w:rsidP="00CB1E14">
            <w:pPr>
              <w:jc w:val="center"/>
              <w:rPr>
                <w:rFonts w:ascii="Tahoma" w:eastAsia="Calibri" w:hAnsi="Tahoma" w:cs="Tahoma"/>
                <w:strike/>
                <w:sz w:val="22"/>
                <w:szCs w:val="22"/>
                <w:lang w:eastAsia="en-US"/>
              </w:rPr>
            </w:pPr>
          </w:p>
        </w:tc>
        <w:tc>
          <w:tcPr>
            <w:tcW w:w="2134" w:type="dxa"/>
          </w:tcPr>
          <w:p w:rsidR="00315E3D" w:rsidRPr="00DA1791" w:rsidRDefault="00315E3D" w:rsidP="00740CAD">
            <w:pPr>
              <w:rPr>
                <w:rFonts w:ascii="Tahoma" w:eastAsia="Calibri" w:hAnsi="Tahoma" w:cs="Tahoma"/>
                <w:strike/>
                <w:sz w:val="22"/>
                <w:szCs w:val="22"/>
                <w:lang w:eastAsia="en-US"/>
              </w:rPr>
            </w:pPr>
          </w:p>
        </w:tc>
        <w:tc>
          <w:tcPr>
            <w:tcW w:w="1801" w:type="dxa"/>
          </w:tcPr>
          <w:p w:rsidR="00315E3D" w:rsidRPr="00DA1791" w:rsidRDefault="00315E3D" w:rsidP="00740CAD">
            <w:pPr>
              <w:rPr>
                <w:rFonts w:ascii="Tahoma" w:eastAsia="Calibri" w:hAnsi="Tahoma" w:cs="Tahoma"/>
                <w:strike/>
                <w:sz w:val="22"/>
                <w:szCs w:val="22"/>
                <w:lang w:eastAsia="en-US"/>
              </w:rPr>
            </w:pPr>
          </w:p>
        </w:tc>
      </w:tr>
      <w:tr w:rsidR="0061038F" w:rsidRPr="00DA1791" w:rsidTr="00902168">
        <w:trPr>
          <w:cantSplit/>
        </w:trPr>
        <w:tc>
          <w:tcPr>
            <w:tcW w:w="710" w:type="dxa"/>
            <w:vAlign w:val="center"/>
          </w:tcPr>
          <w:p w:rsidR="0061038F" w:rsidRPr="00DA1791" w:rsidRDefault="0061038F" w:rsidP="0061038F">
            <w:pPr>
              <w:numPr>
                <w:ilvl w:val="0"/>
                <w:numId w:val="1"/>
              </w:numPr>
              <w:rPr>
                <w:rFonts w:ascii="Tahoma" w:eastAsia="Calibri" w:hAnsi="Tahoma" w:cs="Tahoma"/>
                <w:sz w:val="22"/>
                <w:szCs w:val="22"/>
                <w:lang w:eastAsia="en-US"/>
              </w:rPr>
            </w:pPr>
          </w:p>
        </w:tc>
        <w:tc>
          <w:tcPr>
            <w:tcW w:w="3693" w:type="dxa"/>
          </w:tcPr>
          <w:p w:rsidR="0061038F" w:rsidRPr="00DA1791" w:rsidRDefault="0061038F" w:rsidP="0061038F">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 xml:space="preserve">Konstrukcja łóżka wykonana z prostokątnych profili ze stali węglowej lakierowanej proszkowo. </w:t>
            </w:r>
            <w:r>
              <w:rPr>
                <w:rFonts w:ascii="Tahoma" w:eastAsia="Calibri" w:hAnsi="Tahoma" w:cs="Tahoma"/>
                <w:sz w:val="22"/>
                <w:szCs w:val="22"/>
                <w:lang w:eastAsia="en-US"/>
              </w:rPr>
              <w:br/>
            </w:r>
            <w:r w:rsidRPr="00DA1791">
              <w:rPr>
                <w:rFonts w:ascii="Tahoma" w:eastAsia="Calibri" w:hAnsi="Tahoma" w:cs="Tahoma"/>
                <w:sz w:val="22"/>
                <w:szCs w:val="22"/>
                <w:lang w:eastAsia="en-US"/>
              </w:rPr>
              <w:t>Główna konstrukcja łóżka wykonana z profili o przekroju min. 4x3 cm gwarantujących stabilność konstrukcji i wysokie obciążenie użytkowe</w:t>
            </w:r>
          </w:p>
        </w:tc>
        <w:tc>
          <w:tcPr>
            <w:tcW w:w="1444" w:type="dxa"/>
          </w:tcPr>
          <w:p w:rsidR="0061038F" w:rsidRPr="00DA1791" w:rsidRDefault="0061038F" w:rsidP="00CB1E14">
            <w:pPr>
              <w:jc w:val="center"/>
              <w:rPr>
                <w:rFonts w:ascii="Tahoma" w:eastAsia="Calibri" w:hAnsi="Tahoma" w:cs="Tahoma"/>
                <w:strike/>
                <w:sz w:val="22"/>
                <w:szCs w:val="22"/>
                <w:lang w:eastAsia="en-US"/>
              </w:rPr>
            </w:pPr>
            <w:r w:rsidRPr="002E73C5">
              <w:rPr>
                <w:rFonts w:ascii="Tahoma" w:eastAsia="Calibri" w:hAnsi="Tahoma" w:cs="Tahoma"/>
                <w:sz w:val="22"/>
                <w:szCs w:val="22"/>
                <w:lang w:eastAsia="en-US"/>
              </w:rPr>
              <w:t>Tak</w:t>
            </w:r>
          </w:p>
        </w:tc>
        <w:tc>
          <w:tcPr>
            <w:tcW w:w="2134" w:type="dxa"/>
          </w:tcPr>
          <w:p w:rsidR="0061038F" w:rsidRPr="00DA1791" w:rsidRDefault="0061038F" w:rsidP="0061038F">
            <w:pPr>
              <w:rPr>
                <w:rFonts w:ascii="Tahoma" w:eastAsia="Calibri" w:hAnsi="Tahoma" w:cs="Tahoma"/>
                <w:strike/>
                <w:sz w:val="22"/>
                <w:szCs w:val="22"/>
                <w:lang w:eastAsia="en-US"/>
              </w:rPr>
            </w:pPr>
          </w:p>
        </w:tc>
        <w:tc>
          <w:tcPr>
            <w:tcW w:w="1801" w:type="dxa"/>
          </w:tcPr>
          <w:p w:rsidR="0061038F" w:rsidRPr="00DA1791" w:rsidRDefault="0061038F" w:rsidP="0061038F">
            <w:pPr>
              <w:rPr>
                <w:rFonts w:ascii="Tahoma" w:eastAsia="Calibri" w:hAnsi="Tahoma" w:cs="Tahoma"/>
                <w:strike/>
                <w:sz w:val="22"/>
                <w:szCs w:val="22"/>
                <w:lang w:eastAsia="en-US"/>
              </w:rPr>
            </w:pPr>
          </w:p>
        </w:tc>
      </w:tr>
      <w:tr w:rsidR="0061038F" w:rsidRPr="00DA1791" w:rsidTr="00902168">
        <w:trPr>
          <w:cantSplit/>
        </w:trPr>
        <w:tc>
          <w:tcPr>
            <w:tcW w:w="710" w:type="dxa"/>
            <w:vAlign w:val="center"/>
          </w:tcPr>
          <w:p w:rsidR="0061038F" w:rsidRPr="00DA1791" w:rsidRDefault="0061038F" w:rsidP="0061038F">
            <w:pPr>
              <w:numPr>
                <w:ilvl w:val="0"/>
                <w:numId w:val="1"/>
              </w:numPr>
              <w:rPr>
                <w:rFonts w:ascii="Tahoma" w:eastAsia="Calibri" w:hAnsi="Tahoma" w:cs="Tahoma"/>
                <w:sz w:val="22"/>
                <w:szCs w:val="22"/>
                <w:lang w:eastAsia="en-US"/>
              </w:rPr>
            </w:pPr>
          </w:p>
        </w:tc>
        <w:tc>
          <w:tcPr>
            <w:tcW w:w="3693" w:type="dxa"/>
          </w:tcPr>
          <w:p w:rsidR="0061038F" w:rsidRPr="00DA1791" w:rsidRDefault="0061038F" w:rsidP="0061038F">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Konstrukcja łóżka wykonana ze stali węglowej lakierowanej proszkowo z użyciem lakieru z nanotechnologią srebra powodującą hamowanie namnażania bakterii i wirusów. Dodatki antybakteryjne muszą być integralną zawartością składu lakieru. Nie dopuszcza się, aby własności antybakteryjne były uzyskiwane poprzez nanoszenie na powłokę lakierniczą oddzielnych środków. Informacja producenta lub certyfikat na użyty lakier potwierdzający właściwości antybakteryjne.</w:t>
            </w:r>
          </w:p>
        </w:tc>
        <w:tc>
          <w:tcPr>
            <w:tcW w:w="1444" w:type="dxa"/>
          </w:tcPr>
          <w:p w:rsidR="0061038F" w:rsidRPr="00DA1791" w:rsidRDefault="0061038F" w:rsidP="00CB1E14">
            <w:pPr>
              <w:jc w:val="center"/>
              <w:rPr>
                <w:rFonts w:ascii="Tahoma" w:eastAsia="Calibri" w:hAnsi="Tahoma" w:cs="Tahoma"/>
                <w:strike/>
                <w:sz w:val="22"/>
                <w:szCs w:val="22"/>
                <w:lang w:eastAsia="en-US"/>
              </w:rPr>
            </w:pPr>
            <w:r w:rsidRPr="002E73C5">
              <w:rPr>
                <w:rFonts w:ascii="Tahoma" w:eastAsia="Calibri" w:hAnsi="Tahoma" w:cs="Tahoma"/>
                <w:sz w:val="22"/>
                <w:szCs w:val="22"/>
                <w:lang w:eastAsia="en-US"/>
              </w:rPr>
              <w:t>Tak</w:t>
            </w:r>
          </w:p>
        </w:tc>
        <w:tc>
          <w:tcPr>
            <w:tcW w:w="2134" w:type="dxa"/>
          </w:tcPr>
          <w:p w:rsidR="0061038F" w:rsidRPr="00DA1791" w:rsidRDefault="0061038F" w:rsidP="0061038F">
            <w:pPr>
              <w:rPr>
                <w:rFonts w:ascii="Tahoma" w:eastAsia="Calibri" w:hAnsi="Tahoma" w:cs="Tahoma"/>
                <w:strike/>
                <w:sz w:val="22"/>
                <w:szCs w:val="22"/>
                <w:lang w:eastAsia="en-US"/>
              </w:rPr>
            </w:pPr>
          </w:p>
        </w:tc>
        <w:tc>
          <w:tcPr>
            <w:tcW w:w="1801" w:type="dxa"/>
          </w:tcPr>
          <w:p w:rsidR="0061038F" w:rsidRPr="00DA1791" w:rsidRDefault="0061038F" w:rsidP="0061038F">
            <w:pPr>
              <w:rPr>
                <w:rFonts w:ascii="Tahoma" w:eastAsia="Calibri" w:hAnsi="Tahoma" w:cs="Tahoma"/>
                <w:strike/>
                <w:sz w:val="22"/>
                <w:szCs w:val="22"/>
                <w:lang w:eastAsia="en-US"/>
              </w:rPr>
            </w:pPr>
          </w:p>
        </w:tc>
      </w:tr>
      <w:tr w:rsidR="0061038F" w:rsidRPr="00DA1791" w:rsidTr="00902168">
        <w:trPr>
          <w:cantSplit/>
        </w:trPr>
        <w:tc>
          <w:tcPr>
            <w:tcW w:w="710" w:type="dxa"/>
            <w:vAlign w:val="center"/>
          </w:tcPr>
          <w:p w:rsidR="0061038F" w:rsidRPr="00DA1791" w:rsidRDefault="0061038F" w:rsidP="0061038F">
            <w:pPr>
              <w:numPr>
                <w:ilvl w:val="0"/>
                <w:numId w:val="1"/>
              </w:numPr>
              <w:rPr>
                <w:rFonts w:ascii="Tahoma" w:eastAsia="Calibri" w:hAnsi="Tahoma" w:cs="Tahoma"/>
                <w:sz w:val="22"/>
                <w:szCs w:val="22"/>
                <w:lang w:eastAsia="en-US"/>
              </w:rPr>
            </w:pPr>
          </w:p>
        </w:tc>
        <w:tc>
          <w:tcPr>
            <w:tcW w:w="3693" w:type="dxa"/>
          </w:tcPr>
          <w:p w:rsidR="0061038F" w:rsidRPr="00DA1791" w:rsidRDefault="0061038F" w:rsidP="0061038F">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Przestrzeń pomiędzy podstawą a leżem pozbawiona elementów konstrukcyjnych – łóżko oparte na dwóch kolumnach</w:t>
            </w:r>
          </w:p>
        </w:tc>
        <w:tc>
          <w:tcPr>
            <w:tcW w:w="1444" w:type="dxa"/>
          </w:tcPr>
          <w:p w:rsidR="0061038F" w:rsidRPr="00DA1791" w:rsidRDefault="0061038F" w:rsidP="00CB1E14">
            <w:pPr>
              <w:jc w:val="center"/>
              <w:rPr>
                <w:rFonts w:ascii="Tahoma" w:eastAsia="Calibri" w:hAnsi="Tahoma" w:cs="Tahoma"/>
                <w:strike/>
                <w:sz w:val="22"/>
                <w:szCs w:val="22"/>
                <w:lang w:eastAsia="en-US"/>
              </w:rPr>
            </w:pPr>
            <w:r w:rsidRPr="002E73C5">
              <w:rPr>
                <w:rFonts w:ascii="Tahoma" w:eastAsia="Calibri" w:hAnsi="Tahoma" w:cs="Tahoma"/>
                <w:sz w:val="22"/>
                <w:szCs w:val="22"/>
                <w:lang w:eastAsia="en-US"/>
              </w:rPr>
              <w:t>Tak</w:t>
            </w:r>
          </w:p>
        </w:tc>
        <w:tc>
          <w:tcPr>
            <w:tcW w:w="2134" w:type="dxa"/>
          </w:tcPr>
          <w:p w:rsidR="0061038F" w:rsidRPr="00DA1791" w:rsidRDefault="0061038F" w:rsidP="0061038F">
            <w:pPr>
              <w:rPr>
                <w:rFonts w:ascii="Tahoma" w:eastAsia="Calibri" w:hAnsi="Tahoma" w:cs="Tahoma"/>
                <w:strike/>
                <w:sz w:val="22"/>
                <w:szCs w:val="22"/>
                <w:lang w:eastAsia="en-US"/>
              </w:rPr>
            </w:pPr>
          </w:p>
        </w:tc>
        <w:tc>
          <w:tcPr>
            <w:tcW w:w="1801" w:type="dxa"/>
          </w:tcPr>
          <w:p w:rsidR="0061038F" w:rsidRPr="00DA1791" w:rsidRDefault="0061038F" w:rsidP="0061038F">
            <w:pPr>
              <w:rPr>
                <w:rFonts w:ascii="Tahoma" w:eastAsia="Calibri" w:hAnsi="Tahoma" w:cs="Tahoma"/>
                <w:strike/>
                <w:sz w:val="22"/>
                <w:szCs w:val="22"/>
                <w:lang w:eastAsia="en-US"/>
              </w:rPr>
            </w:pPr>
          </w:p>
        </w:tc>
      </w:tr>
      <w:tr w:rsidR="0061038F" w:rsidRPr="00DA1791" w:rsidTr="00902168">
        <w:trPr>
          <w:cantSplit/>
        </w:trPr>
        <w:tc>
          <w:tcPr>
            <w:tcW w:w="710" w:type="dxa"/>
            <w:vAlign w:val="center"/>
          </w:tcPr>
          <w:p w:rsidR="0061038F" w:rsidRPr="00DA1791" w:rsidRDefault="0061038F" w:rsidP="0061038F">
            <w:pPr>
              <w:numPr>
                <w:ilvl w:val="0"/>
                <w:numId w:val="1"/>
              </w:numPr>
              <w:rPr>
                <w:rFonts w:ascii="Tahoma" w:eastAsia="Calibri" w:hAnsi="Tahoma" w:cs="Tahoma"/>
                <w:sz w:val="22"/>
                <w:szCs w:val="22"/>
                <w:lang w:eastAsia="en-US"/>
              </w:rPr>
            </w:pPr>
          </w:p>
        </w:tc>
        <w:tc>
          <w:tcPr>
            <w:tcW w:w="3693" w:type="dxa"/>
          </w:tcPr>
          <w:p w:rsidR="0061038F" w:rsidRPr="00DA1791" w:rsidRDefault="0061038F" w:rsidP="0061038F">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Łóżko bez zewnętrznej ramy ułatwiając dostęp do pacjenta jak również schodzenie pacjentów z łóżka</w:t>
            </w:r>
          </w:p>
        </w:tc>
        <w:tc>
          <w:tcPr>
            <w:tcW w:w="1444" w:type="dxa"/>
          </w:tcPr>
          <w:p w:rsidR="0061038F" w:rsidRPr="00DA1791" w:rsidRDefault="0061038F" w:rsidP="00CB1E14">
            <w:pPr>
              <w:jc w:val="center"/>
              <w:rPr>
                <w:rFonts w:ascii="Tahoma" w:eastAsia="Calibri" w:hAnsi="Tahoma" w:cs="Tahoma"/>
                <w:strike/>
                <w:sz w:val="22"/>
                <w:szCs w:val="22"/>
                <w:lang w:eastAsia="en-US"/>
              </w:rPr>
            </w:pPr>
            <w:r w:rsidRPr="002E73C5">
              <w:rPr>
                <w:rFonts w:ascii="Tahoma" w:eastAsia="Calibri" w:hAnsi="Tahoma" w:cs="Tahoma"/>
                <w:sz w:val="22"/>
                <w:szCs w:val="22"/>
                <w:lang w:eastAsia="en-US"/>
              </w:rPr>
              <w:t>Tak</w:t>
            </w:r>
          </w:p>
        </w:tc>
        <w:tc>
          <w:tcPr>
            <w:tcW w:w="2134" w:type="dxa"/>
          </w:tcPr>
          <w:p w:rsidR="0061038F" w:rsidRPr="00DA1791" w:rsidRDefault="0061038F" w:rsidP="0061038F">
            <w:pPr>
              <w:rPr>
                <w:rFonts w:ascii="Tahoma" w:eastAsia="Calibri" w:hAnsi="Tahoma" w:cs="Tahoma"/>
                <w:strike/>
                <w:sz w:val="22"/>
                <w:szCs w:val="22"/>
                <w:lang w:eastAsia="en-US"/>
              </w:rPr>
            </w:pPr>
          </w:p>
        </w:tc>
        <w:tc>
          <w:tcPr>
            <w:tcW w:w="1801" w:type="dxa"/>
          </w:tcPr>
          <w:p w:rsidR="0061038F" w:rsidRPr="00DA1791" w:rsidRDefault="0061038F" w:rsidP="0061038F">
            <w:pPr>
              <w:rPr>
                <w:rFonts w:ascii="Tahoma" w:eastAsia="Calibri" w:hAnsi="Tahoma" w:cs="Tahoma"/>
                <w:strike/>
                <w:sz w:val="22"/>
                <w:szCs w:val="22"/>
                <w:lang w:eastAsia="en-US"/>
              </w:rPr>
            </w:pPr>
          </w:p>
        </w:tc>
      </w:tr>
      <w:tr w:rsidR="0061038F" w:rsidRPr="00DA1791" w:rsidTr="00902168">
        <w:trPr>
          <w:cantSplit/>
        </w:trPr>
        <w:tc>
          <w:tcPr>
            <w:tcW w:w="710" w:type="dxa"/>
            <w:vAlign w:val="center"/>
          </w:tcPr>
          <w:p w:rsidR="0061038F" w:rsidRPr="00DA1791" w:rsidRDefault="0061038F" w:rsidP="0061038F">
            <w:pPr>
              <w:numPr>
                <w:ilvl w:val="0"/>
                <w:numId w:val="1"/>
              </w:numPr>
              <w:rPr>
                <w:rFonts w:ascii="Tahoma" w:eastAsia="Calibri" w:hAnsi="Tahoma" w:cs="Tahoma"/>
                <w:sz w:val="22"/>
                <w:szCs w:val="22"/>
                <w:lang w:eastAsia="en-US"/>
              </w:rPr>
            </w:pPr>
          </w:p>
        </w:tc>
        <w:tc>
          <w:tcPr>
            <w:tcW w:w="3693" w:type="dxa"/>
          </w:tcPr>
          <w:p w:rsidR="0061038F" w:rsidRPr="00DA1791" w:rsidRDefault="0061038F" w:rsidP="0061038F">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Leże podzielone na 4 segmenty w tym 3 ruchome (segment oparcia pleców, segment uda i podudzia). Segmenty wypełnione panelami z płyty HPL. Segment podudzia oraz pleców z zamocowanymi tworzywowymi uchwytami zabezpieczającymi materac przed przesuwaniem</w:t>
            </w:r>
          </w:p>
        </w:tc>
        <w:tc>
          <w:tcPr>
            <w:tcW w:w="1444" w:type="dxa"/>
          </w:tcPr>
          <w:p w:rsidR="0061038F" w:rsidRPr="00DA1791" w:rsidRDefault="0061038F" w:rsidP="00CB1E14">
            <w:pPr>
              <w:jc w:val="center"/>
              <w:rPr>
                <w:rFonts w:ascii="Tahoma" w:eastAsia="Calibri" w:hAnsi="Tahoma" w:cs="Tahoma"/>
                <w:strike/>
                <w:sz w:val="22"/>
                <w:szCs w:val="22"/>
                <w:lang w:eastAsia="en-US"/>
              </w:rPr>
            </w:pPr>
            <w:r w:rsidRPr="002E73C5">
              <w:rPr>
                <w:rFonts w:ascii="Tahoma" w:eastAsia="Calibri" w:hAnsi="Tahoma" w:cs="Tahoma"/>
                <w:sz w:val="22"/>
                <w:szCs w:val="22"/>
                <w:lang w:eastAsia="en-US"/>
              </w:rPr>
              <w:t>Tak</w:t>
            </w:r>
          </w:p>
        </w:tc>
        <w:tc>
          <w:tcPr>
            <w:tcW w:w="2134" w:type="dxa"/>
          </w:tcPr>
          <w:p w:rsidR="0061038F" w:rsidRPr="00DA1791" w:rsidRDefault="0061038F" w:rsidP="0061038F">
            <w:pPr>
              <w:rPr>
                <w:rFonts w:ascii="Tahoma" w:eastAsia="Calibri" w:hAnsi="Tahoma" w:cs="Tahoma"/>
                <w:strike/>
                <w:sz w:val="22"/>
                <w:szCs w:val="22"/>
                <w:lang w:eastAsia="en-US"/>
              </w:rPr>
            </w:pPr>
          </w:p>
        </w:tc>
        <w:tc>
          <w:tcPr>
            <w:tcW w:w="1801" w:type="dxa"/>
          </w:tcPr>
          <w:p w:rsidR="0061038F" w:rsidRPr="00DA1791" w:rsidRDefault="0061038F" w:rsidP="0061038F">
            <w:pPr>
              <w:rPr>
                <w:rFonts w:ascii="Tahoma" w:eastAsia="Calibri" w:hAnsi="Tahoma" w:cs="Tahoma"/>
                <w:strike/>
                <w:sz w:val="22"/>
                <w:szCs w:val="22"/>
                <w:lang w:eastAsia="en-US"/>
              </w:rPr>
            </w:pPr>
          </w:p>
        </w:tc>
      </w:tr>
      <w:tr w:rsidR="0061038F" w:rsidRPr="00DA1791" w:rsidTr="00902168">
        <w:trPr>
          <w:cantSplit/>
        </w:trPr>
        <w:tc>
          <w:tcPr>
            <w:tcW w:w="710" w:type="dxa"/>
            <w:vAlign w:val="center"/>
          </w:tcPr>
          <w:p w:rsidR="0061038F" w:rsidRPr="00DA1791" w:rsidRDefault="0061038F" w:rsidP="0061038F">
            <w:pPr>
              <w:numPr>
                <w:ilvl w:val="0"/>
                <w:numId w:val="1"/>
              </w:numPr>
              <w:rPr>
                <w:rFonts w:ascii="Tahoma" w:eastAsia="Calibri" w:hAnsi="Tahoma" w:cs="Tahoma"/>
                <w:sz w:val="22"/>
                <w:szCs w:val="22"/>
                <w:lang w:eastAsia="en-US"/>
              </w:rPr>
            </w:pPr>
          </w:p>
        </w:tc>
        <w:tc>
          <w:tcPr>
            <w:tcW w:w="3693" w:type="dxa"/>
          </w:tcPr>
          <w:p w:rsidR="0061038F" w:rsidRPr="00DA1791" w:rsidRDefault="0061038F" w:rsidP="0061038F">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Funkcje łóżka regulowane elektrycznie za pomocą siłowników elektrycznych sterowanych pilotem ręcznym przewodowym:</w:t>
            </w:r>
          </w:p>
          <w:p w:rsidR="0061038F" w:rsidRPr="00DA1791" w:rsidRDefault="0061038F" w:rsidP="0061038F">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 regulacja wysokości,</w:t>
            </w:r>
          </w:p>
          <w:p w:rsidR="0061038F" w:rsidRPr="00DA1791" w:rsidRDefault="0061038F" w:rsidP="0061038F">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 regulacja segmentu oparcia pleców,</w:t>
            </w:r>
          </w:p>
          <w:p w:rsidR="0061038F" w:rsidRPr="00DA1791" w:rsidRDefault="0061038F" w:rsidP="0061038F">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 regulacja segmentu uda,</w:t>
            </w:r>
          </w:p>
          <w:p w:rsidR="0061038F" w:rsidRPr="00DA1791" w:rsidRDefault="0061038F" w:rsidP="0061038F">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 xml:space="preserve">- funkcja </w:t>
            </w:r>
            <w:proofErr w:type="spellStart"/>
            <w:r w:rsidRPr="00DA1791">
              <w:rPr>
                <w:rFonts w:ascii="Tahoma" w:eastAsia="Calibri" w:hAnsi="Tahoma" w:cs="Tahoma"/>
                <w:sz w:val="22"/>
                <w:szCs w:val="22"/>
                <w:lang w:eastAsia="en-US"/>
              </w:rPr>
              <w:t>autokontur</w:t>
            </w:r>
            <w:proofErr w:type="spellEnd"/>
            <w:r w:rsidRPr="00DA1791">
              <w:rPr>
                <w:rFonts w:ascii="Tahoma" w:eastAsia="Calibri" w:hAnsi="Tahoma" w:cs="Tahoma"/>
                <w:sz w:val="22"/>
                <w:szCs w:val="22"/>
                <w:lang w:eastAsia="en-US"/>
              </w:rPr>
              <w:t>,</w:t>
            </w:r>
          </w:p>
          <w:p w:rsidR="0061038F" w:rsidRPr="00DA1791" w:rsidRDefault="0061038F" w:rsidP="0061038F">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 xml:space="preserve">- regulacja przechyłów wzdłużnych do pozycji </w:t>
            </w:r>
            <w:proofErr w:type="spellStart"/>
            <w:r w:rsidRPr="00DA1791">
              <w:rPr>
                <w:rFonts w:ascii="Tahoma" w:eastAsia="Calibri" w:hAnsi="Tahoma" w:cs="Tahoma"/>
                <w:sz w:val="22"/>
                <w:szCs w:val="22"/>
                <w:lang w:eastAsia="en-US"/>
              </w:rPr>
              <w:t>Trendelenburga</w:t>
            </w:r>
            <w:proofErr w:type="spellEnd"/>
            <w:r w:rsidRPr="00DA1791">
              <w:rPr>
                <w:rFonts w:ascii="Tahoma" w:eastAsia="Calibri" w:hAnsi="Tahoma" w:cs="Tahoma"/>
                <w:sz w:val="22"/>
                <w:szCs w:val="22"/>
                <w:lang w:eastAsia="en-US"/>
              </w:rPr>
              <w:t xml:space="preserve"> i anty-</w:t>
            </w:r>
            <w:proofErr w:type="spellStart"/>
            <w:r w:rsidRPr="00DA1791">
              <w:rPr>
                <w:rFonts w:ascii="Tahoma" w:eastAsia="Calibri" w:hAnsi="Tahoma" w:cs="Tahoma"/>
                <w:sz w:val="22"/>
                <w:szCs w:val="22"/>
                <w:lang w:eastAsia="en-US"/>
              </w:rPr>
              <w:t>Trendelenburga</w:t>
            </w:r>
            <w:proofErr w:type="spellEnd"/>
            <w:r w:rsidRPr="00DA1791">
              <w:rPr>
                <w:rFonts w:ascii="Tahoma" w:eastAsia="Calibri" w:hAnsi="Tahoma" w:cs="Tahoma"/>
                <w:sz w:val="22"/>
                <w:szCs w:val="22"/>
                <w:lang w:eastAsia="en-US"/>
              </w:rPr>
              <w:t>,</w:t>
            </w:r>
          </w:p>
          <w:p w:rsidR="0061038F" w:rsidRPr="00DA1791" w:rsidRDefault="0061038F" w:rsidP="0061038F">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Pilot z możliwością blokowania funkcji</w:t>
            </w:r>
          </w:p>
        </w:tc>
        <w:tc>
          <w:tcPr>
            <w:tcW w:w="1444" w:type="dxa"/>
          </w:tcPr>
          <w:p w:rsidR="0061038F" w:rsidRPr="00DA1791" w:rsidRDefault="0061038F" w:rsidP="00CB1E14">
            <w:pPr>
              <w:jc w:val="center"/>
              <w:rPr>
                <w:rFonts w:ascii="Tahoma" w:eastAsia="Calibri" w:hAnsi="Tahoma" w:cs="Tahoma"/>
                <w:strike/>
                <w:sz w:val="22"/>
                <w:szCs w:val="22"/>
                <w:lang w:eastAsia="en-US"/>
              </w:rPr>
            </w:pPr>
            <w:r w:rsidRPr="002E73C5">
              <w:rPr>
                <w:rFonts w:ascii="Tahoma" w:eastAsia="Calibri" w:hAnsi="Tahoma" w:cs="Tahoma"/>
                <w:sz w:val="22"/>
                <w:szCs w:val="22"/>
                <w:lang w:eastAsia="en-US"/>
              </w:rPr>
              <w:t>Tak</w:t>
            </w:r>
          </w:p>
        </w:tc>
        <w:tc>
          <w:tcPr>
            <w:tcW w:w="2134" w:type="dxa"/>
          </w:tcPr>
          <w:p w:rsidR="0061038F" w:rsidRPr="00DA1791" w:rsidRDefault="0061038F" w:rsidP="0061038F">
            <w:pPr>
              <w:rPr>
                <w:rFonts w:ascii="Tahoma" w:eastAsia="Calibri" w:hAnsi="Tahoma" w:cs="Tahoma"/>
                <w:strike/>
                <w:sz w:val="22"/>
                <w:szCs w:val="22"/>
                <w:lang w:eastAsia="en-US"/>
              </w:rPr>
            </w:pPr>
          </w:p>
        </w:tc>
        <w:tc>
          <w:tcPr>
            <w:tcW w:w="1801" w:type="dxa"/>
          </w:tcPr>
          <w:p w:rsidR="0061038F" w:rsidRPr="00DA1791" w:rsidRDefault="0061038F" w:rsidP="0061038F">
            <w:pPr>
              <w:rPr>
                <w:rFonts w:ascii="Tahoma" w:eastAsia="Calibri" w:hAnsi="Tahoma" w:cs="Tahoma"/>
                <w:strike/>
                <w:sz w:val="22"/>
                <w:szCs w:val="22"/>
                <w:lang w:eastAsia="en-US"/>
              </w:rPr>
            </w:pPr>
          </w:p>
        </w:tc>
      </w:tr>
      <w:tr w:rsidR="0061038F" w:rsidRPr="00DA1791" w:rsidTr="00902168">
        <w:trPr>
          <w:cantSplit/>
          <w:trHeight w:val="270"/>
        </w:trPr>
        <w:tc>
          <w:tcPr>
            <w:tcW w:w="710" w:type="dxa"/>
            <w:vAlign w:val="center"/>
          </w:tcPr>
          <w:p w:rsidR="0061038F" w:rsidRPr="00DA1791" w:rsidRDefault="0061038F" w:rsidP="0061038F">
            <w:pPr>
              <w:numPr>
                <w:ilvl w:val="0"/>
                <w:numId w:val="1"/>
              </w:numPr>
              <w:rPr>
                <w:rFonts w:ascii="Tahoma" w:eastAsia="Calibri" w:hAnsi="Tahoma" w:cs="Tahoma"/>
                <w:sz w:val="22"/>
                <w:szCs w:val="22"/>
                <w:lang w:eastAsia="en-US"/>
              </w:rPr>
            </w:pPr>
          </w:p>
        </w:tc>
        <w:tc>
          <w:tcPr>
            <w:tcW w:w="3693" w:type="dxa"/>
          </w:tcPr>
          <w:p w:rsidR="0061038F" w:rsidRPr="00DA1791" w:rsidRDefault="0061038F" w:rsidP="0061038F">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Długość łóżka 1950 mm +/- 20mm. Dodatkowa opcja wydłużenia leża o min</w:t>
            </w:r>
            <w:r w:rsidR="00D90940">
              <w:rPr>
                <w:rFonts w:ascii="Tahoma" w:eastAsia="Calibri" w:hAnsi="Tahoma" w:cs="Tahoma"/>
                <w:sz w:val="22"/>
                <w:szCs w:val="22"/>
                <w:lang w:eastAsia="en-US"/>
              </w:rPr>
              <w:t>.</w:t>
            </w:r>
            <w:r w:rsidRPr="00DA1791">
              <w:rPr>
                <w:rFonts w:ascii="Tahoma" w:eastAsia="Calibri" w:hAnsi="Tahoma" w:cs="Tahoma"/>
                <w:sz w:val="22"/>
                <w:szCs w:val="22"/>
                <w:lang w:eastAsia="en-US"/>
              </w:rPr>
              <w:t xml:space="preserve"> 200 mm.</w:t>
            </w:r>
          </w:p>
        </w:tc>
        <w:tc>
          <w:tcPr>
            <w:tcW w:w="1444" w:type="dxa"/>
          </w:tcPr>
          <w:p w:rsidR="0061038F" w:rsidRPr="00DA1791" w:rsidRDefault="0061038F" w:rsidP="00CB1E14">
            <w:pPr>
              <w:jc w:val="center"/>
              <w:rPr>
                <w:rFonts w:ascii="Tahoma" w:eastAsia="Calibri" w:hAnsi="Tahoma" w:cs="Tahoma"/>
                <w:strike/>
                <w:sz w:val="22"/>
                <w:szCs w:val="22"/>
                <w:lang w:eastAsia="en-US"/>
              </w:rPr>
            </w:pPr>
            <w:r w:rsidRPr="002E73C5">
              <w:rPr>
                <w:rFonts w:ascii="Tahoma" w:eastAsia="Calibri" w:hAnsi="Tahoma" w:cs="Tahoma"/>
                <w:sz w:val="22"/>
                <w:szCs w:val="22"/>
                <w:lang w:eastAsia="en-US"/>
              </w:rPr>
              <w:t>Tak</w:t>
            </w:r>
            <w:r w:rsidR="00CB1E14">
              <w:rPr>
                <w:rFonts w:ascii="Tahoma" w:eastAsia="Calibri" w:hAnsi="Tahoma" w:cs="Tahoma"/>
                <w:sz w:val="22"/>
                <w:szCs w:val="22"/>
                <w:lang w:eastAsia="en-US"/>
              </w:rPr>
              <w:t>, poda</w:t>
            </w:r>
            <w:r w:rsidR="00D90940">
              <w:rPr>
                <w:rFonts w:ascii="Tahoma" w:eastAsia="Calibri" w:hAnsi="Tahoma" w:cs="Tahoma"/>
                <w:sz w:val="22"/>
                <w:szCs w:val="22"/>
                <w:lang w:eastAsia="en-US"/>
              </w:rPr>
              <w:t>ć</w:t>
            </w:r>
          </w:p>
        </w:tc>
        <w:tc>
          <w:tcPr>
            <w:tcW w:w="2134" w:type="dxa"/>
          </w:tcPr>
          <w:p w:rsidR="0061038F" w:rsidRPr="00DA1791" w:rsidRDefault="0061038F" w:rsidP="0061038F">
            <w:pPr>
              <w:rPr>
                <w:rFonts w:ascii="Tahoma" w:eastAsia="Calibri" w:hAnsi="Tahoma" w:cs="Tahoma"/>
                <w:strike/>
                <w:sz w:val="22"/>
                <w:szCs w:val="22"/>
                <w:lang w:eastAsia="en-US"/>
              </w:rPr>
            </w:pPr>
          </w:p>
        </w:tc>
        <w:tc>
          <w:tcPr>
            <w:tcW w:w="1801" w:type="dxa"/>
          </w:tcPr>
          <w:p w:rsidR="0061038F" w:rsidRPr="00DA1791" w:rsidRDefault="0061038F" w:rsidP="0061038F">
            <w:pPr>
              <w:rPr>
                <w:rFonts w:ascii="Tahoma" w:eastAsia="Calibri" w:hAnsi="Tahoma" w:cs="Tahoma"/>
                <w:strike/>
                <w:sz w:val="22"/>
                <w:szCs w:val="22"/>
                <w:lang w:eastAsia="en-US"/>
              </w:rPr>
            </w:pPr>
          </w:p>
        </w:tc>
      </w:tr>
      <w:tr w:rsidR="0061038F" w:rsidRPr="00DA1791" w:rsidTr="00902168">
        <w:trPr>
          <w:cantSplit/>
          <w:trHeight w:val="270"/>
        </w:trPr>
        <w:tc>
          <w:tcPr>
            <w:tcW w:w="710" w:type="dxa"/>
            <w:vAlign w:val="center"/>
          </w:tcPr>
          <w:p w:rsidR="0061038F" w:rsidRPr="00DA1791" w:rsidRDefault="0061038F" w:rsidP="0061038F">
            <w:pPr>
              <w:numPr>
                <w:ilvl w:val="0"/>
                <w:numId w:val="1"/>
              </w:numPr>
              <w:rPr>
                <w:rFonts w:ascii="Tahoma" w:eastAsia="Calibri" w:hAnsi="Tahoma" w:cs="Tahoma"/>
                <w:sz w:val="22"/>
                <w:szCs w:val="22"/>
                <w:lang w:eastAsia="en-US"/>
              </w:rPr>
            </w:pPr>
          </w:p>
        </w:tc>
        <w:tc>
          <w:tcPr>
            <w:tcW w:w="3693" w:type="dxa"/>
          </w:tcPr>
          <w:p w:rsidR="0061038F" w:rsidRPr="00DA1791" w:rsidRDefault="0061038F" w:rsidP="0061038F">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Szerokość całkowita łóżka 850 mm +/- 20</w:t>
            </w:r>
            <w:r w:rsidR="00D90940">
              <w:rPr>
                <w:rFonts w:ascii="Tahoma" w:eastAsia="Calibri" w:hAnsi="Tahoma" w:cs="Tahoma"/>
                <w:sz w:val="22"/>
                <w:szCs w:val="22"/>
                <w:lang w:eastAsia="en-US"/>
              </w:rPr>
              <w:t xml:space="preserve"> </w:t>
            </w:r>
            <w:r w:rsidRPr="00DA1791">
              <w:rPr>
                <w:rFonts w:ascii="Tahoma" w:eastAsia="Calibri" w:hAnsi="Tahoma" w:cs="Tahoma"/>
                <w:sz w:val="22"/>
                <w:szCs w:val="22"/>
                <w:lang w:eastAsia="en-US"/>
              </w:rPr>
              <w:t>mm</w:t>
            </w:r>
          </w:p>
        </w:tc>
        <w:tc>
          <w:tcPr>
            <w:tcW w:w="1444" w:type="dxa"/>
          </w:tcPr>
          <w:p w:rsidR="0061038F" w:rsidRPr="00DA1791" w:rsidRDefault="0061038F" w:rsidP="00CB1E14">
            <w:pPr>
              <w:jc w:val="center"/>
              <w:rPr>
                <w:rFonts w:ascii="Tahoma" w:eastAsia="Calibri" w:hAnsi="Tahoma" w:cs="Tahoma"/>
                <w:strike/>
                <w:sz w:val="22"/>
                <w:szCs w:val="22"/>
                <w:lang w:eastAsia="en-US"/>
              </w:rPr>
            </w:pPr>
            <w:r w:rsidRPr="002E73C5">
              <w:rPr>
                <w:rFonts w:ascii="Tahoma" w:eastAsia="Calibri" w:hAnsi="Tahoma" w:cs="Tahoma"/>
                <w:sz w:val="22"/>
                <w:szCs w:val="22"/>
                <w:lang w:eastAsia="en-US"/>
              </w:rPr>
              <w:t>Tak</w:t>
            </w:r>
            <w:r w:rsidR="00CB1E14">
              <w:rPr>
                <w:rFonts w:ascii="Tahoma" w:eastAsia="Calibri" w:hAnsi="Tahoma" w:cs="Tahoma"/>
                <w:sz w:val="22"/>
                <w:szCs w:val="22"/>
                <w:lang w:eastAsia="en-US"/>
              </w:rPr>
              <w:t>, podać</w:t>
            </w:r>
          </w:p>
        </w:tc>
        <w:tc>
          <w:tcPr>
            <w:tcW w:w="2134" w:type="dxa"/>
          </w:tcPr>
          <w:p w:rsidR="0061038F" w:rsidRPr="00DA1791" w:rsidRDefault="0061038F" w:rsidP="0061038F">
            <w:pPr>
              <w:rPr>
                <w:rFonts w:ascii="Tahoma" w:eastAsia="Calibri" w:hAnsi="Tahoma" w:cs="Tahoma"/>
                <w:strike/>
                <w:sz w:val="22"/>
                <w:szCs w:val="22"/>
                <w:lang w:eastAsia="en-US"/>
              </w:rPr>
            </w:pPr>
          </w:p>
        </w:tc>
        <w:tc>
          <w:tcPr>
            <w:tcW w:w="1801" w:type="dxa"/>
          </w:tcPr>
          <w:p w:rsidR="0061038F" w:rsidRPr="00DA1791" w:rsidRDefault="0061038F" w:rsidP="0061038F">
            <w:pPr>
              <w:rPr>
                <w:rFonts w:ascii="Tahoma" w:eastAsia="Calibri" w:hAnsi="Tahoma" w:cs="Tahoma"/>
                <w:strike/>
                <w:sz w:val="22"/>
                <w:szCs w:val="22"/>
                <w:lang w:eastAsia="en-US"/>
              </w:rPr>
            </w:pPr>
          </w:p>
        </w:tc>
      </w:tr>
      <w:tr w:rsidR="0061038F" w:rsidRPr="00DA1791" w:rsidTr="00902168">
        <w:trPr>
          <w:cantSplit/>
          <w:trHeight w:val="270"/>
        </w:trPr>
        <w:tc>
          <w:tcPr>
            <w:tcW w:w="710" w:type="dxa"/>
            <w:vAlign w:val="center"/>
          </w:tcPr>
          <w:p w:rsidR="0061038F" w:rsidRPr="00DA1791" w:rsidRDefault="0061038F" w:rsidP="0061038F">
            <w:pPr>
              <w:numPr>
                <w:ilvl w:val="0"/>
                <w:numId w:val="1"/>
              </w:numPr>
              <w:rPr>
                <w:rFonts w:ascii="Tahoma" w:eastAsia="Calibri" w:hAnsi="Tahoma" w:cs="Tahoma"/>
                <w:sz w:val="22"/>
                <w:szCs w:val="22"/>
                <w:lang w:eastAsia="en-US"/>
              </w:rPr>
            </w:pPr>
          </w:p>
        </w:tc>
        <w:tc>
          <w:tcPr>
            <w:tcW w:w="3693" w:type="dxa"/>
          </w:tcPr>
          <w:p w:rsidR="0061038F" w:rsidRPr="00DA1791" w:rsidRDefault="0061038F" w:rsidP="0061038F">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Długość x szerokość leża min. 1650 x 700 mm</w:t>
            </w:r>
          </w:p>
        </w:tc>
        <w:tc>
          <w:tcPr>
            <w:tcW w:w="1444" w:type="dxa"/>
          </w:tcPr>
          <w:p w:rsidR="0061038F" w:rsidRPr="00DA1791" w:rsidRDefault="0061038F" w:rsidP="00CB1E14">
            <w:pPr>
              <w:jc w:val="center"/>
              <w:rPr>
                <w:rFonts w:ascii="Tahoma" w:eastAsia="Calibri" w:hAnsi="Tahoma" w:cs="Tahoma"/>
                <w:strike/>
                <w:sz w:val="22"/>
                <w:szCs w:val="22"/>
                <w:lang w:eastAsia="en-US"/>
              </w:rPr>
            </w:pPr>
            <w:r w:rsidRPr="002E73C5">
              <w:rPr>
                <w:rFonts w:ascii="Tahoma" w:eastAsia="Calibri" w:hAnsi="Tahoma" w:cs="Tahoma"/>
                <w:sz w:val="22"/>
                <w:szCs w:val="22"/>
                <w:lang w:eastAsia="en-US"/>
              </w:rPr>
              <w:t>Tak</w:t>
            </w:r>
            <w:r w:rsidR="00CB1E14">
              <w:rPr>
                <w:rFonts w:ascii="Tahoma" w:eastAsia="Calibri" w:hAnsi="Tahoma" w:cs="Tahoma"/>
                <w:sz w:val="22"/>
                <w:szCs w:val="22"/>
                <w:lang w:eastAsia="en-US"/>
              </w:rPr>
              <w:t>, podać</w:t>
            </w:r>
          </w:p>
        </w:tc>
        <w:tc>
          <w:tcPr>
            <w:tcW w:w="2134" w:type="dxa"/>
          </w:tcPr>
          <w:p w:rsidR="0061038F" w:rsidRPr="00DA1791" w:rsidRDefault="0061038F" w:rsidP="0061038F">
            <w:pPr>
              <w:rPr>
                <w:rFonts w:ascii="Tahoma" w:eastAsia="Calibri" w:hAnsi="Tahoma" w:cs="Tahoma"/>
                <w:strike/>
                <w:sz w:val="22"/>
                <w:szCs w:val="22"/>
                <w:lang w:eastAsia="en-US"/>
              </w:rPr>
            </w:pPr>
          </w:p>
        </w:tc>
        <w:tc>
          <w:tcPr>
            <w:tcW w:w="1801" w:type="dxa"/>
          </w:tcPr>
          <w:p w:rsidR="0061038F" w:rsidRPr="00DA1791" w:rsidRDefault="0061038F" w:rsidP="0061038F">
            <w:pPr>
              <w:rPr>
                <w:rFonts w:ascii="Tahoma" w:eastAsia="Calibri" w:hAnsi="Tahoma" w:cs="Tahoma"/>
                <w:strike/>
                <w:sz w:val="22"/>
                <w:szCs w:val="22"/>
                <w:lang w:eastAsia="en-US"/>
              </w:rPr>
            </w:pPr>
          </w:p>
        </w:tc>
      </w:tr>
      <w:tr w:rsidR="0061038F" w:rsidRPr="00DA1791" w:rsidTr="00902168">
        <w:trPr>
          <w:cantSplit/>
          <w:trHeight w:val="270"/>
        </w:trPr>
        <w:tc>
          <w:tcPr>
            <w:tcW w:w="710" w:type="dxa"/>
            <w:vAlign w:val="center"/>
          </w:tcPr>
          <w:p w:rsidR="0061038F" w:rsidRPr="00DA1791" w:rsidRDefault="0061038F" w:rsidP="0061038F">
            <w:pPr>
              <w:numPr>
                <w:ilvl w:val="0"/>
                <w:numId w:val="1"/>
              </w:numPr>
              <w:rPr>
                <w:rFonts w:ascii="Tahoma" w:eastAsia="Calibri" w:hAnsi="Tahoma" w:cs="Tahoma"/>
                <w:sz w:val="22"/>
                <w:szCs w:val="22"/>
                <w:lang w:eastAsia="en-US"/>
              </w:rPr>
            </w:pPr>
          </w:p>
        </w:tc>
        <w:tc>
          <w:tcPr>
            <w:tcW w:w="3693" w:type="dxa"/>
          </w:tcPr>
          <w:p w:rsidR="0061038F" w:rsidRPr="00DA1791" w:rsidRDefault="0061038F" w:rsidP="0061038F">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Wysokość minimalna leża mierzona od podłoża do górnej płaszczyzny segmentów leża bez materaca min. 410 mm</w:t>
            </w:r>
          </w:p>
        </w:tc>
        <w:tc>
          <w:tcPr>
            <w:tcW w:w="1444" w:type="dxa"/>
          </w:tcPr>
          <w:p w:rsidR="0061038F" w:rsidRPr="00DA1791" w:rsidRDefault="0061038F" w:rsidP="00CB1E14">
            <w:pPr>
              <w:jc w:val="center"/>
              <w:rPr>
                <w:rFonts w:ascii="Tahoma" w:eastAsia="Calibri" w:hAnsi="Tahoma" w:cs="Tahoma"/>
                <w:strike/>
                <w:sz w:val="22"/>
                <w:szCs w:val="22"/>
                <w:lang w:eastAsia="en-US"/>
              </w:rPr>
            </w:pPr>
            <w:r w:rsidRPr="002E73C5">
              <w:rPr>
                <w:rFonts w:ascii="Tahoma" w:eastAsia="Calibri" w:hAnsi="Tahoma" w:cs="Tahoma"/>
                <w:sz w:val="22"/>
                <w:szCs w:val="22"/>
                <w:lang w:eastAsia="en-US"/>
              </w:rPr>
              <w:t>Tak</w:t>
            </w:r>
            <w:r w:rsidR="00CB1E14">
              <w:rPr>
                <w:rFonts w:ascii="Tahoma" w:eastAsia="Calibri" w:hAnsi="Tahoma" w:cs="Tahoma"/>
                <w:sz w:val="22"/>
                <w:szCs w:val="22"/>
                <w:lang w:eastAsia="en-US"/>
              </w:rPr>
              <w:t>, podać</w:t>
            </w:r>
          </w:p>
        </w:tc>
        <w:tc>
          <w:tcPr>
            <w:tcW w:w="2134" w:type="dxa"/>
          </w:tcPr>
          <w:p w:rsidR="0061038F" w:rsidRPr="00DA1791" w:rsidRDefault="0061038F" w:rsidP="0061038F">
            <w:pPr>
              <w:rPr>
                <w:rFonts w:ascii="Tahoma" w:eastAsia="Calibri" w:hAnsi="Tahoma" w:cs="Tahoma"/>
                <w:strike/>
                <w:sz w:val="22"/>
                <w:szCs w:val="22"/>
                <w:lang w:eastAsia="en-US"/>
              </w:rPr>
            </w:pPr>
          </w:p>
        </w:tc>
        <w:tc>
          <w:tcPr>
            <w:tcW w:w="1801" w:type="dxa"/>
          </w:tcPr>
          <w:p w:rsidR="0061038F" w:rsidRPr="00DA1791" w:rsidRDefault="0061038F" w:rsidP="0061038F">
            <w:pPr>
              <w:rPr>
                <w:rFonts w:ascii="Tahoma" w:eastAsia="Calibri" w:hAnsi="Tahoma" w:cs="Tahoma"/>
                <w:strike/>
                <w:sz w:val="22"/>
                <w:szCs w:val="22"/>
                <w:lang w:eastAsia="en-US"/>
              </w:rPr>
            </w:pPr>
          </w:p>
        </w:tc>
      </w:tr>
      <w:tr w:rsidR="0061038F" w:rsidRPr="00DA1791" w:rsidTr="00902168">
        <w:trPr>
          <w:cantSplit/>
          <w:trHeight w:val="270"/>
        </w:trPr>
        <w:tc>
          <w:tcPr>
            <w:tcW w:w="710" w:type="dxa"/>
            <w:vAlign w:val="center"/>
          </w:tcPr>
          <w:p w:rsidR="0061038F" w:rsidRPr="00DA1791" w:rsidRDefault="0061038F" w:rsidP="0061038F">
            <w:pPr>
              <w:numPr>
                <w:ilvl w:val="0"/>
                <w:numId w:val="1"/>
              </w:numPr>
              <w:rPr>
                <w:rFonts w:ascii="Tahoma" w:eastAsia="Calibri" w:hAnsi="Tahoma" w:cs="Tahoma"/>
                <w:sz w:val="22"/>
                <w:szCs w:val="22"/>
                <w:lang w:eastAsia="en-US"/>
              </w:rPr>
            </w:pPr>
          </w:p>
        </w:tc>
        <w:tc>
          <w:tcPr>
            <w:tcW w:w="3693" w:type="dxa"/>
          </w:tcPr>
          <w:p w:rsidR="0061038F" w:rsidRPr="00DA1791" w:rsidRDefault="0061038F" w:rsidP="0061038F">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Wysokość maksymalna leża mierzona od podłoża do górnej płaszczyzny segmentów leża bez materaca min. 770 mm</w:t>
            </w:r>
          </w:p>
        </w:tc>
        <w:tc>
          <w:tcPr>
            <w:tcW w:w="1444" w:type="dxa"/>
          </w:tcPr>
          <w:p w:rsidR="0061038F" w:rsidRPr="00DA1791" w:rsidRDefault="0061038F" w:rsidP="00CB1E14">
            <w:pPr>
              <w:jc w:val="center"/>
              <w:rPr>
                <w:rFonts w:ascii="Tahoma" w:eastAsia="Calibri" w:hAnsi="Tahoma" w:cs="Tahoma"/>
                <w:strike/>
                <w:sz w:val="22"/>
                <w:szCs w:val="22"/>
                <w:lang w:eastAsia="en-US"/>
              </w:rPr>
            </w:pPr>
            <w:r w:rsidRPr="002E73C5">
              <w:rPr>
                <w:rFonts w:ascii="Tahoma" w:eastAsia="Calibri" w:hAnsi="Tahoma" w:cs="Tahoma"/>
                <w:sz w:val="22"/>
                <w:szCs w:val="22"/>
                <w:lang w:eastAsia="en-US"/>
              </w:rPr>
              <w:t>Tak</w:t>
            </w:r>
            <w:r w:rsidR="00CB1E14">
              <w:rPr>
                <w:rFonts w:ascii="Tahoma" w:eastAsia="Calibri" w:hAnsi="Tahoma" w:cs="Tahoma"/>
                <w:sz w:val="22"/>
                <w:szCs w:val="22"/>
                <w:lang w:eastAsia="en-US"/>
              </w:rPr>
              <w:t>, podać</w:t>
            </w:r>
          </w:p>
        </w:tc>
        <w:tc>
          <w:tcPr>
            <w:tcW w:w="2134" w:type="dxa"/>
          </w:tcPr>
          <w:p w:rsidR="0061038F" w:rsidRPr="00DA1791" w:rsidRDefault="0061038F" w:rsidP="0061038F">
            <w:pPr>
              <w:rPr>
                <w:rFonts w:ascii="Tahoma" w:eastAsia="Calibri" w:hAnsi="Tahoma" w:cs="Tahoma"/>
                <w:strike/>
                <w:sz w:val="22"/>
                <w:szCs w:val="22"/>
                <w:lang w:eastAsia="en-US"/>
              </w:rPr>
            </w:pPr>
          </w:p>
        </w:tc>
        <w:tc>
          <w:tcPr>
            <w:tcW w:w="1801" w:type="dxa"/>
          </w:tcPr>
          <w:p w:rsidR="0061038F" w:rsidRPr="00DA1791" w:rsidRDefault="0061038F" w:rsidP="0061038F">
            <w:pPr>
              <w:rPr>
                <w:rFonts w:ascii="Tahoma" w:eastAsia="Calibri" w:hAnsi="Tahoma" w:cs="Tahoma"/>
                <w:strike/>
                <w:sz w:val="22"/>
                <w:szCs w:val="22"/>
                <w:lang w:eastAsia="en-US"/>
              </w:rPr>
            </w:pPr>
          </w:p>
        </w:tc>
      </w:tr>
      <w:tr w:rsidR="0061038F" w:rsidRPr="00DA1791" w:rsidTr="00902168">
        <w:trPr>
          <w:cantSplit/>
          <w:trHeight w:val="270"/>
        </w:trPr>
        <w:tc>
          <w:tcPr>
            <w:tcW w:w="710" w:type="dxa"/>
            <w:vAlign w:val="center"/>
          </w:tcPr>
          <w:p w:rsidR="0061038F" w:rsidRPr="00DA1791" w:rsidRDefault="0061038F" w:rsidP="0061038F">
            <w:pPr>
              <w:numPr>
                <w:ilvl w:val="0"/>
                <w:numId w:val="1"/>
              </w:numPr>
              <w:rPr>
                <w:rFonts w:ascii="Tahoma" w:eastAsia="Calibri" w:hAnsi="Tahoma" w:cs="Tahoma"/>
                <w:sz w:val="22"/>
                <w:szCs w:val="22"/>
                <w:lang w:eastAsia="en-US"/>
              </w:rPr>
            </w:pPr>
          </w:p>
        </w:tc>
        <w:tc>
          <w:tcPr>
            <w:tcW w:w="3693" w:type="dxa"/>
          </w:tcPr>
          <w:p w:rsidR="0061038F" w:rsidRPr="00DA1791" w:rsidRDefault="0061038F" w:rsidP="0061038F">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Regulacja elektryczna kąta nachylenia segmentu oparcia pleców w stosunku do poziomu ramy leża w zakresie od 0° do min</w:t>
            </w:r>
            <w:r w:rsidR="00D90940">
              <w:rPr>
                <w:rFonts w:ascii="Tahoma" w:eastAsia="Calibri" w:hAnsi="Tahoma" w:cs="Tahoma"/>
                <w:sz w:val="22"/>
                <w:szCs w:val="22"/>
                <w:lang w:eastAsia="en-US"/>
              </w:rPr>
              <w:t>.</w:t>
            </w:r>
            <w:r w:rsidRPr="00DA1791">
              <w:rPr>
                <w:rFonts w:ascii="Tahoma" w:eastAsia="Calibri" w:hAnsi="Tahoma" w:cs="Tahoma"/>
                <w:sz w:val="22"/>
                <w:szCs w:val="22"/>
                <w:lang w:eastAsia="en-US"/>
              </w:rPr>
              <w:t xml:space="preserve"> 70°</w:t>
            </w:r>
          </w:p>
        </w:tc>
        <w:tc>
          <w:tcPr>
            <w:tcW w:w="1444" w:type="dxa"/>
          </w:tcPr>
          <w:p w:rsidR="0061038F" w:rsidRPr="00DA1791" w:rsidRDefault="0061038F" w:rsidP="00CB1E14">
            <w:pPr>
              <w:jc w:val="center"/>
              <w:rPr>
                <w:rFonts w:ascii="Tahoma" w:eastAsia="Calibri" w:hAnsi="Tahoma" w:cs="Tahoma"/>
                <w:strike/>
                <w:sz w:val="22"/>
                <w:szCs w:val="22"/>
                <w:lang w:eastAsia="en-US"/>
              </w:rPr>
            </w:pPr>
            <w:r w:rsidRPr="002E73C5">
              <w:rPr>
                <w:rFonts w:ascii="Tahoma" w:eastAsia="Calibri" w:hAnsi="Tahoma" w:cs="Tahoma"/>
                <w:sz w:val="22"/>
                <w:szCs w:val="22"/>
                <w:lang w:eastAsia="en-US"/>
              </w:rPr>
              <w:t>Tak</w:t>
            </w:r>
            <w:r w:rsidR="00CB1E14">
              <w:rPr>
                <w:rFonts w:ascii="Tahoma" w:eastAsia="Calibri" w:hAnsi="Tahoma" w:cs="Tahoma"/>
                <w:sz w:val="22"/>
                <w:szCs w:val="22"/>
                <w:lang w:eastAsia="en-US"/>
              </w:rPr>
              <w:t>, podać</w:t>
            </w:r>
          </w:p>
        </w:tc>
        <w:tc>
          <w:tcPr>
            <w:tcW w:w="2134" w:type="dxa"/>
          </w:tcPr>
          <w:p w:rsidR="0061038F" w:rsidRPr="00DA1791" w:rsidRDefault="0061038F" w:rsidP="0061038F">
            <w:pPr>
              <w:rPr>
                <w:rFonts w:ascii="Tahoma" w:eastAsia="Calibri" w:hAnsi="Tahoma" w:cs="Tahoma"/>
                <w:strike/>
                <w:sz w:val="22"/>
                <w:szCs w:val="22"/>
                <w:lang w:eastAsia="en-US"/>
              </w:rPr>
            </w:pPr>
          </w:p>
        </w:tc>
        <w:tc>
          <w:tcPr>
            <w:tcW w:w="1801" w:type="dxa"/>
          </w:tcPr>
          <w:p w:rsidR="0061038F" w:rsidRPr="00DA1791" w:rsidRDefault="0061038F" w:rsidP="0061038F">
            <w:pPr>
              <w:rPr>
                <w:rFonts w:ascii="Tahoma" w:eastAsia="Calibri" w:hAnsi="Tahoma" w:cs="Tahoma"/>
                <w:strike/>
                <w:sz w:val="22"/>
                <w:szCs w:val="22"/>
                <w:lang w:eastAsia="en-US"/>
              </w:rPr>
            </w:pPr>
          </w:p>
        </w:tc>
      </w:tr>
      <w:tr w:rsidR="0061038F" w:rsidRPr="00DA1791" w:rsidTr="00902168">
        <w:trPr>
          <w:cantSplit/>
          <w:trHeight w:val="270"/>
        </w:trPr>
        <w:tc>
          <w:tcPr>
            <w:tcW w:w="710" w:type="dxa"/>
            <w:vAlign w:val="center"/>
          </w:tcPr>
          <w:p w:rsidR="0061038F" w:rsidRPr="00DA1791" w:rsidRDefault="0061038F" w:rsidP="0061038F">
            <w:pPr>
              <w:numPr>
                <w:ilvl w:val="0"/>
                <w:numId w:val="1"/>
              </w:numPr>
              <w:rPr>
                <w:rFonts w:ascii="Tahoma" w:eastAsia="Calibri" w:hAnsi="Tahoma" w:cs="Tahoma"/>
                <w:sz w:val="22"/>
                <w:szCs w:val="22"/>
                <w:lang w:eastAsia="en-US"/>
              </w:rPr>
            </w:pPr>
          </w:p>
        </w:tc>
        <w:tc>
          <w:tcPr>
            <w:tcW w:w="3693" w:type="dxa"/>
          </w:tcPr>
          <w:p w:rsidR="0061038F" w:rsidRPr="00DA1791" w:rsidRDefault="0061038F" w:rsidP="0061038F">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Regulacja elektryczna kąta nachylenia segmentu ud w stosunku do poziomu ramy leża min. od 0° do 30°</w:t>
            </w:r>
          </w:p>
        </w:tc>
        <w:tc>
          <w:tcPr>
            <w:tcW w:w="1444" w:type="dxa"/>
          </w:tcPr>
          <w:p w:rsidR="0061038F" w:rsidRPr="00DA1791" w:rsidRDefault="0061038F" w:rsidP="00CB1E14">
            <w:pPr>
              <w:jc w:val="center"/>
              <w:rPr>
                <w:rFonts w:ascii="Tahoma" w:eastAsia="Calibri" w:hAnsi="Tahoma" w:cs="Tahoma"/>
                <w:strike/>
                <w:sz w:val="22"/>
                <w:szCs w:val="22"/>
                <w:lang w:eastAsia="en-US"/>
              </w:rPr>
            </w:pPr>
            <w:r w:rsidRPr="002E73C5">
              <w:rPr>
                <w:rFonts w:ascii="Tahoma" w:eastAsia="Calibri" w:hAnsi="Tahoma" w:cs="Tahoma"/>
                <w:sz w:val="22"/>
                <w:szCs w:val="22"/>
                <w:lang w:eastAsia="en-US"/>
              </w:rPr>
              <w:t>Tak</w:t>
            </w:r>
            <w:r w:rsidR="00CB1E14">
              <w:rPr>
                <w:rFonts w:ascii="Tahoma" w:eastAsia="Calibri" w:hAnsi="Tahoma" w:cs="Tahoma"/>
                <w:sz w:val="22"/>
                <w:szCs w:val="22"/>
                <w:lang w:eastAsia="en-US"/>
              </w:rPr>
              <w:t>, podać</w:t>
            </w:r>
          </w:p>
        </w:tc>
        <w:tc>
          <w:tcPr>
            <w:tcW w:w="2134" w:type="dxa"/>
          </w:tcPr>
          <w:p w:rsidR="0061038F" w:rsidRPr="00DA1791" w:rsidRDefault="0061038F" w:rsidP="0061038F">
            <w:pPr>
              <w:rPr>
                <w:rFonts w:ascii="Tahoma" w:eastAsia="Calibri" w:hAnsi="Tahoma" w:cs="Tahoma"/>
                <w:strike/>
                <w:sz w:val="22"/>
                <w:szCs w:val="22"/>
                <w:lang w:eastAsia="en-US"/>
              </w:rPr>
            </w:pPr>
          </w:p>
        </w:tc>
        <w:tc>
          <w:tcPr>
            <w:tcW w:w="1801" w:type="dxa"/>
          </w:tcPr>
          <w:p w:rsidR="0061038F" w:rsidRPr="00DA1791" w:rsidRDefault="0061038F" w:rsidP="0061038F">
            <w:pPr>
              <w:rPr>
                <w:rFonts w:ascii="Tahoma" w:eastAsia="Calibri" w:hAnsi="Tahoma" w:cs="Tahoma"/>
                <w:strike/>
                <w:sz w:val="22"/>
                <w:szCs w:val="22"/>
                <w:lang w:eastAsia="en-US"/>
              </w:rPr>
            </w:pPr>
          </w:p>
        </w:tc>
      </w:tr>
      <w:tr w:rsidR="0061038F" w:rsidRPr="00DA1791" w:rsidTr="00902168">
        <w:trPr>
          <w:cantSplit/>
          <w:trHeight w:val="270"/>
        </w:trPr>
        <w:tc>
          <w:tcPr>
            <w:tcW w:w="710" w:type="dxa"/>
            <w:vAlign w:val="center"/>
          </w:tcPr>
          <w:p w:rsidR="0061038F" w:rsidRPr="00DA1791" w:rsidRDefault="0061038F" w:rsidP="0061038F">
            <w:pPr>
              <w:numPr>
                <w:ilvl w:val="0"/>
                <w:numId w:val="1"/>
              </w:numPr>
              <w:rPr>
                <w:rFonts w:ascii="Tahoma" w:eastAsia="Calibri" w:hAnsi="Tahoma" w:cs="Tahoma"/>
                <w:sz w:val="22"/>
                <w:szCs w:val="22"/>
                <w:lang w:eastAsia="en-US"/>
              </w:rPr>
            </w:pPr>
          </w:p>
        </w:tc>
        <w:tc>
          <w:tcPr>
            <w:tcW w:w="3693" w:type="dxa"/>
          </w:tcPr>
          <w:p w:rsidR="0061038F" w:rsidRPr="00DA1791" w:rsidRDefault="0061038F" w:rsidP="0061038F">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Regulacja segmentem podudzia przy pomocy listwy zębatej, zapadkowej w zakresie min. od 0° do 20°</w:t>
            </w:r>
          </w:p>
        </w:tc>
        <w:tc>
          <w:tcPr>
            <w:tcW w:w="1444" w:type="dxa"/>
          </w:tcPr>
          <w:p w:rsidR="0061038F" w:rsidRPr="00DA1791" w:rsidRDefault="0061038F" w:rsidP="00CB1E14">
            <w:pPr>
              <w:jc w:val="center"/>
              <w:rPr>
                <w:rFonts w:ascii="Tahoma" w:eastAsia="Calibri" w:hAnsi="Tahoma" w:cs="Tahoma"/>
                <w:strike/>
                <w:sz w:val="22"/>
                <w:szCs w:val="22"/>
                <w:lang w:eastAsia="en-US"/>
              </w:rPr>
            </w:pPr>
            <w:r w:rsidRPr="002E73C5">
              <w:rPr>
                <w:rFonts w:ascii="Tahoma" w:eastAsia="Calibri" w:hAnsi="Tahoma" w:cs="Tahoma"/>
                <w:sz w:val="22"/>
                <w:szCs w:val="22"/>
                <w:lang w:eastAsia="en-US"/>
              </w:rPr>
              <w:t>Tak</w:t>
            </w:r>
            <w:r w:rsidR="00CB1E14">
              <w:rPr>
                <w:rFonts w:ascii="Tahoma" w:eastAsia="Calibri" w:hAnsi="Tahoma" w:cs="Tahoma"/>
                <w:sz w:val="22"/>
                <w:szCs w:val="22"/>
                <w:lang w:eastAsia="en-US"/>
              </w:rPr>
              <w:t>, podać</w:t>
            </w:r>
          </w:p>
        </w:tc>
        <w:tc>
          <w:tcPr>
            <w:tcW w:w="2134" w:type="dxa"/>
          </w:tcPr>
          <w:p w:rsidR="0061038F" w:rsidRPr="00DA1791" w:rsidRDefault="0061038F" w:rsidP="0061038F">
            <w:pPr>
              <w:rPr>
                <w:rFonts w:ascii="Tahoma" w:eastAsia="Calibri" w:hAnsi="Tahoma" w:cs="Tahoma"/>
                <w:strike/>
                <w:sz w:val="22"/>
                <w:szCs w:val="22"/>
                <w:lang w:eastAsia="en-US"/>
              </w:rPr>
            </w:pPr>
          </w:p>
        </w:tc>
        <w:tc>
          <w:tcPr>
            <w:tcW w:w="1801" w:type="dxa"/>
          </w:tcPr>
          <w:p w:rsidR="0061038F" w:rsidRPr="00DA1791" w:rsidRDefault="0061038F" w:rsidP="0061038F">
            <w:pPr>
              <w:rPr>
                <w:rFonts w:ascii="Tahoma" w:eastAsia="Calibri" w:hAnsi="Tahoma" w:cs="Tahoma"/>
                <w:strike/>
                <w:sz w:val="22"/>
                <w:szCs w:val="22"/>
                <w:lang w:eastAsia="en-US"/>
              </w:rPr>
            </w:pPr>
          </w:p>
        </w:tc>
      </w:tr>
      <w:tr w:rsidR="0061038F" w:rsidRPr="00DA1791" w:rsidTr="00902168">
        <w:trPr>
          <w:cantSplit/>
          <w:trHeight w:val="270"/>
        </w:trPr>
        <w:tc>
          <w:tcPr>
            <w:tcW w:w="710" w:type="dxa"/>
            <w:vAlign w:val="center"/>
          </w:tcPr>
          <w:p w:rsidR="0061038F" w:rsidRPr="00DA1791" w:rsidRDefault="0061038F" w:rsidP="0061038F">
            <w:pPr>
              <w:numPr>
                <w:ilvl w:val="0"/>
                <w:numId w:val="1"/>
              </w:numPr>
              <w:rPr>
                <w:rFonts w:ascii="Tahoma" w:eastAsia="Calibri" w:hAnsi="Tahoma" w:cs="Tahoma"/>
                <w:sz w:val="22"/>
                <w:szCs w:val="22"/>
                <w:lang w:eastAsia="en-US"/>
              </w:rPr>
            </w:pPr>
          </w:p>
        </w:tc>
        <w:tc>
          <w:tcPr>
            <w:tcW w:w="3693" w:type="dxa"/>
            <w:vAlign w:val="center"/>
          </w:tcPr>
          <w:p w:rsidR="0061038F" w:rsidRPr="00DA1791" w:rsidRDefault="0061038F" w:rsidP="0061038F">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 xml:space="preserve">Funkcja </w:t>
            </w:r>
            <w:proofErr w:type="spellStart"/>
            <w:r w:rsidRPr="00DA1791">
              <w:rPr>
                <w:rFonts w:ascii="Tahoma" w:eastAsia="Calibri" w:hAnsi="Tahoma" w:cs="Tahoma"/>
                <w:sz w:val="22"/>
                <w:szCs w:val="22"/>
                <w:lang w:eastAsia="en-US"/>
              </w:rPr>
              <w:t>autokontur</w:t>
            </w:r>
            <w:proofErr w:type="spellEnd"/>
            <w:r w:rsidRPr="00DA1791">
              <w:rPr>
                <w:rFonts w:ascii="Tahoma" w:eastAsia="Calibri" w:hAnsi="Tahoma" w:cs="Tahoma"/>
                <w:sz w:val="22"/>
                <w:szCs w:val="22"/>
                <w:lang w:eastAsia="en-US"/>
              </w:rPr>
              <w:t xml:space="preserve">; jednoczesna regulacja segmentów oparcia pleców i ud uzyskiwana przy pomocy jednego przycisku na sterowniku ręcznym </w:t>
            </w:r>
          </w:p>
        </w:tc>
        <w:tc>
          <w:tcPr>
            <w:tcW w:w="1444" w:type="dxa"/>
          </w:tcPr>
          <w:p w:rsidR="0061038F" w:rsidRPr="00DA1791" w:rsidRDefault="0061038F" w:rsidP="00CB1E14">
            <w:pPr>
              <w:jc w:val="center"/>
              <w:rPr>
                <w:rFonts w:ascii="Tahoma" w:eastAsia="Calibri" w:hAnsi="Tahoma" w:cs="Tahoma"/>
                <w:strike/>
                <w:sz w:val="22"/>
                <w:szCs w:val="22"/>
                <w:lang w:eastAsia="en-US"/>
              </w:rPr>
            </w:pPr>
            <w:r w:rsidRPr="002E73C5">
              <w:rPr>
                <w:rFonts w:ascii="Tahoma" w:eastAsia="Calibri" w:hAnsi="Tahoma" w:cs="Tahoma"/>
                <w:sz w:val="22"/>
                <w:szCs w:val="22"/>
                <w:lang w:eastAsia="en-US"/>
              </w:rPr>
              <w:t>Tak</w:t>
            </w:r>
          </w:p>
        </w:tc>
        <w:tc>
          <w:tcPr>
            <w:tcW w:w="2134" w:type="dxa"/>
          </w:tcPr>
          <w:p w:rsidR="0061038F" w:rsidRPr="00DA1791" w:rsidRDefault="0061038F" w:rsidP="0061038F">
            <w:pPr>
              <w:rPr>
                <w:rFonts w:ascii="Tahoma" w:eastAsia="Calibri" w:hAnsi="Tahoma" w:cs="Tahoma"/>
                <w:strike/>
                <w:sz w:val="22"/>
                <w:szCs w:val="22"/>
                <w:lang w:eastAsia="en-US"/>
              </w:rPr>
            </w:pPr>
          </w:p>
        </w:tc>
        <w:tc>
          <w:tcPr>
            <w:tcW w:w="1801" w:type="dxa"/>
          </w:tcPr>
          <w:p w:rsidR="0061038F" w:rsidRPr="00DA1791" w:rsidRDefault="0061038F" w:rsidP="0061038F">
            <w:pPr>
              <w:rPr>
                <w:rFonts w:ascii="Tahoma" w:eastAsia="Calibri" w:hAnsi="Tahoma" w:cs="Tahoma"/>
                <w:strike/>
                <w:sz w:val="22"/>
                <w:szCs w:val="22"/>
                <w:lang w:eastAsia="en-US"/>
              </w:rPr>
            </w:pPr>
          </w:p>
        </w:tc>
      </w:tr>
      <w:tr w:rsidR="0061038F" w:rsidRPr="00DA1791" w:rsidTr="00902168">
        <w:trPr>
          <w:cantSplit/>
          <w:trHeight w:val="270"/>
        </w:trPr>
        <w:tc>
          <w:tcPr>
            <w:tcW w:w="710" w:type="dxa"/>
            <w:vAlign w:val="center"/>
          </w:tcPr>
          <w:p w:rsidR="0061038F" w:rsidRPr="00DA1791" w:rsidRDefault="0061038F" w:rsidP="0061038F">
            <w:pPr>
              <w:numPr>
                <w:ilvl w:val="0"/>
                <w:numId w:val="1"/>
              </w:numPr>
              <w:rPr>
                <w:rFonts w:ascii="Tahoma" w:eastAsia="Calibri" w:hAnsi="Tahoma" w:cs="Tahoma"/>
                <w:sz w:val="22"/>
                <w:szCs w:val="22"/>
                <w:lang w:eastAsia="en-US"/>
              </w:rPr>
            </w:pPr>
          </w:p>
        </w:tc>
        <w:tc>
          <w:tcPr>
            <w:tcW w:w="3693" w:type="dxa"/>
          </w:tcPr>
          <w:p w:rsidR="0061038F" w:rsidRPr="00DA1791" w:rsidRDefault="0061038F" w:rsidP="0061038F">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Funkcja CPR; awaryjne poziomowanie segmentu oparcia pleców przy pomocy niezależnej dźwigni mechanicznej umieszczonej pod leżem łóżka – czytelnie oznaczonej – dostęp z dwóch stron</w:t>
            </w:r>
          </w:p>
        </w:tc>
        <w:tc>
          <w:tcPr>
            <w:tcW w:w="1444" w:type="dxa"/>
          </w:tcPr>
          <w:p w:rsidR="0061038F" w:rsidRPr="00DA1791" w:rsidRDefault="0061038F" w:rsidP="00CB1E14">
            <w:pPr>
              <w:jc w:val="center"/>
              <w:rPr>
                <w:rFonts w:ascii="Tahoma" w:eastAsia="Calibri" w:hAnsi="Tahoma" w:cs="Tahoma"/>
                <w:strike/>
                <w:sz w:val="22"/>
                <w:szCs w:val="22"/>
                <w:lang w:eastAsia="en-US"/>
              </w:rPr>
            </w:pPr>
            <w:r w:rsidRPr="002E73C5">
              <w:rPr>
                <w:rFonts w:ascii="Tahoma" w:eastAsia="Calibri" w:hAnsi="Tahoma" w:cs="Tahoma"/>
                <w:sz w:val="22"/>
                <w:szCs w:val="22"/>
                <w:lang w:eastAsia="en-US"/>
              </w:rPr>
              <w:t>Tak</w:t>
            </w:r>
          </w:p>
        </w:tc>
        <w:tc>
          <w:tcPr>
            <w:tcW w:w="2134" w:type="dxa"/>
          </w:tcPr>
          <w:p w:rsidR="0061038F" w:rsidRPr="00DA1791" w:rsidRDefault="0061038F" w:rsidP="0061038F">
            <w:pPr>
              <w:rPr>
                <w:rFonts w:ascii="Tahoma" w:eastAsia="Calibri" w:hAnsi="Tahoma" w:cs="Tahoma"/>
                <w:strike/>
                <w:sz w:val="22"/>
                <w:szCs w:val="22"/>
                <w:lang w:eastAsia="en-US"/>
              </w:rPr>
            </w:pPr>
          </w:p>
        </w:tc>
        <w:tc>
          <w:tcPr>
            <w:tcW w:w="1801" w:type="dxa"/>
          </w:tcPr>
          <w:p w:rsidR="0061038F" w:rsidRPr="00DA1791" w:rsidRDefault="0061038F" w:rsidP="0061038F">
            <w:pPr>
              <w:rPr>
                <w:rFonts w:ascii="Tahoma" w:eastAsia="Calibri" w:hAnsi="Tahoma" w:cs="Tahoma"/>
                <w:strike/>
                <w:sz w:val="22"/>
                <w:szCs w:val="22"/>
                <w:lang w:eastAsia="en-US"/>
              </w:rPr>
            </w:pPr>
          </w:p>
        </w:tc>
      </w:tr>
      <w:tr w:rsidR="0061038F" w:rsidRPr="00DA1791" w:rsidTr="00902168">
        <w:trPr>
          <w:cantSplit/>
          <w:trHeight w:val="270"/>
        </w:trPr>
        <w:tc>
          <w:tcPr>
            <w:tcW w:w="710" w:type="dxa"/>
            <w:vAlign w:val="center"/>
          </w:tcPr>
          <w:p w:rsidR="0061038F" w:rsidRPr="00DA1791" w:rsidRDefault="0061038F" w:rsidP="0061038F">
            <w:pPr>
              <w:numPr>
                <w:ilvl w:val="0"/>
                <w:numId w:val="1"/>
              </w:numPr>
              <w:rPr>
                <w:rFonts w:ascii="Tahoma" w:eastAsia="Calibri" w:hAnsi="Tahoma" w:cs="Tahoma"/>
                <w:sz w:val="22"/>
                <w:szCs w:val="22"/>
                <w:lang w:eastAsia="en-US"/>
              </w:rPr>
            </w:pPr>
          </w:p>
        </w:tc>
        <w:tc>
          <w:tcPr>
            <w:tcW w:w="3693" w:type="dxa"/>
          </w:tcPr>
          <w:p w:rsidR="0061038F" w:rsidRPr="00DA1791" w:rsidRDefault="0061038F" w:rsidP="0061038F">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 xml:space="preserve">Regulacja elektryczna pozycji </w:t>
            </w:r>
            <w:proofErr w:type="spellStart"/>
            <w:r w:rsidRPr="00DA1791">
              <w:rPr>
                <w:rFonts w:ascii="Tahoma" w:eastAsia="Calibri" w:hAnsi="Tahoma" w:cs="Tahoma"/>
                <w:sz w:val="22"/>
                <w:szCs w:val="22"/>
                <w:lang w:eastAsia="en-US"/>
              </w:rPr>
              <w:t>Trendelenburga</w:t>
            </w:r>
            <w:proofErr w:type="spellEnd"/>
            <w:r w:rsidRPr="00DA1791">
              <w:rPr>
                <w:rFonts w:ascii="Tahoma" w:eastAsia="Calibri" w:hAnsi="Tahoma" w:cs="Tahoma"/>
                <w:sz w:val="22"/>
                <w:szCs w:val="22"/>
                <w:lang w:eastAsia="en-US"/>
              </w:rPr>
              <w:t xml:space="preserve"> i anty-</w:t>
            </w:r>
            <w:proofErr w:type="spellStart"/>
            <w:r w:rsidRPr="00DA1791">
              <w:rPr>
                <w:rFonts w:ascii="Tahoma" w:eastAsia="Calibri" w:hAnsi="Tahoma" w:cs="Tahoma"/>
                <w:sz w:val="22"/>
                <w:szCs w:val="22"/>
                <w:lang w:eastAsia="en-US"/>
              </w:rPr>
              <w:t>Trendelenburga</w:t>
            </w:r>
            <w:proofErr w:type="spellEnd"/>
            <w:r w:rsidRPr="00DA1791">
              <w:rPr>
                <w:rFonts w:ascii="Tahoma" w:eastAsia="Calibri" w:hAnsi="Tahoma" w:cs="Tahoma"/>
                <w:sz w:val="22"/>
                <w:szCs w:val="22"/>
                <w:lang w:eastAsia="en-US"/>
              </w:rPr>
              <w:t xml:space="preserve"> w zakresie od 0° do min. 12° obustronnie</w:t>
            </w:r>
          </w:p>
        </w:tc>
        <w:tc>
          <w:tcPr>
            <w:tcW w:w="1444" w:type="dxa"/>
          </w:tcPr>
          <w:p w:rsidR="0061038F" w:rsidRPr="00DA1791" w:rsidRDefault="0061038F" w:rsidP="00CB1E14">
            <w:pPr>
              <w:jc w:val="center"/>
              <w:rPr>
                <w:rFonts w:ascii="Tahoma" w:eastAsia="Calibri" w:hAnsi="Tahoma" w:cs="Tahoma"/>
                <w:strike/>
                <w:sz w:val="22"/>
                <w:szCs w:val="22"/>
                <w:lang w:eastAsia="en-US"/>
              </w:rPr>
            </w:pPr>
            <w:r w:rsidRPr="002E73C5">
              <w:rPr>
                <w:rFonts w:ascii="Tahoma" w:eastAsia="Calibri" w:hAnsi="Tahoma" w:cs="Tahoma"/>
                <w:sz w:val="22"/>
                <w:szCs w:val="22"/>
                <w:lang w:eastAsia="en-US"/>
              </w:rPr>
              <w:t>Tak</w:t>
            </w:r>
            <w:r w:rsidR="00CB1E14">
              <w:rPr>
                <w:rFonts w:ascii="Tahoma" w:eastAsia="Calibri" w:hAnsi="Tahoma" w:cs="Tahoma"/>
                <w:sz w:val="22"/>
                <w:szCs w:val="22"/>
                <w:lang w:eastAsia="en-US"/>
              </w:rPr>
              <w:t>, podać</w:t>
            </w:r>
          </w:p>
        </w:tc>
        <w:tc>
          <w:tcPr>
            <w:tcW w:w="2134" w:type="dxa"/>
          </w:tcPr>
          <w:p w:rsidR="0061038F" w:rsidRPr="00DA1791" w:rsidRDefault="0061038F" w:rsidP="0061038F">
            <w:pPr>
              <w:rPr>
                <w:rFonts w:ascii="Tahoma" w:eastAsia="Calibri" w:hAnsi="Tahoma" w:cs="Tahoma"/>
                <w:strike/>
                <w:sz w:val="22"/>
                <w:szCs w:val="22"/>
                <w:lang w:eastAsia="en-US"/>
              </w:rPr>
            </w:pPr>
          </w:p>
        </w:tc>
        <w:tc>
          <w:tcPr>
            <w:tcW w:w="1801" w:type="dxa"/>
          </w:tcPr>
          <w:p w:rsidR="0061038F" w:rsidRPr="00DA1791" w:rsidRDefault="0061038F" w:rsidP="0061038F">
            <w:pPr>
              <w:rPr>
                <w:rFonts w:ascii="Tahoma" w:eastAsia="Calibri" w:hAnsi="Tahoma" w:cs="Tahoma"/>
                <w:strike/>
                <w:sz w:val="22"/>
                <w:szCs w:val="22"/>
                <w:lang w:eastAsia="en-US"/>
              </w:rPr>
            </w:pPr>
          </w:p>
        </w:tc>
      </w:tr>
      <w:tr w:rsidR="0061038F" w:rsidRPr="00DA1791" w:rsidTr="00902168">
        <w:trPr>
          <w:cantSplit/>
          <w:trHeight w:val="270"/>
        </w:trPr>
        <w:tc>
          <w:tcPr>
            <w:tcW w:w="710" w:type="dxa"/>
            <w:vAlign w:val="center"/>
          </w:tcPr>
          <w:p w:rsidR="0061038F" w:rsidRPr="00DA1791" w:rsidRDefault="0061038F" w:rsidP="0061038F">
            <w:pPr>
              <w:numPr>
                <w:ilvl w:val="0"/>
                <w:numId w:val="1"/>
              </w:numPr>
              <w:rPr>
                <w:rFonts w:ascii="Tahoma" w:eastAsia="Calibri" w:hAnsi="Tahoma" w:cs="Tahoma"/>
                <w:sz w:val="22"/>
                <w:szCs w:val="22"/>
                <w:lang w:eastAsia="en-US"/>
              </w:rPr>
            </w:pPr>
          </w:p>
        </w:tc>
        <w:tc>
          <w:tcPr>
            <w:tcW w:w="3693" w:type="dxa"/>
          </w:tcPr>
          <w:p w:rsidR="0061038F" w:rsidRPr="00DA1791" w:rsidRDefault="0061038F" w:rsidP="0061038F">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 xml:space="preserve">Szczyty wykonane z tworzywa wyjmowane. Szczyty szybko i łatwo  </w:t>
            </w:r>
            <w:proofErr w:type="spellStart"/>
            <w:r w:rsidRPr="00DA1791">
              <w:rPr>
                <w:rFonts w:ascii="Tahoma" w:eastAsia="Calibri" w:hAnsi="Tahoma" w:cs="Tahoma"/>
                <w:sz w:val="22"/>
                <w:szCs w:val="22"/>
                <w:lang w:eastAsia="en-US"/>
              </w:rPr>
              <w:t>demontowalne</w:t>
            </w:r>
            <w:proofErr w:type="spellEnd"/>
            <w:r w:rsidRPr="00DA1791">
              <w:rPr>
                <w:rFonts w:ascii="Tahoma" w:eastAsia="Calibri" w:hAnsi="Tahoma" w:cs="Tahoma"/>
                <w:sz w:val="22"/>
                <w:szCs w:val="22"/>
                <w:lang w:eastAsia="en-US"/>
              </w:rPr>
              <w:t xml:space="preserve"> do reanimacji. </w:t>
            </w:r>
          </w:p>
        </w:tc>
        <w:tc>
          <w:tcPr>
            <w:tcW w:w="1444" w:type="dxa"/>
          </w:tcPr>
          <w:p w:rsidR="0061038F" w:rsidRPr="00DA1791" w:rsidRDefault="0061038F" w:rsidP="00CB1E14">
            <w:pPr>
              <w:jc w:val="center"/>
              <w:rPr>
                <w:rFonts w:ascii="Tahoma" w:eastAsia="Calibri" w:hAnsi="Tahoma" w:cs="Tahoma"/>
                <w:strike/>
                <w:sz w:val="22"/>
                <w:szCs w:val="22"/>
                <w:lang w:eastAsia="en-US"/>
              </w:rPr>
            </w:pPr>
            <w:r w:rsidRPr="002E73C5">
              <w:rPr>
                <w:rFonts w:ascii="Tahoma" w:eastAsia="Calibri" w:hAnsi="Tahoma" w:cs="Tahoma"/>
                <w:sz w:val="22"/>
                <w:szCs w:val="22"/>
                <w:lang w:eastAsia="en-US"/>
              </w:rPr>
              <w:t>Tak</w:t>
            </w:r>
          </w:p>
        </w:tc>
        <w:tc>
          <w:tcPr>
            <w:tcW w:w="2134" w:type="dxa"/>
          </w:tcPr>
          <w:p w:rsidR="0061038F" w:rsidRPr="00DA1791" w:rsidRDefault="0061038F" w:rsidP="0061038F">
            <w:pPr>
              <w:rPr>
                <w:rFonts w:ascii="Tahoma" w:eastAsia="Calibri" w:hAnsi="Tahoma" w:cs="Tahoma"/>
                <w:strike/>
                <w:sz w:val="22"/>
                <w:szCs w:val="22"/>
                <w:lang w:eastAsia="en-US"/>
              </w:rPr>
            </w:pPr>
          </w:p>
        </w:tc>
        <w:tc>
          <w:tcPr>
            <w:tcW w:w="1801" w:type="dxa"/>
          </w:tcPr>
          <w:p w:rsidR="0061038F" w:rsidRPr="00DA1791" w:rsidRDefault="0061038F" w:rsidP="0061038F">
            <w:pPr>
              <w:rPr>
                <w:rFonts w:ascii="Tahoma" w:eastAsia="Calibri" w:hAnsi="Tahoma" w:cs="Tahoma"/>
                <w:strike/>
                <w:sz w:val="22"/>
                <w:szCs w:val="22"/>
                <w:lang w:eastAsia="en-US"/>
              </w:rPr>
            </w:pPr>
          </w:p>
        </w:tc>
      </w:tr>
      <w:tr w:rsidR="0061038F" w:rsidRPr="00DA1791" w:rsidTr="00902168">
        <w:trPr>
          <w:cantSplit/>
          <w:trHeight w:val="270"/>
        </w:trPr>
        <w:tc>
          <w:tcPr>
            <w:tcW w:w="710" w:type="dxa"/>
            <w:vAlign w:val="center"/>
          </w:tcPr>
          <w:p w:rsidR="0061038F" w:rsidRPr="00DA1791" w:rsidRDefault="0061038F" w:rsidP="0061038F">
            <w:pPr>
              <w:numPr>
                <w:ilvl w:val="0"/>
                <w:numId w:val="1"/>
              </w:numPr>
              <w:rPr>
                <w:rFonts w:ascii="Tahoma" w:eastAsia="Calibri" w:hAnsi="Tahoma" w:cs="Tahoma"/>
                <w:sz w:val="22"/>
                <w:szCs w:val="22"/>
                <w:lang w:eastAsia="en-US"/>
              </w:rPr>
            </w:pPr>
          </w:p>
        </w:tc>
        <w:tc>
          <w:tcPr>
            <w:tcW w:w="3693" w:type="dxa"/>
          </w:tcPr>
          <w:p w:rsidR="0061038F" w:rsidRPr="00DA1791" w:rsidRDefault="0061038F" w:rsidP="0061038F">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 xml:space="preserve">Wbudowane zasilanie awaryjne (bateria) </w:t>
            </w:r>
          </w:p>
        </w:tc>
        <w:tc>
          <w:tcPr>
            <w:tcW w:w="1444" w:type="dxa"/>
          </w:tcPr>
          <w:p w:rsidR="0061038F" w:rsidRPr="00DA1791" w:rsidRDefault="0061038F" w:rsidP="00CB1E14">
            <w:pPr>
              <w:jc w:val="center"/>
              <w:rPr>
                <w:rFonts w:ascii="Tahoma" w:eastAsia="Calibri" w:hAnsi="Tahoma" w:cs="Tahoma"/>
                <w:strike/>
                <w:sz w:val="22"/>
                <w:szCs w:val="22"/>
                <w:lang w:eastAsia="en-US"/>
              </w:rPr>
            </w:pPr>
            <w:r w:rsidRPr="002E73C5">
              <w:rPr>
                <w:rFonts w:ascii="Tahoma" w:eastAsia="Calibri" w:hAnsi="Tahoma" w:cs="Tahoma"/>
                <w:sz w:val="22"/>
                <w:szCs w:val="22"/>
                <w:lang w:eastAsia="en-US"/>
              </w:rPr>
              <w:t>Tak</w:t>
            </w:r>
          </w:p>
        </w:tc>
        <w:tc>
          <w:tcPr>
            <w:tcW w:w="2134" w:type="dxa"/>
          </w:tcPr>
          <w:p w:rsidR="0061038F" w:rsidRPr="00DA1791" w:rsidRDefault="0061038F" w:rsidP="0061038F">
            <w:pPr>
              <w:rPr>
                <w:rFonts w:ascii="Tahoma" w:eastAsia="Calibri" w:hAnsi="Tahoma" w:cs="Tahoma"/>
                <w:strike/>
                <w:sz w:val="22"/>
                <w:szCs w:val="22"/>
                <w:lang w:eastAsia="en-US"/>
              </w:rPr>
            </w:pPr>
          </w:p>
        </w:tc>
        <w:tc>
          <w:tcPr>
            <w:tcW w:w="1801" w:type="dxa"/>
          </w:tcPr>
          <w:p w:rsidR="0061038F" w:rsidRPr="00DA1791" w:rsidRDefault="0061038F" w:rsidP="0061038F">
            <w:pPr>
              <w:rPr>
                <w:rFonts w:ascii="Tahoma" w:eastAsia="Calibri" w:hAnsi="Tahoma" w:cs="Tahoma"/>
                <w:strike/>
                <w:sz w:val="22"/>
                <w:szCs w:val="22"/>
                <w:lang w:eastAsia="en-US"/>
              </w:rPr>
            </w:pPr>
          </w:p>
        </w:tc>
      </w:tr>
      <w:tr w:rsidR="0061038F" w:rsidRPr="00DA1791" w:rsidTr="00902168">
        <w:trPr>
          <w:cantSplit/>
          <w:trHeight w:val="270"/>
        </w:trPr>
        <w:tc>
          <w:tcPr>
            <w:tcW w:w="710" w:type="dxa"/>
            <w:vAlign w:val="center"/>
          </w:tcPr>
          <w:p w:rsidR="0061038F" w:rsidRPr="00DA1791" w:rsidRDefault="0061038F" w:rsidP="0061038F">
            <w:pPr>
              <w:numPr>
                <w:ilvl w:val="0"/>
                <w:numId w:val="1"/>
              </w:numPr>
              <w:rPr>
                <w:rFonts w:ascii="Tahoma" w:eastAsia="Calibri" w:hAnsi="Tahoma" w:cs="Tahoma"/>
                <w:sz w:val="22"/>
                <w:szCs w:val="22"/>
                <w:lang w:eastAsia="en-US"/>
              </w:rPr>
            </w:pPr>
          </w:p>
        </w:tc>
        <w:tc>
          <w:tcPr>
            <w:tcW w:w="3693" w:type="dxa"/>
          </w:tcPr>
          <w:p w:rsidR="0061038F" w:rsidRPr="00DA1791" w:rsidRDefault="0061038F" w:rsidP="0061038F">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Podstawa wyposażona w cztery koła o średnicy min. 125 mm – bieżnik wykonany z materiału niebrudzącego powierzchni. Koła osłonięte obudową tworzywową. Centralna blokada kół z funkcją blokady jednego koła do jazdy na wprost</w:t>
            </w:r>
          </w:p>
        </w:tc>
        <w:tc>
          <w:tcPr>
            <w:tcW w:w="1444" w:type="dxa"/>
          </w:tcPr>
          <w:p w:rsidR="0061038F" w:rsidRPr="00DA1791" w:rsidRDefault="0061038F" w:rsidP="00CB1E14">
            <w:pPr>
              <w:jc w:val="center"/>
              <w:rPr>
                <w:rFonts w:ascii="Tahoma" w:eastAsia="Calibri" w:hAnsi="Tahoma" w:cs="Tahoma"/>
                <w:strike/>
                <w:sz w:val="22"/>
                <w:szCs w:val="22"/>
                <w:lang w:eastAsia="en-US"/>
              </w:rPr>
            </w:pPr>
            <w:r w:rsidRPr="002E73C5">
              <w:rPr>
                <w:rFonts w:ascii="Tahoma" w:eastAsia="Calibri" w:hAnsi="Tahoma" w:cs="Tahoma"/>
                <w:sz w:val="22"/>
                <w:szCs w:val="22"/>
                <w:lang w:eastAsia="en-US"/>
              </w:rPr>
              <w:t>Tak</w:t>
            </w:r>
          </w:p>
        </w:tc>
        <w:tc>
          <w:tcPr>
            <w:tcW w:w="2134" w:type="dxa"/>
          </w:tcPr>
          <w:p w:rsidR="0061038F" w:rsidRPr="00DA1791" w:rsidRDefault="0061038F" w:rsidP="0061038F">
            <w:pPr>
              <w:rPr>
                <w:rFonts w:ascii="Tahoma" w:eastAsia="Calibri" w:hAnsi="Tahoma" w:cs="Tahoma"/>
                <w:strike/>
                <w:sz w:val="22"/>
                <w:szCs w:val="22"/>
                <w:lang w:eastAsia="en-US"/>
              </w:rPr>
            </w:pPr>
          </w:p>
        </w:tc>
        <w:tc>
          <w:tcPr>
            <w:tcW w:w="1801" w:type="dxa"/>
          </w:tcPr>
          <w:p w:rsidR="0061038F" w:rsidRPr="00DA1791" w:rsidRDefault="0061038F" w:rsidP="0061038F">
            <w:pPr>
              <w:rPr>
                <w:rFonts w:ascii="Tahoma" w:eastAsia="Calibri" w:hAnsi="Tahoma" w:cs="Tahoma"/>
                <w:strike/>
                <w:sz w:val="22"/>
                <w:szCs w:val="22"/>
                <w:lang w:eastAsia="en-US"/>
              </w:rPr>
            </w:pPr>
          </w:p>
        </w:tc>
      </w:tr>
      <w:tr w:rsidR="0061038F" w:rsidRPr="00DA1791" w:rsidTr="00902168">
        <w:trPr>
          <w:cantSplit/>
          <w:trHeight w:val="270"/>
        </w:trPr>
        <w:tc>
          <w:tcPr>
            <w:tcW w:w="710" w:type="dxa"/>
            <w:vAlign w:val="center"/>
          </w:tcPr>
          <w:p w:rsidR="0061038F" w:rsidRPr="00DA1791" w:rsidRDefault="0061038F" w:rsidP="0061038F">
            <w:pPr>
              <w:numPr>
                <w:ilvl w:val="0"/>
                <w:numId w:val="1"/>
              </w:numPr>
              <w:rPr>
                <w:rFonts w:ascii="Tahoma" w:eastAsia="Calibri" w:hAnsi="Tahoma" w:cs="Tahoma"/>
                <w:sz w:val="22"/>
                <w:szCs w:val="22"/>
                <w:lang w:eastAsia="en-US"/>
              </w:rPr>
            </w:pPr>
          </w:p>
        </w:tc>
        <w:tc>
          <w:tcPr>
            <w:tcW w:w="3693" w:type="dxa"/>
          </w:tcPr>
          <w:p w:rsidR="0061038F" w:rsidRPr="00DA1791" w:rsidRDefault="0061038F" w:rsidP="0061038F">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Tuleje uniwersalne umożliwiające montaż wieszaka kroplówki lub uchwytu ręki umieszczone przy segmencie oparcia pleców. Dodatkowe dwie tuleje umożliwiające montaż wieszaka kroplówki przy segmencie nóg pacjenta – możliwość montażu wieszaka kroplówki w każdym narożniku leża oraz możliwość montażu innego wyposażenia np. ramy wyciągowej. Tuleje umiejscowione poza leżem za szczytami łóżka co utrudni pacjentowi dostęp do miejsca montaż</w:t>
            </w:r>
            <w:r>
              <w:rPr>
                <w:rFonts w:ascii="Tahoma" w:eastAsia="Calibri" w:hAnsi="Tahoma" w:cs="Tahoma"/>
                <w:sz w:val="22"/>
                <w:szCs w:val="22"/>
                <w:lang w:eastAsia="en-US"/>
              </w:rPr>
              <w:t>u</w:t>
            </w:r>
            <w:r w:rsidRPr="00DA1791">
              <w:rPr>
                <w:rFonts w:ascii="Tahoma" w:eastAsia="Calibri" w:hAnsi="Tahoma" w:cs="Tahoma"/>
                <w:sz w:val="22"/>
                <w:szCs w:val="22"/>
                <w:lang w:eastAsia="en-US"/>
              </w:rPr>
              <w:t xml:space="preserve"> akcesoriów dodatkowych.</w:t>
            </w:r>
          </w:p>
        </w:tc>
        <w:tc>
          <w:tcPr>
            <w:tcW w:w="1444" w:type="dxa"/>
          </w:tcPr>
          <w:p w:rsidR="0061038F" w:rsidRPr="00DA1791" w:rsidRDefault="0061038F" w:rsidP="00CB1E14">
            <w:pPr>
              <w:jc w:val="center"/>
              <w:rPr>
                <w:rFonts w:ascii="Tahoma" w:eastAsia="Calibri" w:hAnsi="Tahoma" w:cs="Tahoma"/>
                <w:strike/>
                <w:sz w:val="22"/>
                <w:szCs w:val="22"/>
                <w:lang w:eastAsia="en-US"/>
              </w:rPr>
            </w:pPr>
            <w:r w:rsidRPr="002E73C5">
              <w:rPr>
                <w:rFonts w:ascii="Tahoma" w:eastAsia="Calibri" w:hAnsi="Tahoma" w:cs="Tahoma"/>
                <w:sz w:val="22"/>
                <w:szCs w:val="22"/>
                <w:lang w:eastAsia="en-US"/>
              </w:rPr>
              <w:t>Tak</w:t>
            </w:r>
          </w:p>
        </w:tc>
        <w:tc>
          <w:tcPr>
            <w:tcW w:w="2134" w:type="dxa"/>
          </w:tcPr>
          <w:p w:rsidR="0061038F" w:rsidRPr="00DA1791" w:rsidRDefault="0061038F" w:rsidP="0061038F">
            <w:pPr>
              <w:rPr>
                <w:rFonts w:ascii="Tahoma" w:eastAsia="Calibri" w:hAnsi="Tahoma" w:cs="Tahoma"/>
                <w:strike/>
                <w:sz w:val="22"/>
                <w:szCs w:val="22"/>
                <w:lang w:eastAsia="en-US"/>
              </w:rPr>
            </w:pPr>
          </w:p>
        </w:tc>
        <w:tc>
          <w:tcPr>
            <w:tcW w:w="1801" w:type="dxa"/>
          </w:tcPr>
          <w:p w:rsidR="0061038F" w:rsidRPr="00DA1791" w:rsidRDefault="0061038F" w:rsidP="0061038F">
            <w:pPr>
              <w:rPr>
                <w:rFonts w:ascii="Tahoma" w:eastAsia="Calibri" w:hAnsi="Tahoma" w:cs="Tahoma"/>
                <w:strike/>
                <w:sz w:val="22"/>
                <w:szCs w:val="22"/>
                <w:lang w:eastAsia="en-US"/>
              </w:rPr>
            </w:pPr>
          </w:p>
        </w:tc>
      </w:tr>
      <w:tr w:rsidR="0061038F" w:rsidRPr="00DA1791" w:rsidTr="00902168">
        <w:trPr>
          <w:cantSplit/>
          <w:trHeight w:val="270"/>
        </w:trPr>
        <w:tc>
          <w:tcPr>
            <w:tcW w:w="710" w:type="dxa"/>
            <w:vAlign w:val="center"/>
          </w:tcPr>
          <w:p w:rsidR="0061038F" w:rsidRPr="00DA1791" w:rsidRDefault="0061038F" w:rsidP="0061038F">
            <w:pPr>
              <w:numPr>
                <w:ilvl w:val="0"/>
                <w:numId w:val="1"/>
              </w:numPr>
              <w:rPr>
                <w:rFonts w:ascii="Tahoma" w:eastAsia="Calibri" w:hAnsi="Tahoma" w:cs="Tahoma"/>
                <w:sz w:val="22"/>
                <w:szCs w:val="22"/>
                <w:lang w:eastAsia="en-US"/>
              </w:rPr>
            </w:pPr>
          </w:p>
        </w:tc>
        <w:tc>
          <w:tcPr>
            <w:tcW w:w="3693" w:type="dxa"/>
          </w:tcPr>
          <w:p w:rsidR="0061038F" w:rsidRPr="00DA1791" w:rsidRDefault="0061038F" w:rsidP="0061038F">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Krążki odbojowe, tworzywowe w czterech rogach łóżka chroniące łóżko przed uszkodzeniami. Krążki obrotowe dwuosiowe  – średnica krążków min. 90 mm</w:t>
            </w:r>
          </w:p>
        </w:tc>
        <w:tc>
          <w:tcPr>
            <w:tcW w:w="1444" w:type="dxa"/>
          </w:tcPr>
          <w:p w:rsidR="0061038F" w:rsidRPr="00DA1791" w:rsidRDefault="0061038F" w:rsidP="00CB1E14">
            <w:pPr>
              <w:jc w:val="center"/>
              <w:rPr>
                <w:rFonts w:ascii="Tahoma" w:eastAsia="Calibri" w:hAnsi="Tahoma" w:cs="Tahoma"/>
                <w:strike/>
                <w:sz w:val="22"/>
                <w:szCs w:val="22"/>
                <w:lang w:eastAsia="en-US"/>
              </w:rPr>
            </w:pPr>
            <w:r w:rsidRPr="002E73C5">
              <w:rPr>
                <w:rFonts w:ascii="Tahoma" w:eastAsia="Calibri" w:hAnsi="Tahoma" w:cs="Tahoma"/>
                <w:sz w:val="22"/>
                <w:szCs w:val="22"/>
                <w:lang w:eastAsia="en-US"/>
              </w:rPr>
              <w:t>Tak</w:t>
            </w:r>
          </w:p>
        </w:tc>
        <w:tc>
          <w:tcPr>
            <w:tcW w:w="2134" w:type="dxa"/>
          </w:tcPr>
          <w:p w:rsidR="0061038F" w:rsidRPr="00DA1791" w:rsidRDefault="0061038F" w:rsidP="0061038F">
            <w:pPr>
              <w:rPr>
                <w:rFonts w:ascii="Tahoma" w:eastAsia="Calibri" w:hAnsi="Tahoma" w:cs="Tahoma"/>
                <w:strike/>
                <w:sz w:val="22"/>
                <w:szCs w:val="22"/>
                <w:lang w:eastAsia="en-US"/>
              </w:rPr>
            </w:pPr>
          </w:p>
        </w:tc>
        <w:tc>
          <w:tcPr>
            <w:tcW w:w="1801" w:type="dxa"/>
          </w:tcPr>
          <w:p w:rsidR="0061038F" w:rsidRPr="00DA1791" w:rsidRDefault="0061038F" w:rsidP="0061038F">
            <w:pPr>
              <w:rPr>
                <w:rFonts w:ascii="Tahoma" w:eastAsia="Calibri" w:hAnsi="Tahoma" w:cs="Tahoma"/>
                <w:strike/>
                <w:sz w:val="22"/>
                <w:szCs w:val="22"/>
                <w:lang w:eastAsia="en-US"/>
              </w:rPr>
            </w:pPr>
          </w:p>
        </w:tc>
      </w:tr>
      <w:tr w:rsidR="0061038F" w:rsidRPr="00DA1791" w:rsidTr="00902168">
        <w:trPr>
          <w:cantSplit/>
          <w:trHeight w:val="270"/>
        </w:trPr>
        <w:tc>
          <w:tcPr>
            <w:tcW w:w="710" w:type="dxa"/>
            <w:vAlign w:val="center"/>
          </w:tcPr>
          <w:p w:rsidR="0061038F" w:rsidRPr="00DA1791" w:rsidRDefault="0061038F" w:rsidP="0061038F">
            <w:pPr>
              <w:numPr>
                <w:ilvl w:val="0"/>
                <w:numId w:val="1"/>
              </w:numPr>
              <w:rPr>
                <w:rFonts w:ascii="Tahoma" w:eastAsia="Calibri" w:hAnsi="Tahoma" w:cs="Tahoma"/>
                <w:sz w:val="22"/>
                <w:szCs w:val="22"/>
                <w:lang w:eastAsia="en-US"/>
              </w:rPr>
            </w:pPr>
          </w:p>
        </w:tc>
        <w:tc>
          <w:tcPr>
            <w:tcW w:w="3693" w:type="dxa"/>
          </w:tcPr>
          <w:p w:rsidR="0061038F" w:rsidRPr="00DA1791" w:rsidRDefault="0061038F" w:rsidP="0061038F">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Osłona tworzywowa elementów konstrukcyjnych podwozia na całej długości i szerokości łóżka</w:t>
            </w:r>
          </w:p>
        </w:tc>
        <w:tc>
          <w:tcPr>
            <w:tcW w:w="1444" w:type="dxa"/>
          </w:tcPr>
          <w:p w:rsidR="0061038F" w:rsidRPr="00DA1791" w:rsidRDefault="0061038F" w:rsidP="00CB1E14">
            <w:pPr>
              <w:jc w:val="center"/>
              <w:rPr>
                <w:rFonts w:ascii="Tahoma" w:eastAsia="Calibri" w:hAnsi="Tahoma" w:cs="Tahoma"/>
                <w:strike/>
                <w:sz w:val="22"/>
                <w:szCs w:val="22"/>
                <w:lang w:eastAsia="en-US"/>
              </w:rPr>
            </w:pPr>
            <w:r w:rsidRPr="002E73C5">
              <w:rPr>
                <w:rFonts w:ascii="Tahoma" w:eastAsia="Calibri" w:hAnsi="Tahoma" w:cs="Tahoma"/>
                <w:sz w:val="22"/>
                <w:szCs w:val="22"/>
                <w:lang w:eastAsia="en-US"/>
              </w:rPr>
              <w:t>Tak</w:t>
            </w:r>
          </w:p>
        </w:tc>
        <w:tc>
          <w:tcPr>
            <w:tcW w:w="2134" w:type="dxa"/>
          </w:tcPr>
          <w:p w:rsidR="0061038F" w:rsidRPr="00DA1791" w:rsidRDefault="0061038F" w:rsidP="0061038F">
            <w:pPr>
              <w:rPr>
                <w:rFonts w:ascii="Tahoma" w:eastAsia="Calibri" w:hAnsi="Tahoma" w:cs="Tahoma"/>
                <w:strike/>
                <w:sz w:val="22"/>
                <w:szCs w:val="22"/>
                <w:lang w:eastAsia="en-US"/>
              </w:rPr>
            </w:pPr>
          </w:p>
        </w:tc>
        <w:tc>
          <w:tcPr>
            <w:tcW w:w="1801" w:type="dxa"/>
          </w:tcPr>
          <w:p w:rsidR="0061038F" w:rsidRPr="00DA1791" w:rsidRDefault="0061038F" w:rsidP="0061038F">
            <w:pPr>
              <w:rPr>
                <w:rFonts w:ascii="Tahoma" w:eastAsia="Calibri" w:hAnsi="Tahoma" w:cs="Tahoma"/>
                <w:strike/>
                <w:sz w:val="22"/>
                <w:szCs w:val="22"/>
                <w:lang w:eastAsia="en-US"/>
              </w:rPr>
            </w:pPr>
          </w:p>
        </w:tc>
      </w:tr>
      <w:tr w:rsidR="0061038F" w:rsidRPr="00DA1791" w:rsidTr="00902168">
        <w:trPr>
          <w:cantSplit/>
          <w:trHeight w:val="270"/>
        </w:trPr>
        <w:tc>
          <w:tcPr>
            <w:tcW w:w="710" w:type="dxa"/>
            <w:vAlign w:val="center"/>
          </w:tcPr>
          <w:p w:rsidR="0061038F" w:rsidRPr="00DA1791" w:rsidRDefault="0061038F" w:rsidP="0061038F">
            <w:pPr>
              <w:numPr>
                <w:ilvl w:val="0"/>
                <w:numId w:val="1"/>
              </w:numPr>
              <w:rPr>
                <w:rFonts w:ascii="Tahoma" w:eastAsia="Calibri" w:hAnsi="Tahoma" w:cs="Tahoma"/>
                <w:sz w:val="22"/>
                <w:szCs w:val="22"/>
                <w:lang w:eastAsia="en-US"/>
              </w:rPr>
            </w:pPr>
          </w:p>
        </w:tc>
        <w:tc>
          <w:tcPr>
            <w:tcW w:w="3693" w:type="dxa"/>
          </w:tcPr>
          <w:p w:rsidR="0061038F" w:rsidRPr="00DA1791" w:rsidRDefault="0061038F" w:rsidP="0061038F">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Osłony tworzywowe na zewnętrznych konstrukcyjnych elementach w leżu od strony nóg oraz głowy pacjenta pod szczytami</w:t>
            </w:r>
          </w:p>
        </w:tc>
        <w:tc>
          <w:tcPr>
            <w:tcW w:w="1444" w:type="dxa"/>
          </w:tcPr>
          <w:p w:rsidR="0061038F" w:rsidRPr="00DA1791" w:rsidRDefault="0061038F" w:rsidP="00CB1E14">
            <w:pPr>
              <w:jc w:val="center"/>
              <w:rPr>
                <w:rFonts w:ascii="Tahoma" w:eastAsia="Calibri" w:hAnsi="Tahoma" w:cs="Tahoma"/>
                <w:strike/>
                <w:sz w:val="22"/>
                <w:szCs w:val="22"/>
                <w:lang w:eastAsia="en-US"/>
              </w:rPr>
            </w:pPr>
            <w:r w:rsidRPr="002E73C5">
              <w:rPr>
                <w:rFonts w:ascii="Tahoma" w:eastAsia="Calibri" w:hAnsi="Tahoma" w:cs="Tahoma"/>
                <w:sz w:val="22"/>
                <w:szCs w:val="22"/>
                <w:lang w:eastAsia="en-US"/>
              </w:rPr>
              <w:t>Tak</w:t>
            </w:r>
          </w:p>
        </w:tc>
        <w:tc>
          <w:tcPr>
            <w:tcW w:w="2134" w:type="dxa"/>
          </w:tcPr>
          <w:p w:rsidR="0061038F" w:rsidRPr="00DA1791" w:rsidRDefault="0061038F" w:rsidP="0061038F">
            <w:pPr>
              <w:rPr>
                <w:rFonts w:ascii="Tahoma" w:eastAsia="Calibri" w:hAnsi="Tahoma" w:cs="Tahoma"/>
                <w:strike/>
                <w:sz w:val="22"/>
                <w:szCs w:val="22"/>
                <w:lang w:eastAsia="en-US"/>
              </w:rPr>
            </w:pPr>
          </w:p>
        </w:tc>
        <w:tc>
          <w:tcPr>
            <w:tcW w:w="1801" w:type="dxa"/>
          </w:tcPr>
          <w:p w:rsidR="0061038F" w:rsidRPr="00DA1791" w:rsidRDefault="0061038F" w:rsidP="0061038F">
            <w:pPr>
              <w:rPr>
                <w:rFonts w:ascii="Tahoma" w:eastAsia="Calibri" w:hAnsi="Tahoma" w:cs="Tahoma"/>
                <w:strike/>
                <w:sz w:val="22"/>
                <w:szCs w:val="22"/>
                <w:lang w:eastAsia="en-US"/>
              </w:rPr>
            </w:pPr>
          </w:p>
        </w:tc>
      </w:tr>
      <w:tr w:rsidR="0061038F" w:rsidRPr="00DA1791" w:rsidTr="00902168">
        <w:trPr>
          <w:cantSplit/>
          <w:trHeight w:val="270"/>
        </w:trPr>
        <w:tc>
          <w:tcPr>
            <w:tcW w:w="710" w:type="dxa"/>
            <w:vAlign w:val="center"/>
          </w:tcPr>
          <w:p w:rsidR="0061038F" w:rsidRPr="00DA1791" w:rsidRDefault="0061038F" w:rsidP="0061038F">
            <w:pPr>
              <w:numPr>
                <w:ilvl w:val="0"/>
                <w:numId w:val="1"/>
              </w:numPr>
              <w:rPr>
                <w:rFonts w:ascii="Tahoma" w:eastAsia="Calibri" w:hAnsi="Tahoma" w:cs="Tahoma"/>
                <w:sz w:val="22"/>
                <w:szCs w:val="22"/>
                <w:lang w:eastAsia="en-US"/>
              </w:rPr>
            </w:pPr>
          </w:p>
        </w:tc>
        <w:tc>
          <w:tcPr>
            <w:tcW w:w="3693" w:type="dxa"/>
          </w:tcPr>
          <w:p w:rsidR="0061038F" w:rsidRPr="00DA1791" w:rsidRDefault="0061038F" w:rsidP="0061038F">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Dopuszczalne bezpieczne obciążenie min. 180 kg</w:t>
            </w:r>
          </w:p>
        </w:tc>
        <w:tc>
          <w:tcPr>
            <w:tcW w:w="1444" w:type="dxa"/>
          </w:tcPr>
          <w:p w:rsidR="0061038F" w:rsidRPr="00DA1791" w:rsidRDefault="0061038F" w:rsidP="00CB1E14">
            <w:pPr>
              <w:jc w:val="center"/>
              <w:rPr>
                <w:rFonts w:ascii="Tahoma" w:eastAsia="Calibri" w:hAnsi="Tahoma" w:cs="Tahoma"/>
                <w:strike/>
                <w:sz w:val="22"/>
                <w:szCs w:val="22"/>
                <w:lang w:eastAsia="en-US"/>
              </w:rPr>
            </w:pPr>
            <w:r w:rsidRPr="002E73C5">
              <w:rPr>
                <w:rFonts w:ascii="Tahoma" w:eastAsia="Calibri" w:hAnsi="Tahoma" w:cs="Tahoma"/>
                <w:sz w:val="22"/>
                <w:szCs w:val="22"/>
                <w:lang w:eastAsia="en-US"/>
              </w:rPr>
              <w:t>Tak</w:t>
            </w:r>
            <w:r>
              <w:rPr>
                <w:rFonts w:ascii="Tahoma" w:eastAsia="Calibri" w:hAnsi="Tahoma" w:cs="Tahoma"/>
                <w:sz w:val="22"/>
                <w:szCs w:val="22"/>
                <w:lang w:eastAsia="en-US"/>
              </w:rPr>
              <w:t>, podać</w:t>
            </w:r>
          </w:p>
        </w:tc>
        <w:tc>
          <w:tcPr>
            <w:tcW w:w="2134" w:type="dxa"/>
          </w:tcPr>
          <w:p w:rsidR="0061038F" w:rsidRPr="00DA1791" w:rsidRDefault="0061038F" w:rsidP="0061038F">
            <w:pPr>
              <w:rPr>
                <w:rFonts w:ascii="Tahoma" w:eastAsia="Calibri" w:hAnsi="Tahoma" w:cs="Tahoma"/>
                <w:strike/>
                <w:sz w:val="22"/>
                <w:szCs w:val="22"/>
                <w:lang w:eastAsia="en-US"/>
              </w:rPr>
            </w:pPr>
          </w:p>
        </w:tc>
        <w:tc>
          <w:tcPr>
            <w:tcW w:w="1801" w:type="dxa"/>
          </w:tcPr>
          <w:p w:rsidR="0061038F" w:rsidRPr="00DA1791" w:rsidRDefault="0061038F" w:rsidP="0061038F">
            <w:pPr>
              <w:rPr>
                <w:rFonts w:ascii="Tahoma" w:eastAsia="Calibri" w:hAnsi="Tahoma" w:cs="Tahoma"/>
                <w:strike/>
                <w:sz w:val="22"/>
                <w:szCs w:val="22"/>
                <w:lang w:eastAsia="en-US"/>
              </w:rPr>
            </w:pPr>
          </w:p>
        </w:tc>
      </w:tr>
      <w:tr w:rsidR="0061038F" w:rsidRPr="00DA1791" w:rsidTr="00902168">
        <w:trPr>
          <w:cantSplit/>
          <w:trHeight w:val="270"/>
        </w:trPr>
        <w:tc>
          <w:tcPr>
            <w:tcW w:w="710" w:type="dxa"/>
            <w:vAlign w:val="center"/>
          </w:tcPr>
          <w:p w:rsidR="0061038F" w:rsidRPr="00DA1791" w:rsidRDefault="0061038F" w:rsidP="0061038F">
            <w:pPr>
              <w:numPr>
                <w:ilvl w:val="0"/>
                <w:numId w:val="1"/>
              </w:numPr>
              <w:rPr>
                <w:rFonts w:ascii="Tahoma" w:eastAsia="Calibri" w:hAnsi="Tahoma" w:cs="Tahoma"/>
                <w:sz w:val="22"/>
                <w:szCs w:val="22"/>
                <w:lang w:eastAsia="en-US"/>
              </w:rPr>
            </w:pPr>
          </w:p>
        </w:tc>
        <w:tc>
          <w:tcPr>
            <w:tcW w:w="3693" w:type="dxa"/>
          </w:tcPr>
          <w:p w:rsidR="0061038F" w:rsidRPr="00DA1791" w:rsidRDefault="0061038F" w:rsidP="0061038F">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 xml:space="preserve">Zasilanie elektryczne 220-240V; 60 </w:t>
            </w:r>
            <w:proofErr w:type="spellStart"/>
            <w:r w:rsidRPr="00DA1791">
              <w:rPr>
                <w:rFonts w:ascii="Tahoma" w:eastAsia="Calibri" w:hAnsi="Tahoma" w:cs="Tahoma"/>
                <w:sz w:val="22"/>
                <w:szCs w:val="22"/>
                <w:lang w:eastAsia="en-US"/>
              </w:rPr>
              <w:t>Hz</w:t>
            </w:r>
            <w:proofErr w:type="spellEnd"/>
            <w:r w:rsidRPr="00DA1791">
              <w:rPr>
                <w:rFonts w:ascii="Tahoma" w:eastAsia="Calibri" w:hAnsi="Tahoma" w:cs="Tahoma"/>
                <w:sz w:val="22"/>
                <w:szCs w:val="22"/>
                <w:lang w:eastAsia="en-US"/>
              </w:rPr>
              <w:t xml:space="preserve">/ 50 </w:t>
            </w:r>
            <w:proofErr w:type="spellStart"/>
            <w:r w:rsidRPr="00DA1791">
              <w:rPr>
                <w:rFonts w:ascii="Tahoma" w:eastAsia="Calibri" w:hAnsi="Tahoma" w:cs="Tahoma"/>
                <w:sz w:val="22"/>
                <w:szCs w:val="22"/>
                <w:lang w:eastAsia="en-US"/>
              </w:rPr>
              <w:t>Hz</w:t>
            </w:r>
            <w:proofErr w:type="spellEnd"/>
          </w:p>
        </w:tc>
        <w:tc>
          <w:tcPr>
            <w:tcW w:w="1444" w:type="dxa"/>
          </w:tcPr>
          <w:p w:rsidR="0061038F" w:rsidRPr="00DA1791" w:rsidRDefault="0061038F" w:rsidP="00CB1E14">
            <w:pPr>
              <w:jc w:val="center"/>
              <w:rPr>
                <w:rFonts w:ascii="Tahoma" w:eastAsia="Calibri" w:hAnsi="Tahoma" w:cs="Tahoma"/>
                <w:strike/>
                <w:sz w:val="22"/>
                <w:szCs w:val="22"/>
                <w:lang w:eastAsia="en-US"/>
              </w:rPr>
            </w:pPr>
            <w:r w:rsidRPr="002E73C5">
              <w:rPr>
                <w:rFonts w:ascii="Tahoma" w:eastAsia="Calibri" w:hAnsi="Tahoma" w:cs="Tahoma"/>
                <w:sz w:val="22"/>
                <w:szCs w:val="22"/>
                <w:lang w:eastAsia="en-US"/>
              </w:rPr>
              <w:t>Tak</w:t>
            </w:r>
          </w:p>
        </w:tc>
        <w:tc>
          <w:tcPr>
            <w:tcW w:w="2134" w:type="dxa"/>
          </w:tcPr>
          <w:p w:rsidR="0061038F" w:rsidRPr="00DA1791" w:rsidRDefault="0061038F" w:rsidP="0061038F">
            <w:pPr>
              <w:rPr>
                <w:rFonts w:ascii="Tahoma" w:eastAsia="Calibri" w:hAnsi="Tahoma" w:cs="Tahoma"/>
                <w:strike/>
                <w:sz w:val="22"/>
                <w:szCs w:val="22"/>
                <w:lang w:eastAsia="en-US"/>
              </w:rPr>
            </w:pPr>
          </w:p>
        </w:tc>
        <w:tc>
          <w:tcPr>
            <w:tcW w:w="1801" w:type="dxa"/>
          </w:tcPr>
          <w:p w:rsidR="0061038F" w:rsidRPr="00DA1791" w:rsidRDefault="0061038F" w:rsidP="0061038F">
            <w:pPr>
              <w:rPr>
                <w:rFonts w:ascii="Tahoma" w:eastAsia="Calibri" w:hAnsi="Tahoma" w:cs="Tahoma"/>
                <w:strike/>
                <w:sz w:val="22"/>
                <w:szCs w:val="22"/>
                <w:lang w:eastAsia="en-US"/>
              </w:rPr>
            </w:pPr>
          </w:p>
        </w:tc>
      </w:tr>
      <w:tr w:rsidR="0061038F" w:rsidRPr="00DA1791" w:rsidTr="00902168">
        <w:trPr>
          <w:cantSplit/>
          <w:trHeight w:val="270"/>
        </w:trPr>
        <w:tc>
          <w:tcPr>
            <w:tcW w:w="710" w:type="dxa"/>
            <w:vAlign w:val="center"/>
          </w:tcPr>
          <w:p w:rsidR="0061038F" w:rsidRPr="00DA1791" w:rsidRDefault="0061038F" w:rsidP="0061038F">
            <w:pPr>
              <w:numPr>
                <w:ilvl w:val="0"/>
                <w:numId w:val="1"/>
              </w:numPr>
              <w:rPr>
                <w:rFonts w:ascii="Tahoma" w:eastAsia="Calibri" w:hAnsi="Tahoma" w:cs="Tahoma"/>
                <w:sz w:val="22"/>
                <w:szCs w:val="22"/>
                <w:lang w:eastAsia="en-US"/>
              </w:rPr>
            </w:pPr>
          </w:p>
        </w:tc>
        <w:tc>
          <w:tcPr>
            <w:tcW w:w="3693" w:type="dxa"/>
          </w:tcPr>
          <w:p w:rsidR="0061038F" w:rsidRPr="00DA1791" w:rsidRDefault="0061038F" w:rsidP="0061038F">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Elementy odbojowe chroniące łóżko przed uszkodzeniami: krążki odbojowe łóżka stanowiące najbardziej wysunięte elementy w rogach łóżka</w:t>
            </w:r>
          </w:p>
        </w:tc>
        <w:tc>
          <w:tcPr>
            <w:tcW w:w="1444" w:type="dxa"/>
          </w:tcPr>
          <w:p w:rsidR="0061038F" w:rsidRPr="00DA1791" w:rsidRDefault="0061038F" w:rsidP="00CB1E14">
            <w:pPr>
              <w:jc w:val="center"/>
              <w:rPr>
                <w:rFonts w:ascii="Tahoma" w:eastAsia="Calibri" w:hAnsi="Tahoma" w:cs="Tahoma"/>
                <w:strike/>
                <w:sz w:val="22"/>
                <w:szCs w:val="22"/>
                <w:lang w:eastAsia="en-US"/>
              </w:rPr>
            </w:pPr>
            <w:r w:rsidRPr="002E73C5">
              <w:rPr>
                <w:rFonts w:ascii="Tahoma" w:eastAsia="Calibri" w:hAnsi="Tahoma" w:cs="Tahoma"/>
                <w:sz w:val="22"/>
                <w:szCs w:val="22"/>
                <w:lang w:eastAsia="en-US"/>
              </w:rPr>
              <w:t>Tak</w:t>
            </w:r>
          </w:p>
        </w:tc>
        <w:tc>
          <w:tcPr>
            <w:tcW w:w="2134" w:type="dxa"/>
          </w:tcPr>
          <w:p w:rsidR="0061038F" w:rsidRPr="00DA1791" w:rsidRDefault="0061038F" w:rsidP="0061038F">
            <w:pPr>
              <w:rPr>
                <w:rFonts w:ascii="Tahoma" w:eastAsia="Calibri" w:hAnsi="Tahoma" w:cs="Tahoma"/>
                <w:strike/>
                <w:sz w:val="22"/>
                <w:szCs w:val="22"/>
                <w:lang w:eastAsia="en-US"/>
              </w:rPr>
            </w:pPr>
          </w:p>
        </w:tc>
        <w:tc>
          <w:tcPr>
            <w:tcW w:w="1801" w:type="dxa"/>
          </w:tcPr>
          <w:p w:rsidR="0061038F" w:rsidRPr="00DA1791" w:rsidRDefault="0061038F" w:rsidP="0061038F">
            <w:pPr>
              <w:rPr>
                <w:rFonts w:ascii="Tahoma" w:eastAsia="Calibri" w:hAnsi="Tahoma" w:cs="Tahoma"/>
                <w:strike/>
                <w:sz w:val="22"/>
                <w:szCs w:val="22"/>
                <w:lang w:eastAsia="en-US"/>
              </w:rPr>
            </w:pPr>
          </w:p>
        </w:tc>
      </w:tr>
      <w:tr w:rsidR="0061038F" w:rsidRPr="00DA1791" w:rsidTr="00902168">
        <w:trPr>
          <w:cantSplit/>
          <w:trHeight w:val="270"/>
        </w:trPr>
        <w:tc>
          <w:tcPr>
            <w:tcW w:w="710" w:type="dxa"/>
            <w:vAlign w:val="center"/>
          </w:tcPr>
          <w:p w:rsidR="0061038F" w:rsidRPr="00DA1791" w:rsidRDefault="0061038F" w:rsidP="0061038F">
            <w:pPr>
              <w:numPr>
                <w:ilvl w:val="0"/>
                <w:numId w:val="1"/>
              </w:numPr>
              <w:rPr>
                <w:rFonts w:ascii="Tahoma" w:eastAsia="Calibri" w:hAnsi="Tahoma" w:cs="Tahoma"/>
                <w:sz w:val="22"/>
                <w:szCs w:val="22"/>
                <w:lang w:eastAsia="en-US"/>
              </w:rPr>
            </w:pPr>
          </w:p>
        </w:tc>
        <w:tc>
          <w:tcPr>
            <w:tcW w:w="3693" w:type="dxa"/>
          </w:tcPr>
          <w:p w:rsidR="0061038F" w:rsidRPr="00DA1791" w:rsidRDefault="0061038F" w:rsidP="0061038F">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Poręcze boczne dzielone. Wysokość poręczy min. 320</w:t>
            </w:r>
            <w:r w:rsidR="00D90940">
              <w:rPr>
                <w:rFonts w:ascii="Tahoma" w:eastAsia="Calibri" w:hAnsi="Tahoma" w:cs="Tahoma"/>
                <w:sz w:val="22"/>
                <w:szCs w:val="22"/>
                <w:lang w:eastAsia="en-US"/>
              </w:rPr>
              <w:t xml:space="preserve"> </w:t>
            </w:r>
            <w:r w:rsidRPr="00DA1791">
              <w:rPr>
                <w:rFonts w:ascii="Tahoma" w:eastAsia="Calibri" w:hAnsi="Tahoma" w:cs="Tahoma"/>
                <w:sz w:val="22"/>
                <w:szCs w:val="22"/>
                <w:lang w:eastAsia="en-US"/>
              </w:rPr>
              <w:t>mm</w:t>
            </w:r>
          </w:p>
          <w:p w:rsidR="0061038F" w:rsidRPr="00DA1791" w:rsidRDefault="0061038F" w:rsidP="0061038F">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Przestrzeń pomiędzy poziomymi szczeblami min. 60</w:t>
            </w:r>
            <w:r w:rsidR="00D90940">
              <w:rPr>
                <w:rFonts w:ascii="Tahoma" w:eastAsia="Calibri" w:hAnsi="Tahoma" w:cs="Tahoma"/>
                <w:sz w:val="22"/>
                <w:szCs w:val="22"/>
                <w:lang w:eastAsia="en-US"/>
              </w:rPr>
              <w:t xml:space="preserve"> </w:t>
            </w:r>
            <w:r w:rsidRPr="00DA1791">
              <w:rPr>
                <w:rFonts w:ascii="Tahoma" w:eastAsia="Calibri" w:hAnsi="Tahoma" w:cs="Tahoma"/>
                <w:sz w:val="22"/>
                <w:szCs w:val="22"/>
                <w:lang w:eastAsia="en-US"/>
              </w:rPr>
              <w:t>mm</w:t>
            </w:r>
          </w:p>
        </w:tc>
        <w:tc>
          <w:tcPr>
            <w:tcW w:w="1444" w:type="dxa"/>
          </w:tcPr>
          <w:p w:rsidR="0061038F" w:rsidRPr="00DA1791" w:rsidRDefault="0061038F" w:rsidP="00CB1E14">
            <w:pPr>
              <w:jc w:val="center"/>
              <w:rPr>
                <w:rFonts w:ascii="Tahoma" w:eastAsia="Calibri" w:hAnsi="Tahoma" w:cs="Tahoma"/>
                <w:strike/>
                <w:sz w:val="22"/>
                <w:szCs w:val="22"/>
                <w:lang w:eastAsia="en-US"/>
              </w:rPr>
            </w:pPr>
            <w:r w:rsidRPr="002E73C5">
              <w:rPr>
                <w:rFonts w:ascii="Tahoma" w:eastAsia="Calibri" w:hAnsi="Tahoma" w:cs="Tahoma"/>
                <w:sz w:val="22"/>
                <w:szCs w:val="22"/>
                <w:lang w:eastAsia="en-US"/>
              </w:rPr>
              <w:t>Tak</w:t>
            </w:r>
          </w:p>
        </w:tc>
        <w:tc>
          <w:tcPr>
            <w:tcW w:w="2134" w:type="dxa"/>
          </w:tcPr>
          <w:p w:rsidR="0061038F" w:rsidRPr="00DA1791" w:rsidRDefault="0061038F" w:rsidP="0061038F">
            <w:pPr>
              <w:rPr>
                <w:rFonts w:ascii="Tahoma" w:eastAsia="Calibri" w:hAnsi="Tahoma" w:cs="Tahoma"/>
                <w:strike/>
                <w:sz w:val="22"/>
                <w:szCs w:val="22"/>
                <w:lang w:eastAsia="en-US"/>
              </w:rPr>
            </w:pPr>
          </w:p>
        </w:tc>
        <w:tc>
          <w:tcPr>
            <w:tcW w:w="1801" w:type="dxa"/>
          </w:tcPr>
          <w:p w:rsidR="0061038F" w:rsidRPr="00DA1791" w:rsidRDefault="0061038F" w:rsidP="0061038F">
            <w:pPr>
              <w:rPr>
                <w:rFonts w:ascii="Tahoma" w:eastAsia="Calibri" w:hAnsi="Tahoma" w:cs="Tahoma"/>
                <w:strike/>
                <w:sz w:val="22"/>
                <w:szCs w:val="22"/>
                <w:lang w:eastAsia="en-US"/>
              </w:rPr>
            </w:pPr>
          </w:p>
        </w:tc>
      </w:tr>
      <w:tr w:rsidR="0061038F" w:rsidRPr="00DA1791" w:rsidTr="00902168">
        <w:trPr>
          <w:cantSplit/>
          <w:trHeight w:val="270"/>
        </w:trPr>
        <w:tc>
          <w:tcPr>
            <w:tcW w:w="710" w:type="dxa"/>
            <w:vAlign w:val="center"/>
          </w:tcPr>
          <w:p w:rsidR="0061038F" w:rsidRPr="00DA1791" w:rsidRDefault="0061038F" w:rsidP="0061038F">
            <w:pPr>
              <w:numPr>
                <w:ilvl w:val="0"/>
                <w:numId w:val="1"/>
              </w:numPr>
              <w:rPr>
                <w:rFonts w:ascii="Tahoma" w:eastAsia="Calibri" w:hAnsi="Tahoma" w:cs="Tahoma"/>
                <w:sz w:val="22"/>
                <w:szCs w:val="22"/>
                <w:lang w:eastAsia="en-US"/>
              </w:rPr>
            </w:pPr>
          </w:p>
        </w:tc>
        <w:tc>
          <w:tcPr>
            <w:tcW w:w="3693" w:type="dxa"/>
          </w:tcPr>
          <w:p w:rsidR="0061038F" w:rsidRPr="00DA1791" w:rsidRDefault="0061038F" w:rsidP="0061038F">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Poręcze z 3 szczeblami poziomymi z profili o nieostrych krawędziach. Wymiar min. 20x40</w:t>
            </w:r>
            <w:r w:rsidR="00D90940">
              <w:rPr>
                <w:rFonts w:ascii="Tahoma" w:eastAsia="Calibri" w:hAnsi="Tahoma" w:cs="Tahoma"/>
                <w:sz w:val="22"/>
                <w:szCs w:val="22"/>
                <w:lang w:eastAsia="en-US"/>
              </w:rPr>
              <w:t xml:space="preserve"> </w:t>
            </w:r>
            <w:r w:rsidRPr="00DA1791">
              <w:rPr>
                <w:rFonts w:ascii="Tahoma" w:eastAsia="Calibri" w:hAnsi="Tahoma" w:cs="Tahoma"/>
                <w:sz w:val="22"/>
                <w:szCs w:val="22"/>
                <w:lang w:eastAsia="en-US"/>
              </w:rPr>
              <w:t xml:space="preserve">mm. Boki poręczy zabezpieczone nakładką tworzywową. </w:t>
            </w:r>
          </w:p>
        </w:tc>
        <w:tc>
          <w:tcPr>
            <w:tcW w:w="1444" w:type="dxa"/>
          </w:tcPr>
          <w:p w:rsidR="0061038F" w:rsidRPr="00DA1791" w:rsidRDefault="0061038F" w:rsidP="00CB1E14">
            <w:pPr>
              <w:jc w:val="center"/>
              <w:rPr>
                <w:rFonts w:ascii="Tahoma" w:eastAsia="Calibri" w:hAnsi="Tahoma" w:cs="Tahoma"/>
                <w:strike/>
                <w:sz w:val="22"/>
                <w:szCs w:val="22"/>
                <w:lang w:eastAsia="en-US"/>
              </w:rPr>
            </w:pPr>
            <w:r w:rsidRPr="002E73C5">
              <w:rPr>
                <w:rFonts w:ascii="Tahoma" w:eastAsia="Calibri" w:hAnsi="Tahoma" w:cs="Tahoma"/>
                <w:sz w:val="22"/>
                <w:szCs w:val="22"/>
                <w:lang w:eastAsia="en-US"/>
              </w:rPr>
              <w:t>Tak</w:t>
            </w:r>
          </w:p>
        </w:tc>
        <w:tc>
          <w:tcPr>
            <w:tcW w:w="2134" w:type="dxa"/>
          </w:tcPr>
          <w:p w:rsidR="0061038F" w:rsidRPr="00DA1791" w:rsidRDefault="0061038F" w:rsidP="0061038F">
            <w:pPr>
              <w:rPr>
                <w:rFonts w:ascii="Tahoma" w:eastAsia="Calibri" w:hAnsi="Tahoma" w:cs="Tahoma"/>
                <w:strike/>
                <w:sz w:val="22"/>
                <w:szCs w:val="22"/>
                <w:lang w:eastAsia="en-US"/>
              </w:rPr>
            </w:pPr>
          </w:p>
        </w:tc>
        <w:tc>
          <w:tcPr>
            <w:tcW w:w="1801" w:type="dxa"/>
          </w:tcPr>
          <w:p w:rsidR="0061038F" w:rsidRPr="00DA1791" w:rsidRDefault="0061038F" w:rsidP="0061038F">
            <w:pPr>
              <w:rPr>
                <w:rFonts w:ascii="Tahoma" w:eastAsia="Calibri" w:hAnsi="Tahoma" w:cs="Tahoma"/>
                <w:strike/>
                <w:sz w:val="22"/>
                <w:szCs w:val="22"/>
                <w:lang w:eastAsia="en-US"/>
              </w:rPr>
            </w:pPr>
          </w:p>
        </w:tc>
      </w:tr>
      <w:tr w:rsidR="0061038F" w:rsidRPr="00DA1791" w:rsidTr="00902168">
        <w:trPr>
          <w:cantSplit/>
          <w:trHeight w:val="270"/>
        </w:trPr>
        <w:tc>
          <w:tcPr>
            <w:tcW w:w="710" w:type="dxa"/>
            <w:vAlign w:val="center"/>
          </w:tcPr>
          <w:p w:rsidR="0061038F" w:rsidRPr="00DA1791" w:rsidRDefault="0061038F" w:rsidP="0061038F">
            <w:pPr>
              <w:numPr>
                <w:ilvl w:val="0"/>
                <w:numId w:val="1"/>
              </w:numPr>
              <w:rPr>
                <w:rFonts w:ascii="Tahoma" w:eastAsia="Calibri" w:hAnsi="Tahoma" w:cs="Tahoma"/>
                <w:sz w:val="22"/>
                <w:szCs w:val="22"/>
                <w:lang w:eastAsia="en-US"/>
              </w:rPr>
            </w:pPr>
          </w:p>
        </w:tc>
        <w:tc>
          <w:tcPr>
            <w:tcW w:w="3693" w:type="dxa"/>
          </w:tcPr>
          <w:p w:rsidR="0061038F" w:rsidRPr="00DA1791" w:rsidRDefault="0061038F" w:rsidP="0061038F">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 xml:space="preserve">Poręcze składane pod leże za pomocą mechanizmu wspomaganego sprężyną gazową zabezpieczającą poręcz przed nagłym i gwałtownym opuszczeniem </w:t>
            </w:r>
          </w:p>
        </w:tc>
        <w:tc>
          <w:tcPr>
            <w:tcW w:w="1444" w:type="dxa"/>
          </w:tcPr>
          <w:p w:rsidR="0061038F" w:rsidRPr="00DA1791" w:rsidRDefault="0061038F" w:rsidP="00CB1E14">
            <w:pPr>
              <w:jc w:val="center"/>
              <w:rPr>
                <w:rFonts w:ascii="Tahoma" w:eastAsia="Calibri" w:hAnsi="Tahoma" w:cs="Tahoma"/>
                <w:strike/>
                <w:sz w:val="22"/>
                <w:szCs w:val="22"/>
                <w:lang w:eastAsia="en-US"/>
              </w:rPr>
            </w:pPr>
            <w:r w:rsidRPr="002E73C5">
              <w:rPr>
                <w:rFonts w:ascii="Tahoma" w:eastAsia="Calibri" w:hAnsi="Tahoma" w:cs="Tahoma"/>
                <w:sz w:val="22"/>
                <w:szCs w:val="22"/>
                <w:lang w:eastAsia="en-US"/>
              </w:rPr>
              <w:t>Tak</w:t>
            </w:r>
          </w:p>
        </w:tc>
        <w:tc>
          <w:tcPr>
            <w:tcW w:w="2134" w:type="dxa"/>
          </w:tcPr>
          <w:p w:rsidR="0061038F" w:rsidRPr="00DA1791" w:rsidRDefault="0061038F" w:rsidP="0061038F">
            <w:pPr>
              <w:rPr>
                <w:rFonts w:ascii="Tahoma" w:eastAsia="Calibri" w:hAnsi="Tahoma" w:cs="Tahoma"/>
                <w:strike/>
                <w:sz w:val="22"/>
                <w:szCs w:val="22"/>
                <w:lang w:eastAsia="en-US"/>
              </w:rPr>
            </w:pPr>
          </w:p>
        </w:tc>
        <w:tc>
          <w:tcPr>
            <w:tcW w:w="1801" w:type="dxa"/>
          </w:tcPr>
          <w:p w:rsidR="0061038F" w:rsidRPr="00DA1791" w:rsidRDefault="0061038F" w:rsidP="0061038F">
            <w:pPr>
              <w:rPr>
                <w:rFonts w:ascii="Tahoma" w:eastAsia="Calibri" w:hAnsi="Tahoma" w:cs="Tahoma"/>
                <w:strike/>
                <w:sz w:val="22"/>
                <w:szCs w:val="22"/>
                <w:lang w:eastAsia="en-US"/>
              </w:rPr>
            </w:pPr>
          </w:p>
        </w:tc>
      </w:tr>
      <w:tr w:rsidR="0061038F" w:rsidRPr="00DA1791" w:rsidTr="00902168">
        <w:trPr>
          <w:cantSplit/>
          <w:trHeight w:val="270"/>
        </w:trPr>
        <w:tc>
          <w:tcPr>
            <w:tcW w:w="710" w:type="dxa"/>
            <w:vAlign w:val="center"/>
          </w:tcPr>
          <w:p w:rsidR="0061038F" w:rsidRPr="00DA1791" w:rsidRDefault="0061038F" w:rsidP="0061038F">
            <w:pPr>
              <w:numPr>
                <w:ilvl w:val="0"/>
                <w:numId w:val="1"/>
              </w:numPr>
              <w:rPr>
                <w:rFonts w:ascii="Tahoma" w:eastAsia="Calibri" w:hAnsi="Tahoma" w:cs="Tahoma"/>
                <w:sz w:val="22"/>
                <w:szCs w:val="22"/>
                <w:lang w:eastAsia="en-US"/>
              </w:rPr>
            </w:pPr>
          </w:p>
        </w:tc>
        <w:tc>
          <w:tcPr>
            <w:tcW w:w="3693" w:type="dxa"/>
          </w:tcPr>
          <w:p w:rsidR="0061038F" w:rsidRPr="00DA1791" w:rsidRDefault="0061038F" w:rsidP="0061038F">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 xml:space="preserve">Wyraźnie oznaczony uchwyt do odblokowywania mechanizmu poręczy </w:t>
            </w:r>
          </w:p>
        </w:tc>
        <w:tc>
          <w:tcPr>
            <w:tcW w:w="1444" w:type="dxa"/>
          </w:tcPr>
          <w:p w:rsidR="0061038F" w:rsidRPr="00DA1791" w:rsidRDefault="0061038F" w:rsidP="00CB1E14">
            <w:pPr>
              <w:jc w:val="center"/>
              <w:rPr>
                <w:rFonts w:ascii="Tahoma" w:eastAsia="Calibri" w:hAnsi="Tahoma" w:cs="Tahoma"/>
                <w:strike/>
                <w:sz w:val="22"/>
                <w:szCs w:val="22"/>
                <w:lang w:eastAsia="en-US"/>
              </w:rPr>
            </w:pPr>
            <w:r w:rsidRPr="002E73C5">
              <w:rPr>
                <w:rFonts w:ascii="Tahoma" w:eastAsia="Calibri" w:hAnsi="Tahoma" w:cs="Tahoma"/>
                <w:sz w:val="22"/>
                <w:szCs w:val="22"/>
                <w:lang w:eastAsia="en-US"/>
              </w:rPr>
              <w:t>Tak</w:t>
            </w:r>
          </w:p>
        </w:tc>
        <w:tc>
          <w:tcPr>
            <w:tcW w:w="2134" w:type="dxa"/>
          </w:tcPr>
          <w:p w:rsidR="0061038F" w:rsidRPr="00DA1791" w:rsidRDefault="0061038F" w:rsidP="0061038F">
            <w:pPr>
              <w:rPr>
                <w:rFonts w:ascii="Tahoma" w:eastAsia="Calibri" w:hAnsi="Tahoma" w:cs="Tahoma"/>
                <w:strike/>
                <w:sz w:val="22"/>
                <w:szCs w:val="22"/>
                <w:lang w:eastAsia="en-US"/>
              </w:rPr>
            </w:pPr>
          </w:p>
        </w:tc>
        <w:tc>
          <w:tcPr>
            <w:tcW w:w="1801" w:type="dxa"/>
          </w:tcPr>
          <w:p w:rsidR="0061038F" w:rsidRPr="00DA1791" w:rsidRDefault="0061038F" w:rsidP="0061038F">
            <w:pPr>
              <w:rPr>
                <w:rFonts w:ascii="Tahoma" w:eastAsia="Calibri" w:hAnsi="Tahoma" w:cs="Tahoma"/>
                <w:strike/>
                <w:sz w:val="22"/>
                <w:szCs w:val="22"/>
                <w:lang w:eastAsia="en-US"/>
              </w:rPr>
            </w:pPr>
          </w:p>
        </w:tc>
      </w:tr>
      <w:tr w:rsidR="0061038F" w:rsidRPr="00DA1791" w:rsidTr="00902168">
        <w:trPr>
          <w:cantSplit/>
          <w:trHeight w:val="270"/>
        </w:trPr>
        <w:tc>
          <w:tcPr>
            <w:tcW w:w="710" w:type="dxa"/>
            <w:vAlign w:val="center"/>
          </w:tcPr>
          <w:p w:rsidR="0061038F" w:rsidRPr="00DA1791" w:rsidRDefault="0061038F" w:rsidP="0061038F">
            <w:pPr>
              <w:numPr>
                <w:ilvl w:val="0"/>
                <w:numId w:val="1"/>
              </w:numPr>
              <w:rPr>
                <w:rFonts w:ascii="Tahoma" w:eastAsia="Calibri" w:hAnsi="Tahoma" w:cs="Tahoma"/>
                <w:sz w:val="22"/>
                <w:szCs w:val="22"/>
                <w:lang w:eastAsia="en-US"/>
              </w:rPr>
            </w:pPr>
          </w:p>
        </w:tc>
        <w:tc>
          <w:tcPr>
            <w:tcW w:w="3693" w:type="dxa"/>
          </w:tcPr>
          <w:p w:rsidR="0061038F" w:rsidRPr="00DA1791" w:rsidRDefault="0061038F" w:rsidP="0061038F">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 xml:space="preserve">Osłona tworzywowa zabezpieczająca miejsce łączenia konstrukcji poręczy z mechanizmem opuszczania </w:t>
            </w:r>
          </w:p>
        </w:tc>
        <w:tc>
          <w:tcPr>
            <w:tcW w:w="1444" w:type="dxa"/>
          </w:tcPr>
          <w:p w:rsidR="0061038F" w:rsidRPr="00DA1791" w:rsidRDefault="0061038F" w:rsidP="00CB1E14">
            <w:pPr>
              <w:jc w:val="center"/>
              <w:rPr>
                <w:rFonts w:ascii="Tahoma" w:eastAsia="Calibri" w:hAnsi="Tahoma" w:cs="Tahoma"/>
                <w:strike/>
                <w:sz w:val="22"/>
                <w:szCs w:val="22"/>
                <w:lang w:eastAsia="en-US"/>
              </w:rPr>
            </w:pPr>
            <w:r w:rsidRPr="002E73C5">
              <w:rPr>
                <w:rFonts w:ascii="Tahoma" w:eastAsia="Calibri" w:hAnsi="Tahoma" w:cs="Tahoma"/>
                <w:sz w:val="22"/>
                <w:szCs w:val="22"/>
                <w:lang w:eastAsia="en-US"/>
              </w:rPr>
              <w:t>Tak</w:t>
            </w:r>
          </w:p>
        </w:tc>
        <w:tc>
          <w:tcPr>
            <w:tcW w:w="2134" w:type="dxa"/>
          </w:tcPr>
          <w:p w:rsidR="0061038F" w:rsidRPr="00DA1791" w:rsidRDefault="0061038F" w:rsidP="0061038F">
            <w:pPr>
              <w:rPr>
                <w:rFonts w:ascii="Tahoma" w:eastAsia="Calibri" w:hAnsi="Tahoma" w:cs="Tahoma"/>
                <w:strike/>
                <w:sz w:val="22"/>
                <w:szCs w:val="22"/>
                <w:lang w:eastAsia="en-US"/>
              </w:rPr>
            </w:pPr>
          </w:p>
        </w:tc>
        <w:tc>
          <w:tcPr>
            <w:tcW w:w="1801" w:type="dxa"/>
          </w:tcPr>
          <w:p w:rsidR="0061038F" w:rsidRPr="00DA1791" w:rsidRDefault="0061038F" w:rsidP="0061038F">
            <w:pPr>
              <w:rPr>
                <w:rFonts w:ascii="Tahoma" w:eastAsia="Calibri" w:hAnsi="Tahoma" w:cs="Tahoma"/>
                <w:strike/>
                <w:sz w:val="22"/>
                <w:szCs w:val="22"/>
                <w:lang w:eastAsia="en-US"/>
              </w:rPr>
            </w:pPr>
          </w:p>
        </w:tc>
      </w:tr>
      <w:tr w:rsidR="0061038F" w:rsidRPr="00DA1791" w:rsidTr="00902168">
        <w:trPr>
          <w:cantSplit/>
          <w:trHeight w:val="270"/>
        </w:trPr>
        <w:tc>
          <w:tcPr>
            <w:tcW w:w="710" w:type="dxa"/>
            <w:vAlign w:val="center"/>
          </w:tcPr>
          <w:p w:rsidR="0061038F" w:rsidRPr="00DA1791" w:rsidRDefault="0061038F" w:rsidP="0061038F">
            <w:pPr>
              <w:numPr>
                <w:ilvl w:val="0"/>
                <w:numId w:val="1"/>
              </w:numPr>
              <w:rPr>
                <w:rFonts w:ascii="Tahoma" w:eastAsia="Calibri" w:hAnsi="Tahoma" w:cs="Tahoma"/>
                <w:sz w:val="22"/>
                <w:szCs w:val="22"/>
                <w:lang w:eastAsia="en-US"/>
              </w:rPr>
            </w:pPr>
          </w:p>
        </w:tc>
        <w:tc>
          <w:tcPr>
            <w:tcW w:w="3693" w:type="dxa"/>
          </w:tcPr>
          <w:p w:rsidR="0061038F" w:rsidRPr="00DA1791" w:rsidRDefault="0061038F" w:rsidP="0061038F">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Poręcze dzielone w stosunku 50/50, długość każdej z 4 niezależnych poręczy min. 800</w:t>
            </w:r>
            <w:r w:rsidR="00D90940">
              <w:rPr>
                <w:rFonts w:ascii="Tahoma" w:eastAsia="Calibri" w:hAnsi="Tahoma" w:cs="Tahoma"/>
                <w:sz w:val="22"/>
                <w:szCs w:val="22"/>
                <w:lang w:eastAsia="en-US"/>
              </w:rPr>
              <w:t xml:space="preserve"> </w:t>
            </w:r>
            <w:r w:rsidRPr="00DA1791">
              <w:rPr>
                <w:rFonts w:ascii="Tahoma" w:eastAsia="Calibri" w:hAnsi="Tahoma" w:cs="Tahoma"/>
                <w:sz w:val="22"/>
                <w:szCs w:val="22"/>
                <w:lang w:eastAsia="en-US"/>
              </w:rPr>
              <w:t>mm</w:t>
            </w:r>
          </w:p>
        </w:tc>
        <w:tc>
          <w:tcPr>
            <w:tcW w:w="1444" w:type="dxa"/>
          </w:tcPr>
          <w:p w:rsidR="0061038F" w:rsidRPr="00DA1791" w:rsidRDefault="0061038F" w:rsidP="00CB1E14">
            <w:pPr>
              <w:jc w:val="center"/>
              <w:rPr>
                <w:rFonts w:ascii="Tahoma" w:eastAsia="Calibri" w:hAnsi="Tahoma" w:cs="Tahoma"/>
                <w:strike/>
                <w:sz w:val="22"/>
                <w:szCs w:val="22"/>
                <w:lang w:eastAsia="en-US"/>
              </w:rPr>
            </w:pPr>
            <w:r w:rsidRPr="002E73C5">
              <w:rPr>
                <w:rFonts w:ascii="Tahoma" w:eastAsia="Calibri" w:hAnsi="Tahoma" w:cs="Tahoma"/>
                <w:sz w:val="22"/>
                <w:szCs w:val="22"/>
                <w:lang w:eastAsia="en-US"/>
              </w:rPr>
              <w:t>Tak</w:t>
            </w:r>
          </w:p>
        </w:tc>
        <w:tc>
          <w:tcPr>
            <w:tcW w:w="2134" w:type="dxa"/>
          </w:tcPr>
          <w:p w:rsidR="0061038F" w:rsidRPr="00DA1791" w:rsidRDefault="0061038F" w:rsidP="0061038F">
            <w:pPr>
              <w:rPr>
                <w:rFonts w:ascii="Tahoma" w:eastAsia="Calibri" w:hAnsi="Tahoma" w:cs="Tahoma"/>
                <w:strike/>
                <w:sz w:val="22"/>
                <w:szCs w:val="22"/>
                <w:lang w:eastAsia="en-US"/>
              </w:rPr>
            </w:pPr>
          </w:p>
        </w:tc>
        <w:tc>
          <w:tcPr>
            <w:tcW w:w="1801" w:type="dxa"/>
          </w:tcPr>
          <w:p w:rsidR="0061038F" w:rsidRPr="00DA1791" w:rsidRDefault="0061038F" w:rsidP="0061038F">
            <w:pPr>
              <w:rPr>
                <w:rFonts w:ascii="Tahoma" w:eastAsia="Calibri" w:hAnsi="Tahoma" w:cs="Tahoma"/>
                <w:strike/>
                <w:sz w:val="22"/>
                <w:szCs w:val="22"/>
                <w:lang w:eastAsia="en-US"/>
              </w:rPr>
            </w:pPr>
          </w:p>
        </w:tc>
      </w:tr>
      <w:tr w:rsidR="0061038F" w:rsidRPr="00DA1791" w:rsidTr="00902168">
        <w:trPr>
          <w:cantSplit/>
          <w:trHeight w:val="270"/>
        </w:trPr>
        <w:tc>
          <w:tcPr>
            <w:tcW w:w="710" w:type="dxa"/>
            <w:vAlign w:val="center"/>
          </w:tcPr>
          <w:p w:rsidR="0061038F" w:rsidRPr="00DA1791" w:rsidRDefault="0061038F" w:rsidP="0061038F">
            <w:pPr>
              <w:numPr>
                <w:ilvl w:val="0"/>
                <w:numId w:val="1"/>
              </w:numPr>
              <w:rPr>
                <w:rFonts w:ascii="Tahoma" w:eastAsia="Calibri" w:hAnsi="Tahoma" w:cs="Tahoma"/>
                <w:sz w:val="22"/>
                <w:szCs w:val="22"/>
                <w:lang w:eastAsia="en-US"/>
              </w:rPr>
            </w:pPr>
          </w:p>
        </w:tc>
        <w:tc>
          <w:tcPr>
            <w:tcW w:w="3693" w:type="dxa"/>
          </w:tcPr>
          <w:p w:rsidR="0061038F" w:rsidRPr="00DA1791" w:rsidRDefault="0061038F" w:rsidP="0061038F">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 xml:space="preserve">Poręcze podnoszone za pomocą jednej ręki </w:t>
            </w:r>
          </w:p>
        </w:tc>
        <w:tc>
          <w:tcPr>
            <w:tcW w:w="1444" w:type="dxa"/>
          </w:tcPr>
          <w:p w:rsidR="0061038F" w:rsidRPr="00DA1791" w:rsidRDefault="0061038F" w:rsidP="00CB1E14">
            <w:pPr>
              <w:jc w:val="center"/>
              <w:rPr>
                <w:rFonts w:ascii="Tahoma" w:eastAsia="Calibri" w:hAnsi="Tahoma" w:cs="Tahoma"/>
                <w:strike/>
                <w:sz w:val="22"/>
                <w:szCs w:val="22"/>
                <w:lang w:eastAsia="en-US"/>
              </w:rPr>
            </w:pPr>
            <w:r w:rsidRPr="002E73C5">
              <w:rPr>
                <w:rFonts w:ascii="Tahoma" w:eastAsia="Calibri" w:hAnsi="Tahoma" w:cs="Tahoma"/>
                <w:sz w:val="22"/>
                <w:szCs w:val="22"/>
                <w:lang w:eastAsia="en-US"/>
              </w:rPr>
              <w:t>Tak</w:t>
            </w:r>
          </w:p>
        </w:tc>
        <w:tc>
          <w:tcPr>
            <w:tcW w:w="2134" w:type="dxa"/>
          </w:tcPr>
          <w:p w:rsidR="0061038F" w:rsidRPr="00DA1791" w:rsidRDefault="0061038F" w:rsidP="0061038F">
            <w:pPr>
              <w:rPr>
                <w:rFonts w:ascii="Tahoma" w:eastAsia="Calibri" w:hAnsi="Tahoma" w:cs="Tahoma"/>
                <w:strike/>
                <w:sz w:val="22"/>
                <w:szCs w:val="22"/>
                <w:lang w:eastAsia="en-US"/>
              </w:rPr>
            </w:pPr>
          </w:p>
        </w:tc>
        <w:tc>
          <w:tcPr>
            <w:tcW w:w="1801" w:type="dxa"/>
          </w:tcPr>
          <w:p w:rsidR="0061038F" w:rsidRPr="00DA1791" w:rsidRDefault="0061038F" w:rsidP="0061038F">
            <w:pPr>
              <w:rPr>
                <w:rFonts w:ascii="Tahoma" w:eastAsia="Calibri" w:hAnsi="Tahoma" w:cs="Tahoma"/>
                <w:strike/>
                <w:sz w:val="22"/>
                <w:szCs w:val="22"/>
                <w:lang w:eastAsia="en-US"/>
              </w:rPr>
            </w:pPr>
          </w:p>
        </w:tc>
      </w:tr>
      <w:tr w:rsidR="0061038F" w:rsidRPr="00DA1791" w:rsidTr="00902168">
        <w:trPr>
          <w:cantSplit/>
          <w:trHeight w:val="270"/>
        </w:trPr>
        <w:tc>
          <w:tcPr>
            <w:tcW w:w="710" w:type="dxa"/>
            <w:vAlign w:val="center"/>
          </w:tcPr>
          <w:p w:rsidR="0061038F" w:rsidRPr="00DA1791" w:rsidRDefault="0061038F" w:rsidP="0061038F">
            <w:pPr>
              <w:numPr>
                <w:ilvl w:val="0"/>
                <w:numId w:val="1"/>
              </w:numPr>
              <w:rPr>
                <w:rFonts w:ascii="Tahoma" w:eastAsia="Calibri" w:hAnsi="Tahoma" w:cs="Tahoma"/>
                <w:sz w:val="22"/>
                <w:szCs w:val="22"/>
                <w:lang w:eastAsia="en-US"/>
              </w:rPr>
            </w:pPr>
          </w:p>
        </w:tc>
        <w:tc>
          <w:tcPr>
            <w:tcW w:w="3693" w:type="dxa"/>
          </w:tcPr>
          <w:p w:rsidR="0061038F" w:rsidRPr="00DA1791" w:rsidRDefault="0061038F" w:rsidP="0061038F">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W podstawie umieszczone dwa tworzywowe pojemniki na rzeczy pacjenta. Pojemniki z możliwością wyjęcia do dezynfekcji bez użycia narzędzi</w:t>
            </w:r>
          </w:p>
        </w:tc>
        <w:tc>
          <w:tcPr>
            <w:tcW w:w="1444" w:type="dxa"/>
          </w:tcPr>
          <w:p w:rsidR="0061038F" w:rsidRPr="00DA1791" w:rsidRDefault="0061038F" w:rsidP="00CB1E14">
            <w:pPr>
              <w:jc w:val="center"/>
              <w:rPr>
                <w:rFonts w:ascii="Tahoma" w:eastAsia="Calibri" w:hAnsi="Tahoma" w:cs="Tahoma"/>
                <w:strike/>
                <w:sz w:val="22"/>
                <w:szCs w:val="22"/>
                <w:lang w:eastAsia="en-US"/>
              </w:rPr>
            </w:pPr>
            <w:r w:rsidRPr="002E73C5">
              <w:rPr>
                <w:rFonts w:ascii="Tahoma" w:eastAsia="Calibri" w:hAnsi="Tahoma" w:cs="Tahoma"/>
                <w:sz w:val="22"/>
                <w:szCs w:val="22"/>
                <w:lang w:eastAsia="en-US"/>
              </w:rPr>
              <w:t>Tak</w:t>
            </w:r>
          </w:p>
        </w:tc>
        <w:tc>
          <w:tcPr>
            <w:tcW w:w="2134" w:type="dxa"/>
          </w:tcPr>
          <w:p w:rsidR="0061038F" w:rsidRPr="00DA1791" w:rsidRDefault="0061038F" w:rsidP="0061038F">
            <w:pPr>
              <w:rPr>
                <w:rFonts w:ascii="Tahoma" w:eastAsia="Calibri" w:hAnsi="Tahoma" w:cs="Tahoma"/>
                <w:strike/>
                <w:sz w:val="22"/>
                <w:szCs w:val="22"/>
                <w:lang w:eastAsia="en-US"/>
              </w:rPr>
            </w:pPr>
          </w:p>
        </w:tc>
        <w:tc>
          <w:tcPr>
            <w:tcW w:w="1801" w:type="dxa"/>
          </w:tcPr>
          <w:p w:rsidR="0061038F" w:rsidRPr="00DA1791" w:rsidRDefault="0061038F" w:rsidP="0061038F">
            <w:pPr>
              <w:rPr>
                <w:rFonts w:ascii="Tahoma" w:eastAsia="Calibri" w:hAnsi="Tahoma" w:cs="Tahoma"/>
                <w:strike/>
                <w:sz w:val="22"/>
                <w:szCs w:val="22"/>
                <w:lang w:eastAsia="en-US"/>
              </w:rPr>
            </w:pPr>
          </w:p>
        </w:tc>
      </w:tr>
      <w:tr w:rsidR="0061038F" w:rsidRPr="00DA1791" w:rsidTr="00902168">
        <w:trPr>
          <w:cantSplit/>
          <w:trHeight w:val="270"/>
        </w:trPr>
        <w:tc>
          <w:tcPr>
            <w:tcW w:w="710" w:type="dxa"/>
            <w:vAlign w:val="center"/>
          </w:tcPr>
          <w:p w:rsidR="0061038F" w:rsidRPr="00DA1791" w:rsidRDefault="0061038F" w:rsidP="0061038F">
            <w:pPr>
              <w:numPr>
                <w:ilvl w:val="0"/>
                <w:numId w:val="1"/>
              </w:numPr>
              <w:rPr>
                <w:rFonts w:ascii="Tahoma" w:eastAsia="Calibri" w:hAnsi="Tahoma" w:cs="Tahoma"/>
                <w:sz w:val="22"/>
                <w:szCs w:val="22"/>
                <w:lang w:eastAsia="en-US"/>
              </w:rPr>
            </w:pPr>
          </w:p>
        </w:tc>
        <w:tc>
          <w:tcPr>
            <w:tcW w:w="3693" w:type="dxa"/>
          </w:tcPr>
          <w:p w:rsidR="0061038F" w:rsidRPr="00DA1791" w:rsidRDefault="0061038F" w:rsidP="0061038F">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Pojemniki niewystające poza obrys łóżka</w:t>
            </w:r>
          </w:p>
        </w:tc>
        <w:tc>
          <w:tcPr>
            <w:tcW w:w="1444" w:type="dxa"/>
          </w:tcPr>
          <w:p w:rsidR="0061038F" w:rsidRPr="00DA1791" w:rsidRDefault="0061038F" w:rsidP="00CB1E14">
            <w:pPr>
              <w:jc w:val="center"/>
              <w:rPr>
                <w:rFonts w:ascii="Tahoma" w:eastAsia="Calibri" w:hAnsi="Tahoma" w:cs="Tahoma"/>
                <w:strike/>
                <w:sz w:val="22"/>
                <w:szCs w:val="22"/>
                <w:lang w:eastAsia="en-US"/>
              </w:rPr>
            </w:pPr>
            <w:r w:rsidRPr="002E73C5">
              <w:rPr>
                <w:rFonts w:ascii="Tahoma" w:eastAsia="Calibri" w:hAnsi="Tahoma" w:cs="Tahoma"/>
                <w:sz w:val="22"/>
                <w:szCs w:val="22"/>
                <w:lang w:eastAsia="en-US"/>
              </w:rPr>
              <w:t>Tak</w:t>
            </w:r>
          </w:p>
        </w:tc>
        <w:tc>
          <w:tcPr>
            <w:tcW w:w="2134" w:type="dxa"/>
          </w:tcPr>
          <w:p w:rsidR="0061038F" w:rsidRPr="00DA1791" w:rsidRDefault="0061038F" w:rsidP="0061038F">
            <w:pPr>
              <w:rPr>
                <w:rFonts w:ascii="Tahoma" w:eastAsia="Calibri" w:hAnsi="Tahoma" w:cs="Tahoma"/>
                <w:strike/>
                <w:sz w:val="22"/>
                <w:szCs w:val="22"/>
                <w:lang w:eastAsia="en-US"/>
              </w:rPr>
            </w:pPr>
          </w:p>
        </w:tc>
        <w:tc>
          <w:tcPr>
            <w:tcW w:w="1801" w:type="dxa"/>
          </w:tcPr>
          <w:p w:rsidR="0061038F" w:rsidRPr="00DA1791" w:rsidRDefault="0061038F" w:rsidP="0061038F">
            <w:pPr>
              <w:rPr>
                <w:rFonts w:ascii="Tahoma" w:eastAsia="Calibri" w:hAnsi="Tahoma" w:cs="Tahoma"/>
                <w:strike/>
                <w:sz w:val="22"/>
                <w:szCs w:val="22"/>
                <w:lang w:eastAsia="en-US"/>
              </w:rPr>
            </w:pPr>
          </w:p>
        </w:tc>
      </w:tr>
      <w:tr w:rsidR="002A7A34" w:rsidRPr="00DA1791" w:rsidTr="00902168">
        <w:trPr>
          <w:cantSplit/>
          <w:trHeight w:val="270"/>
        </w:trPr>
        <w:tc>
          <w:tcPr>
            <w:tcW w:w="710" w:type="dxa"/>
            <w:vAlign w:val="center"/>
          </w:tcPr>
          <w:p w:rsidR="002A7A34" w:rsidRPr="00DA1791" w:rsidRDefault="002A7A34" w:rsidP="002A7A34">
            <w:pPr>
              <w:numPr>
                <w:ilvl w:val="0"/>
                <w:numId w:val="1"/>
              </w:numPr>
              <w:rPr>
                <w:rFonts w:ascii="Tahoma" w:eastAsia="Calibri" w:hAnsi="Tahoma" w:cs="Tahoma"/>
                <w:sz w:val="22"/>
                <w:szCs w:val="22"/>
                <w:lang w:eastAsia="en-US"/>
              </w:rPr>
            </w:pPr>
          </w:p>
        </w:tc>
        <w:tc>
          <w:tcPr>
            <w:tcW w:w="3693" w:type="dxa"/>
          </w:tcPr>
          <w:p w:rsidR="002A7A34" w:rsidRPr="00DA1791" w:rsidRDefault="002A7A34" w:rsidP="002A7A34">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Wyposażenie:</w:t>
            </w:r>
          </w:p>
          <w:p w:rsidR="002A7A34" w:rsidRPr="00DA1791" w:rsidRDefault="002A7A34" w:rsidP="002A7A34">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- 4 uchwyty na woreczki fizjologiczne</w:t>
            </w:r>
          </w:p>
          <w:p w:rsidR="002A7A34" w:rsidRPr="00DA1791" w:rsidRDefault="002A7A34" w:rsidP="002A7A34">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 materac przeciwodleżynowy pasywny na łóżko o następujących cechach:</w:t>
            </w:r>
          </w:p>
          <w:p w:rsidR="002A7A34" w:rsidRPr="00DA1791" w:rsidRDefault="002A7A34" w:rsidP="002A7A34">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 wymiar dostosowany do wymiarów leża łóżka</w:t>
            </w:r>
          </w:p>
          <w:p w:rsidR="002A7A34" w:rsidRPr="00DA1791" w:rsidRDefault="002A7A34" w:rsidP="002A7A34">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 Wkład – pianka</w:t>
            </w:r>
          </w:p>
          <w:p w:rsidR="002A7A34" w:rsidRPr="00DA1791" w:rsidRDefault="002A7A34" w:rsidP="002A7A34">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 Pianka przeciwodleżynowa typu „</w:t>
            </w:r>
            <w:proofErr w:type="spellStart"/>
            <w:r w:rsidRPr="00DA1791">
              <w:rPr>
                <w:rFonts w:ascii="Tahoma" w:eastAsia="Calibri" w:hAnsi="Tahoma" w:cs="Tahoma"/>
                <w:sz w:val="22"/>
                <w:szCs w:val="22"/>
                <w:lang w:eastAsia="en-US"/>
              </w:rPr>
              <w:t>gofer</w:t>
            </w:r>
            <w:proofErr w:type="spellEnd"/>
            <w:r w:rsidRPr="00DA1791">
              <w:rPr>
                <w:rFonts w:ascii="Tahoma" w:eastAsia="Calibri" w:hAnsi="Tahoma" w:cs="Tahoma"/>
                <w:sz w:val="22"/>
                <w:szCs w:val="22"/>
                <w:lang w:eastAsia="en-US"/>
              </w:rPr>
              <w:t>” o gęstości co najmniej T35 kg/m</w:t>
            </w:r>
            <w:r w:rsidRPr="00D90940">
              <w:rPr>
                <w:rFonts w:ascii="Tahoma" w:eastAsia="Calibri" w:hAnsi="Tahoma" w:cs="Tahoma"/>
                <w:sz w:val="22"/>
                <w:szCs w:val="22"/>
                <w:vertAlign w:val="superscript"/>
                <w:lang w:eastAsia="en-US"/>
              </w:rPr>
              <w:t>3</w:t>
            </w:r>
          </w:p>
          <w:p w:rsidR="002A7A34" w:rsidRPr="00DA1791" w:rsidRDefault="002A7A34" w:rsidP="002A7A34">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 xml:space="preserve">- </w:t>
            </w:r>
            <w:proofErr w:type="spellStart"/>
            <w:r w:rsidRPr="00DA1791">
              <w:rPr>
                <w:rFonts w:ascii="Tahoma" w:eastAsia="Calibri" w:hAnsi="Tahoma" w:cs="Tahoma"/>
                <w:sz w:val="22"/>
                <w:szCs w:val="22"/>
                <w:lang w:eastAsia="en-US"/>
              </w:rPr>
              <w:t>Bezfreonowa</w:t>
            </w:r>
            <w:proofErr w:type="spellEnd"/>
            <w:r w:rsidRPr="00DA1791">
              <w:rPr>
                <w:rFonts w:ascii="Tahoma" w:eastAsia="Calibri" w:hAnsi="Tahoma" w:cs="Tahoma"/>
                <w:sz w:val="22"/>
                <w:szCs w:val="22"/>
                <w:lang w:eastAsia="en-US"/>
              </w:rPr>
              <w:t xml:space="preserve">, nietoksyczna – nie zawierająca </w:t>
            </w:r>
            <w:proofErr w:type="spellStart"/>
            <w:r w:rsidRPr="00DA1791">
              <w:rPr>
                <w:rFonts w:ascii="Tahoma" w:eastAsia="Calibri" w:hAnsi="Tahoma" w:cs="Tahoma"/>
                <w:sz w:val="22"/>
                <w:szCs w:val="22"/>
                <w:lang w:eastAsia="en-US"/>
              </w:rPr>
              <w:t>dimetylofumaranu</w:t>
            </w:r>
            <w:proofErr w:type="spellEnd"/>
          </w:p>
          <w:p w:rsidR="002A7A34" w:rsidRPr="00DA1791" w:rsidRDefault="002A7A34" w:rsidP="002A7A34">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 Wykonana z materiałów antyalergicznych</w:t>
            </w:r>
          </w:p>
          <w:p w:rsidR="002A7A34" w:rsidRPr="00DA1791" w:rsidRDefault="002A7A34" w:rsidP="002A7A34">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 Pokrowiec materaca – składający się z 2 warstw: dzianiny wykonanej w 100% z bielonego poliestru oraz warstwy poliuretanu – gęstość materiału 150 +/-5% g/m</w:t>
            </w:r>
            <w:r w:rsidRPr="00D90940">
              <w:rPr>
                <w:rFonts w:ascii="Tahoma" w:eastAsia="Calibri" w:hAnsi="Tahoma" w:cs="Tahoma"/>
                <w:sz w:val="22"/>
                <w:szCs w:val="22"/>
                <w:vertAlign w:val="superscript"/>
                <w:lang w:eastAsia="en-US"/>
              </w:rPr>
              <w:t>2</w:t>
            </w:r>
          </w:p>
          <w:p w:rsidR="002A7A34" w:rsidRPr="00DA1791" w:rsidRDefault="002A7A34" w:rsidP="002A7A34">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 Wodoszczelny, nieprzepuszczalny dla zabrudzeń i zanieczyszczeń ciekłych (wydaliny, wydzieliny)</w:t>
            </w:r>
          </w:p>
          <w:p w:rsidR="002A7A34" w:rsidRPr="00DA1791" w:rsidRDefault="002A7A34" w:rsidP="002A7A34">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 Oddychający , paroprzepuszczalny, przepuszczający powietrze</w:t>
            </w:r>
          </w:p>
          <w:p w:rsidR="002A7A34" w:rsidRPr="00DA1791" w:rsidRDefault="002A7A34" w:rsidP="002A7A34">
            <w:pPr>
              <w:pStyle w:val="Style35"/>
              <w:widowControl/>
              <w:spacing w:line="250" w:lineRule="exact"/>
              <w:ind w:right="67"/>
              <w:rPr>
                <w:rFonts w:ascii="Tahoma" w:eastAsia="Calibri" w:hAnsi="Tahoma" w:cs="Tahoma"/>
                <w:sz w:val="22"/>
                <w:szCs w:val="22"/>
                <w:lang w:eastAsia="en-US"/>
              </w:rPr>
            </w:pPr>
            <w:r w:rsidRPr="0061038F">
              <w:rPr>
                <w:rFonts w:ascii="Tahoma" w:eastAsia="Calibri" w:hAnsi="Tahoma" w:cs="Tahoma"/>
                <w:sz w:val="22"/>
                <w:szCs w:val="22"/>
                <w:lang w:eastAsia="en-US"/>
              </w:rPr>
              <w:t>- Przepuszczalność powietrza nie gorsza niż 1000g/m</w:t>
            </w:r>
            <w:r w:rsidRPr="00D90940">
              <w:rPr>
                <w:rFonts w:ascii="Tahoma" w:eastAsia="Calibri" w:hAnsi="Tahoma" w:cs="Tahoma"/>
                <w:sz w:val="22"/>
                <w:szCs w:val="22"/>
                <w:vertAlign w:val="superscript"/>
                <w:lang w:eastAsia="en-US"/>
              </w:rPr>
              <w:t>2</w:t>
            </w:r>
            <w:r w:rsidRPr="0061038F">
              <w:rPr>
                <w:rFonts w:ascii="Tahoma" w:eastAsia="Calibri" w:hAnsi="Tahoma" w:cs="Tahoma"/>
                <w:sz w:val="22"/>
                <w:szCs w:val="22"/>
                <w:lang w:eastAsia="en-US"/>
              </w:rPr>
              <w:t>/24h w temperaturze 38°C</w:t>
            </w:r>
          </w:p>
          <w:p w:rsidR="002A7A34" w:rsidRPr="00DA1791" w:rsidRDefault="002A7A34" w:rsidP="002A7A34">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 Pokrowiec rozpinany zabezpieczony przed przenikaniem zanieczyszczeń listwą.</w:t>
            </w:r>
          </w:p>
          <w:p w:rsidR="002A7A34" w:rsidRPr="00DA1791" w:rsidRDefault="002A7A34" w:rsidP="002A7A34">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 Materiał pokryty powłoką  o właściwościach antybakteryjnych  i przeciwgrzybicznych – odporny na przenikani mikroorganizmów</w:t>
            </w:r>
          </w:p>
          <w:p w:rsidR="002A7A34" w:rsidRPr="00DA1791" w:rsidRDefault="002A7A34" w:rsidP="002A7A34">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 Odporny na wszystkie środki dezynfekcyjne nie zawierające chloru</w:t>
            </w:r>
          </w:p>
          <w:p w:rsidR="002A7A34" w:rsidRPr="00DA1791" w:rsidRDefault="002A7A34" w:rsidP="002A7A34">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 Pranie w temp. do 95°C</w:t>
            </w:r>
          </w:p>
          <w:p w:rsidR="002A7A34" w:rsidRPr="00DA1791" w:rsidRDefault="002A7A34" w:rsidP="002A7A34">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 Odporny na dezynfekcję termiczną, parową w 105°C i prasowanie do 110°C</w:t>
            </w:r>
          </w:p>
          <w:p w:rsidR="002A7A34" w:rsidRPr="00DA1791" w:rsidRDefault="002A7A34" w:rsidP="002A7A34">
            <w:pPr>
              <w:pStyle w:val="Style35"/>
              <w:widowControl/>
              <w:spacing w:line="250" w:lineRule="exact"/>
              <w:ind w:right="67"/>
              <w:rPr>
                <w:rFonts w:ascii="Tahoma" w:eastAsia="Calibri" w:hAnsi="Tahoma" w:cs="Tahoma"/>
                <w:sz w:val="22"/>
                <w:szCs w:val="22"/>
                <w:lang w:eastAsia="en-US"/>
              </w:rPr>
            </w:pPr>
            <w:r w:rsidRPr="00DA1791">
              <w:rPr>
                <w:rFonts w:ascii="Tahoma" w:eastAsia="Calibri" w:hAnsi="Tahoma" w:cs="Tahoma"/>
                <w:sz w:val="22"/>
                <w:szCs w:val="22"/>
                <w:lang w:eastAsia="en-US"/>
              </w:rPr>
              <w:t xml:space="preserve">- Pozytywne badanie na niepalność materiału </w:t>
            </w:r>
          </w:p>
        </w:tc>
        <w:tc>
          <w:tcPr>
            <w:tcW w:w="1444" w:type="dxa"/>
            <w:vAlign w:val="center"/>
          </w:tcPr>
          <w:p w:rsidR="0061038F" w:rsidRPr="002A7A34" w:rsidRDefault="0061038F" w:rsidP="00CB1E14">
            <w:pPr>
              <w:jc w:val="center"/>
              <w:rPr>
                <w:rFonts w:ascii="Tahoma" w:eastAsia="Calibri" w:hAnsi="Tahoma" w:cs="Tahoma"/>
                <w:sz w:val="22"/>
                <w:szCs w:val="22"/>
                <w:lang w:eastAsia="en-US"/>
              </w:rPr>
            </w:pPr>
            <w:r w:rsidRPr="002A7A34">
              <w:rPr>
                <w:rFonts w:ascii="Tahoma" w:eastAsia="Calibri" w:hAnsi="Tahoma" w:cs="Tahoma"/>
                <w:sz w:val="22"/>
                <w:szCs w:val="22"/>
                <w:lang w:eastAsia="en-US"/>
              </w:rPr>
              <w:t>Tak</w:t>
            </w:r>
          </w:p>
          <w:p w:rsidR="002A7A34" w:rsidRPr="00DA1791" w:rsidRDefault="002A7A34" w:rsidP="00CB1E14">
            <w:pPr>
              <w:jc w:val="center"/>
              <w:rPr>
                <w:rFonts w:ascii="Tahoma" w:eastAsia="Calibri" w:hAnsi="Tahoma" w:cs="Tahoma"/>
                <w:strike/>
                <w:sz w:val="22"/>
                <w:szCs w:val="22"/>
                <w:lang w:eastAsia="en-US"/>
              </w:rPr>
            </w:pPr>
          </w:p>
        </w:tc>
        <w:tc>
          <w:tcPr>
            <w:tcW w:w="2134" w:type="dxa"/>
          </w:tcPr>
          <w:p w:rsidR="002A7A34" w:rsidRPr="00DA1791" w:rsidRDefault="002A7A34" w:rsidP="002A7A34">
            <w:pPr>
              <w:rPr>
                <w:rFonts w:ascii="Tahoma" w:eastAsia="Calibri" w:hAnsi="Tahoma" w:cs="Tahoma"/>
                <w:strike/>
                <w:sz w:val="22"/>
                <w:szCs w:val="22"/>
                <w:lang w:eastAsia="en-US"/>
              </w:rPr>
            </w:pPr>
          </w:p>
        </w:tc>
        <w:tc>
          <w:tcPr>
            <w:tcW w:w="1801" w:type="dxa"/>
          </w:tcPr>
          <w:p w:rsidR="002A7A34" w:rsidRPr="00DA1791" w:rsidRDefault="002A7A34" w:rsidP="002A7A34">
            <w:pPr>
              <w:rPr>
                <w:rFonts w:ascii="Tahoma" w:eastAsia="Calibri" w:hAnsi="Tahoma" w:cs="Tahoma"/>
                <w:strike/>
                <w:sz w:val="22"/>
                <w:szCs w:val="22"/>
                <w:lang w:eastAsia="en-US"/>
              </w:rPr>
            </w:pPr>
          </w:p>
        </w:tc>
      </w:tr>
      <w:tr w:rsidR="002A7A34" w:rsidRPr="00DA1791" w:rsidTr="00902168">
        <w:trPr>
          <w:cantSplit/>
          <w:trHeight w:val="270"/>
        </w:trPr>
        <w:tc>
          <w:tcPr>
            <w:tcW w:w="710" w:type="dxa"/>
            <w:vAlign w:val="center"/>
          </w:tcPr>
          <w:p w:rsidR="002A7A34" w:rsidRPr="00DA1791" w:rsidRDefault="002A7A34" w:rsidP="0061038F">
            <w:pPr>
              <w:ind w:left="720"/>
              <w:rPr>
                <w:rFonts w:ascii="Tahoma" w:eastAsia="Calibri" w:hAnsi="Tahoma" w:cs="Tahoma"/>
                <w:sz w:val="22"/>
                <w:szCs w:val="22"/>
                <w:lang w:eastAsia="en-US"/>
              </w:rPr>
            </w:pPr>
          </w:p>
        </w:tc>
        <w:tc>
          <w:tcPr>
            <w:tcW w:w="3693" w:type="dxa"/>
            <w:vAlign w:val="center"/>
          </w:tcPr>
          <w:p w:rsidR="002A7A34" w:rsidRPr="00DA1791" w:rsidRDefault="002A7A34" w:rsidP="002A7A34">
            <w:pPr>
              <w:pStyle w:val="Style35"/>
              <w:widowControl/>
              <w:spacing w:line="250" w:lineRule="exact"/>
              <w:ind w:right="58"/>
              <w:rPr>
                <w:rFonts w:ascii="Tahoma" w:hAnsi="Tahoma" w:cs="Tahoma"/>
                <w:b/>
                <w:sz w:val="22"/>
                <w:szCs w:val="22"/>
              </w:rPr>
            </w:pPr>
            <w:r w:rsidRPr="00DA1791">
              <w:rPr>
                <w:rFonts w:ascii="Tahoma" w:hAnsi="Tahoma" w:cs="Tahoma"/>
                <w:b/>
                <w:sz w:val="22"/>
                <w:szCs w:val="22"/>
              </w:rPr>
              <w:t>Pozostałe wymagania</w:t>
            </w:r>
          </w:p>
        </w:tc>
        <w:tc>
          <w:tcPr>
            <w:tcW w:w="1444" w:type="dxa"/>
            <w:vAlign w:val="center"/>
          </w:tcPr>
          <w:p w:rsidR="002A7A34" w:rsidRPr="00DA1791" w:rsidRDefault="002A7A34" w:rsidP="00CB1E14">
            <w:pPr>
              <w:jc w:val="center"/>
              <w:rPr>
                <w:rFonts w:ascii="Tahoma" w:eastAsia="Calibri" w:hAnsi="Tahoma" w:cs="Tahoma"/>
                <w:strike/>
                <w:sz w:val="22"/>
                <w:szCs w:val="22"/>
                <w:lang w:eastAsia="en-US"/>
              </w:rPr>
            </w:pPr>
          </w:p>
        </w:tc>
        <w:tc>
          <w:tcPr>
            <w:tcW w:w="2134" w:type="dxa"/>
          </w:tcPr>
          <w:p w:rsidR="002A7A34" w:rsidRPr="00DA1791" w:rsidRDefault="002A7A34" w:rsidP="002A7A34">
            <w:pPr>
              <w:rPr>
                <w:rFonts w:ascii="Tahoma" w:eastAsia="Calibri" w:hAnsi="Tahoma" w:cs="Tahoma"/>
                <w:strike/>
                <w:sz w:val="22"/>
                <w:szCs w:val="22"/>
                <w:lang w:eastAsia="en-US"/>
              </w:rPr>
            </w:pPr>
          </w:p>
        </w:tc>
        <w:tc>
          <w:tcPr>
            <w:tcW w:w="1801" w:type="dxa"/>
          </w:tcPr>
          <w:p w:rsidR="002A7A34" w:rsidRPr="00DA1791" w:rsidRDefault="002A7A34" w:rsidP="002A7A34">
            <w:pPr>
              <w:rPr>
                <w:rFonts w:ascii="Tahoma" w:eastAsia="Calibri" w:hAnsi="Tahoma" w:cs="Tahoma"/>
                <w:strike/>
                <w:sz w:val="22"/>
                <w:szCs w:val="22"/>
                <w:lang w:eastAsia="en-US"/>
              </w:rPr>
            </w:pPr>
          </w:p>
        </w:tc>
      </w:tr>
      <w:tr w:rsidR="0061038F" w:rsidRPr="00DA1791" w:rsidTr="00902168">
        <w:trPr>
          <w:cantSplit/>
          <w:trHeight w:val="270"/>
        </w:trPr>
        <w:tc>
          <w:tcPr>
            <w:tcW w:w="710" w:type="dxa"/>
            <w:vAlign w:val="center"/>
          </w:tcPr>
          <w:p w:rsidR="0061038F" w:rsidRPr="00DA1791" w:rsidRDefault="0061038F" w:rsidP="0061038F">
            <w:pPr>
              <w:numPr>
                <w:ilvl w:val="0"/>
                <w:numId w:val="1"/>
              </w:numPr>
              <w:jc w:val="center"/>
              <w:rPr>
                <w:rFonts w:ascii="Tahoma" w:eastAsia="Calibri" w:hAnsi="Tahoma" w:cs="Tahoma"/>
                <w:sz w:val="22"/>
                <w:szCs w:val="22"/>
                <w:lang w:eastAsia="en-US"/>
              </w:rPr>
            </w:pPr>
          </w:p>
        </w:tc>
        <w:tc>
          <w:tcPr>
            <w:tcW w:w="3693" w:type="dxa"/>
            <w:vAlign w:val="center"/>
          </w:tcPr>
          <w:p w:rsidR="0061038F" w:rsidRPr="00DA1791" w:rsidRDefault="0061038F" w:rsidP="0061038F">
            <w:pPr>
              <w:pStyle w:val="Style35"/>
              <w:widowControl/>
              <w:spacing w:line="250" w:lineRule="exact"/>
              <w:ind w:right="58"/>
              <w:rPr>
                <w:rFonts w:ascii="Tahoma" w:hAnsi="Tahoma" w:cs="Tahoma"/>
                <w:sz w:val="22"/>
                <w:szCs w:val="22"/>
              </w:rPr>
            </w:pPr>
            <w:r w:rsidRPr="00DA1791">
              <w:rPr>
                <w:rFonts w:ascii="Tahoma" w:hAnsi="Tahoma" w:cs="Tahoma"/>
                <w:sz w:val="22"/>
                <w:szCs w:val="22"/>
              </w:rPr>
              <w:t xml:space="preserve">Deklaracja zgodności CE wydana przez producenta łóżka i materaca </w:t>
            </w:r>
          </w:p>
        </w:tc>
        <w:tc>
          <w:tcPr>
            <w:tcW w:w="1444" w:type="dxa"/>
          </w:tcPr>
          <w:p w:rsidR="0061038F" w:rsidRPr="00DA1791" w:rsidRDefault="0061038F" w:rsidP="00CB1E14">
            <w:pPr>
              <w:jc w:val="center"/>
              <w:rPr>
                <w:rFonts w:ascii="Tahoma" w:eastAsia="Calibri" w:hAnsi="Tahoma" w:cs="Tahoma"/>
                <w:strike/>
                <w:sz w:val="22"/>
                <w:szCs w:val="22"/>
                <w:lang w:eastAsia="en-US"/>
              </w:rPr>
            </w:pPr>
            <w:r w:rsidRPr="004B5790">
              <w:rPr>
                <w:rFonts w:ascii="Tahoma" w:eastAsia="Calibri" w:hAnsi="Tahoma" w:cs="Tahoma"/>
                <w:sz w:val="22"/>
                <w:szCs w:val="22"/>
                <w:lang w:eastAsia="en-US"/>
              </w:rPr>
              <w:t>Tak</w:t>
            </w:r>
          </w:p>
        </w:tc>
        <w:tc>
          <w:tcPr>
            <w:tcW w:w="2134" w:type="dxa"/>
          </w:tcPr>
          <w:p w:rsidR="0061038F" w:rsidRPr="00DA1791" w:rsidRDefault="0061038F" w:rsidP="0061038F">
            <w:pPr>
              <w:rPr>
                <w:rFonts w:ascii="Tahoma" w:eastAsia="Calibri" w:hAnsi="Tahoma" w:cs="Tahoma"/>
                <w:strike/>
                <w:sz w:val="22"/>
                <w:szCs w:val="22"/>
                <w:lang w:eastAsia="en-US"/>
              </w:rPr>
            </w:pPr>
          </w:p>
        </w:tc>
        <w:tc>
          <w:tcPr>
            <w:tcW w:w="1801" w:type="dxa"/>
          </w:tcPr>
          <w:p w:rsidR="0061038F" w:rsidRPr="00DA1791" w:rsidRDefault="0061038F" w:rsidP="0061038F">
            <w:pPr>
              <w:rPr>
                <w:rFonts w:ascii="Tahoma" w:eastAsia="Calibri" w:hAnsi="Tahoma" w:cs="Tahoma"/>
                <w:strike/>
                <w:sz w:val="22"/>
                <w:szCs w:val="22"/>
                <w:lang w:eastAsia="en-US"/>
              </w:rPr>
            </w:pPr>
          </w:p>
        </w:tc>
      </w:tr>
      <w:tr w:rsidR="0061038F" w:rsidRPr="00DA1791" w:rsidTr="00902168">
        <w:trPr>
          <w:cantSplit/>
          <w:trHeight w:val="270"/>
        </w:trPr>
        <w:tc>
          <w:tcPr>
            <w:tcW w:w="710" w:type="dxa"/>
            <w:vAlign w:val="center"/>
          </w:tcPr>
          <w:p w:rsidR="0061038F" w:rsidRPr="00DA1791" w:rsidRDefault="0061038F" w:rsidP="0061038F">
            <w:pPr>
              <w:numPr>
                <w:ilvl w:val="0"/>
                <w:numId w:val="1"/>
              </w:numPr>
              <w:jc w:val="center"/>
              <w:rPr>
                <w:rFonts w:ascii="Tahoma" w:eastAsia="Calibri" w:hAnsi="Tahoma" w:cs="Tahoma"/>
                <w:sz w:val="22"/>
                <w:szCs w:val="22"/>
                <w:lang w:eastAsia="en-US"/>
              </w:rPr>
            </w:pPr>
          </w:p>
        </w:tc>
        <w:tc>
          <w:tcPr>
            <w:tcW w:w="3693" w:type="dxa"/>
            <w:vAlign w:val="center"/>
          </w:tcPr>
          <w:p w:rsidR="0061038F" w:rsidRPr="00DA1791" w:rsidRDefault="0061038F" w:rsidP="0061038F">
            <w:pPr>
              <w:pStyle w:val="Style35"/>
              <w:widowControl/>
              <w:spacing w:line="250" w:lineRule="exact"/>
              <w:ind w:right="58"/>
              <w:rPr>
                <w:rFonts w:ascii="Tahoma" w:hAnsi="Tahoma" w:cs="Tahoma"/>
                <w:sz w:val="22"/>
                <w:szCs w:val="22"/>
              </w:rPr>
            </w:pPr>
            <w:r w:rsidRPr="00DA1791">
              <w:rPr>
                <w:rFonts w:ascii="Tahoma" w:hAnsi="Tahoma" w:cs="Tahoma"/>
                <w:sz w:val="22"/>
                <w:szCs w:val="22"/>
              </w:rPr>
              <w:t xml:space="preserve">Wpis lub zgłoszenie do RWM w Polsce dla łóżka i materaca </w:t>
            </w:r>
          </w:p>
        </w:tc>
        <w:tc>
          <w:tcPr>
            <w:tcW w:w="1444" w:type="dxa"/>
          </w:tcPr>
          <w:p w:rsidR="0061038F" w:rsidRPr="00DA1791" w:rsidRDefault="0061038F" w:rsidP="00CB1E14">
            <w:pPr>
              <w:jc w:val="center"/>
              <w:rPr>
                <w:rFonts w:ascii="Tahoma" w:eastAsia="Calibri" w:hAnsi="Tahoma" w:cs="Tahoma"/>
                <w:strike/>
                <w:sz w:val="22"/>
                <w:szCs w:val="22"/>
                <w:lang w:eastAsia="en-US"/>
              </w:rPr>
            </w:pPr>
            <w:r w:rsidRPr="004B5790">
              <w:rPr>
                <w:rFonts w:ascii="Tahoma" w:eastAsia="Calibri" w:hAnsi="Tahoma" w:cs="Tahoma"/>
                <w:sz w:val="22"/>
                <w:szCs w:val="22"/>
                <w:lang w:eastAsia="en-US"/>
              </w:rPr>
              <w:t>Tak</w:t>
            </w:r>
          </w:p>
        </w:tc>
        <w:tc>
          <w:tcPr>
            <w:tcW w:w="2134" w:type="dxa"/>
          </w:tcPr>
          <w:p w:rsidR="0061038F" w:rsidRPr="00DA1791" w:rsidRDefault="0061038F" w:rsidP="0061038F">
            <w:pPr>
              <w:rPr>
                <w:rFonts w:ascii="Tahoma" w:eastAsia="Calibri" w:hAnsi="Tahoma" w:cs="Tahoma"/>
                <w:strike/>
                <w:sz w:val="22"/>
                <w:szCs w:val="22"/>
                <w:lang w:eastAsia="en-US"/>
              </w:rPr>
            </w:pPr>
          </w:p>
        </w:tc>
        <w:tc>
          <w:tcPr>
            <w:tcW w:w="1801" w:type="dxa"/>
          </w:tcPr>
          <w:p w:rsidR="0061038F" w:rsidRPr="00DA1791" w:rsidRDefault="0061038F" w:rsidP="0061038F">
            <w:pPr>
              <w:rPr>
                <w:rFonts w:ascii="Tahoma" w:eastAsia="Calibri" w:hAnsi="Tahoma" w:cs="Tahoma"/>
                <w:strike/>
                <w:sz w:val="22"/>
                <w:szCs w:val="22"/>
                <w:lang w:eastAsia="en-US"/>
              </w:rPr>
            </w:pPr>
          </w:p>
        </w:tc>
      </w:tr>
      <w:tr w:rsidR="0061038F" w:rsidRPr="00DA1791" w:rsidTr="00902168">
        <w:trPr>
          <w:cantSplit/>
          <w:trHeight w:val="270"/>
        </w:trPr>
        <w:tc>
          <w:tcPr>
            <w:tcW w:w="710" w:type="dxa"/>
            <w:vAlign w:val="center"/>
          </w:tcPr>
          <w:p w:rsidR="0061038F" w:rsidRPr="00DA1791" w:rsidRDefault="0061038F" w:rsidP="0061038F">
            <w:pPr>
              <w:numPr>
                <w:ilvl w:val="0"/>
                <w:numId w:val="1"/>
              </w:numPr>
              <w:jc w:val="center"/>
              <w:rPr>
                <w:rFonts w:ascii="Tahoma" w:eastAsia="Calibri" w:hAnsi="Tahoma" w:cs="Tahoma"/>
                <w:sz w:val="22"/>
                <w:szCs w:val="22"/>
                <w:lang w:eastAsia="en-US"/>
              </w:rPr>
            </w:pPr>
          </w:p>
        </w:tc>
        <w:tc>
          <w:tcPr>
            <w:tcW w:w="3693" w:type="dxa"/>
            <w:vAlign w:val="center"/>
          </w:tcPr>
          <w:p w:rsidR="0061038F" w:rsidRPr="00DA1791" w:rsidRDefault="0061038F" w:rsidP="0061038F">
            <w:pPr>
              <w:pStyle w:val="Style35"/>
              <w:widowControl/>
              <w:spacing w:line="250" w:lineRule="exact"/>
              <w:ind w:right="58"/>
              <w:rPr>
                <w:rFonts w:ascii="Tahoma" w:hAnsi="Tahoma" w:cs="Tahoma"/>
                <w:sz w:val="22"/>
                <w:szCs w:val="22"/>
              </w:rPr>
            </w:pPr>
            <w:r w:rsidRPr="00DA1791">
              <w:rPr>
                <w:rFonts w:ascii="Tahoma" w:hAnsi="Tahoma" w:cs="Tahoma"/>
                <w:sz w:val="22"/>
                <w:szCs w:val="22"/>
              </w:rPr>
              <w:t>Gwarancja min. 24 miesiące</w:t>
            </w:r>
          </w:p>
        </w:tc>
        <w:tc>
          <w:tcPr>
            <w:tcW w:w="1444" w:type="dxa"/>
          </w:tcPr>
          <w:p w:rsidR="00D90940" w:rsidRDefault="00D90940" w:rsidP="00CB1E14">
            <w:pPr>
              <w:jc w:val="center"/>
              <w:rPr>
                <w:rFonts w:ascii="Tahoma" w:eastAsia="Calibri" w:hAnsi="Tahoma" w:cs="Tahoma"/>
                <w:sz w:val="22"/>
                <w:szCs w:val="22"/>
                <w:lang w:eastAsia="en-US"/>
              </w:rPr>
            </w:pPr>
          </w:p>
          <w:p w:rsidR="00D90940" w:rsidRDefault="00D90940" w:rsidP="00CB1E14">
            <w:pPr>
              <w:jc w:val="center"/>
              <w:rPr>
                <w:rFonts w:ascii="Tahoma" w:eastAsia="Calibri" w:hAnsi="Tahoma" w:cs="Tahoma"/>
                <w:sz w:val="22"/>
                <w:szCs w:val="22"/>
                <w:lang w:eastAsia="en-US"/>
              </w:rPr>
            </w:pPr>
          </w:p>
          <w:p w:rsidR="0061038F" w:rsidRPr="00DA1791" w:rsidRDefault="0061038F" w:rsidP="00CB1E14">
            <w:pPr>
              <w:jc w:val="center"/>
              <w:rPr>
                <w:rFonts w:ascii="Tahoma" w:eastAsia="Calibri" w:hAnsi="Tahoma" w:cs="Tahoma"/>
                <w:strike/>
                <w:sz w:val="22"/>
                <w:szCs w:val="22"/>
                <w:lang w:eastAsia="en-US"/>
              </w:rPr>
            </w:pPr>
            <w:r w:rsidRPr="004B5790">
              <w:rPr>
                <w:rFonts w:ascii="Tahoma" w:eastAsia="Calibri" w:hAnsi="Tahoma" w:cs="Tahoma"/>
                <w:sz w:val="22"/>
                <w:szCs w:val="22"/>
                <w:lang w:eastAsia="en-US"/>
              </w:rPr>
              <w:t>Tak</w:t>
            </w:r>
            <w:r>
              <w:rPr>
                <w:rFonts w:ascii="Tahoma" w:eastAsia="Calibri" w:hAnsi="Tahoma" w:cs="Tahoma"/>
                <w:sz w:val="22"/>
                <w:szCs w:val="22"/>
                <w:lang w:eastAsia="en-US"/>
              </w:rPr>
              <w:t>, podać</w:t>
            </w:r>
          </w:p>
        </w:tc>
        <w:tc>
          <w:tcPr>
            <w:tcW w:w="2134" w:type="dxa"/>
          </w:tcPr>
          <w:p w:rsidR="0061038F" w:rsidRPr="00DA1791" w:rsidRDefault="0061038F" w:rsidP="0061038F">
            <w:pPr>
              <w:rPr>
                <w:rFonts w:ascii="Tahoma" w:eastAsia="Calibri" w:hAnsi="Tahoma" w:cs="Tahoma"/>
                <w:strike/>
                <w:sz w:val="22"/>
                <w:szCs w:val="22"/>
                <w:lang w:eastAsia="en-US"/>
              </w:rPr>
            </w:pPr>
          </w:p>
        </w:tc>
        <w:tc>
          <w:tcPr>
            <w:tcW w:w="1801" w:type="dxa"/>
          </w:tcPr>
          <w:p w:rsidR="0061038F" w:rsidRDefault="0061038F" w:rsidP="0061038F">
            <w:pPr>
              <w:snapToGrid w:val="0"/>
              <w:rPr>
                <w:rFonts w:ascii="Tahoma" w:hAnsi="Tahoma" w:cs="Tahoma"/>
                <w:sz w:val="22"/>
                <w:szCs w:val="22"/>
              </w:rPr>
            </w:pPr>
            <w:r>
              <w:rPr>
                <w:rFonts w:ascii="Tahoma" w:hAnsi="Tahoma" w:cs="Tahoma"/>
                <w:sz w:val="22"/>
                <w:szCs w:val="22"/>
              </w:rPr>
              <w:t>24 m-ce – 0 pkt.</w:t>
            </w:r>
            <w:r>
              <w:rPr>
                <w:rFonts w:ascii="Tahoma" w:hAnsi="Tahoma" w:cs="Tahoma"/>
                <w:sz w:val="22"/>
                <w:szCs w:val="22"/>
              </w:rPr>
              <w:br/>
              <w:t>24 -36 m-</w:t>
            </w:r>
            <w:proofErr w:type="spellStart"/>
            <w:r>
              <w:rPr>
                <w:rFonts w:ascii="Tahoma" w:hAnsi="Tahoma" w:cs="Tahoma"/>
                <w:sz w:val="22"/>
                <w:szCs w:val="22"/>
              </w:rPr>
              <w:t>cy</w:t>
            </w:r>
            <w:proofErr w:type="spellEnd"/>
            <w:r>
              <w:rPr>
                <w:rFonts w:ascii="Tahoma" w:hAnsi="Tahoma" w:cs="Tahoma"/>
                <w:sz w:val="22"/>
                <w:szCs w:val="22"/>
              </w:rPr>
              <w:t xml:space="preserve"> -5 pkt.</w:t>
            </w:r>
          </w:p>
          <w:p w:rsidR="0061038F" w:rsidRPr="00DA1791" w:rsidRDefault="0061038F" w:rsidP="0061038F">
            <w:pPr>
              <w:rPr>
                <w:rFonts w:ascii="Tahoma" w:eastAsia="Calibri" w:hAnsi="Tahoma" w:cs="Tahoma"/>
                <w:strike/>
                <w:sz w:val="22"/>
                <w:szCs w:val="22"/>
                <w:lang w:eastAsia="en-US"/>
              </w:rPr>
            </w:pPr>
            <w:r>
              <w:rPr>
                <w:rFonts w:ascii="Tahoma" w:hAnsi="Tahoma" w:cs="Tahoma"/>
                <w:sz w:val="22"/>
                <w:szCs w:val="22"/>
              </w:rPr>
              <w:t>Powyżej 36 m-</w:t>
            </w:r>
            <w:proofErr w:type="spellStart"/>
            <w:r>
              <w:rPr>
                <w:rFonts w:ascii="Tahoma" w:hAnsi="Tahoma" w:cs="Tahoma"/>
                <w:sz w:val="22"/>
                <w:szCs w:val="22"/>
              </w:rPr>
              <w:t>cy</w:t>
            </w:r>
            <w:proofErr w:type="spellEnd"/>
            <w:r>
              <w:rPr>
                <w:rFonts w:ascii="Tahoma" w:hAnsi="Tahoma" w:cs="Tahoma"/>
                <w:sz w:val="22"/>
                <w:szCs w:val="22"/>
              </w:rPr>
              <w:t xml:space="preserve"> 10 pkt.</w:t>
            </w:r>
          </w:p>
        </w:tc>
      </w:tr>
    </w:tbl>
    <w:p w:rsidR="00517235" w:rsidRDefault="00517235" w:rsidP="00517235">
      <w:pPr>
        <w:tabs>
          <w:tab w:val="left" w:pos="0"/>
        </w:tabs>
        <w:suppressAutoHyphens w:val="0"/>
        <w:jc w:val="both"/>
        <w:rPr>
          <w:rFonts w:ascii="Tahoma" w:eastAsia="Batang" w:hAnsi="Tahoma" w:cs="Tahoma"/>
          <w:b/>
          <w:sz w:val="22"/>
          <w:szCs w:val="22"/>
          <w:lang w:eastAsia="pl-PL"/>
        </w:rPr>
      </w:pPr>
    </w:p>
    <w:p w:rsidR="00517235" w:rsidRPr="00F20988" w:rsidRDefault="00517235" w:rsidP="00517235">
      <w:pPr>
        <w:tabs>
          <w:tab w:val="left" w:pos="0"/>
        </w:tabs>
        <w:suppressAutoHyphens w:val="0"/>
        <w:jc w:val="both"/>
        <w:rPr>
          <w:rFonts w:ascii="Tahoma" w:eastAsia="Batang" w:hAnsi="Tahoma" w:cs="Tahoma"/>
          <w:sz w:val="22"/>
          <w:szCs w:val="22"/>
          <w:lang w:eastAsia="pl-PL"/>
        </w:rPr>
      </w:pPr>
      <w:r w:rsidRPr="00F20988">
        <w:rPr>
          <w:rFonts w:ascii="Tahoma" w:eastAsia="Batang" w:hAnsi="Tahoma" w:cs="Tahoma"/>
          <w:b/>
          <w:sz w:val="22"/>
          <w:szCs w:val="22"/>
          <w:lang w:eastAsia="pl-PL"/>
        </w:rPr>
        <w:t>UWAGA:</w:t>
      </w:r>
      <w:r w:rsidRPr="00F20988">
        <w:rPr>
          <w:rFonts w:ascii="Tahoma" w:eastAsia="Batang" w:hAnsi="Tahoma" w:cs="Tahoma"/>
          <w:sz w:val="22"/>
          <w:szCs w:val="22"/>
          <w:lang w:eastAsia="pl-PL"/>
        </w:rPr>
        <w:t xml:space="preserve"> </w:t>
      </w:r>
    </w:p>
    <w:p w:rsidR="00517235" w:rsidRPr="00F20988" w:rsidRDefault="00517235" w:rsidP="00517235">
      <w:pPr>
        <w:tabs>
          <w:tab w:val="left" w:pos="-567"/>
          <w:tab w:val="left" w:pos="0"/>
        </w:tabs>
        <w:suppressAutoHyphens w:val="0"/>
        <w:ind w:right="-2"/>
        <w:jc w:val="both"/>
        <w:rPr>
          <w:rFonts w:ascii="Tahoma" w:eastAsia="Batang" w:hAnsi="Tahoma" w:cs="Tahoma"/>
          <w:sz w:val="22"/>
          <w:szCs w:val="22"/>
          <w:lang w:eastAsia="pl-PL"/>
        </w:rPr>
      </w:pPr>
      <w:r w:rsidRPr="00F20988">
        <w:rPr>
          <w:rFonts w:ascii="Tahoma" w:eastAsia="Batang" w:hAnsi="Tahoma" w:cs="Tahoma"/>
          <w:sz w:val="22"/>
          <w:szCs w:val="22"/>
          <w:lang w:eastAsia="pl-PL"/>
        </w:rPr>
        <w:t>Podane wartości stanowią nieprzekraczalne minimum, którego niespełnienie (brak żądanej opcji) spowoduje odrzucenie oferty</w:t>
      </w:r>
      <w:r w:rsidRPr="00F20988">
        <w:rPr>
          <w:rFonts w:ascii="Tahoma" w:eastAsia="Batang" w:hAnsi="Tahoma" w:cs="Tahoma"/>
          <w:bCs/>
          <w:sz w:val="22"/>
          <w:szCs w:val="22"/>
          <w:lang w:eastAsia="pl-PL"/>
        </w:rPr>
        <w:t xml:space="preserve">. </w:t>
      </w:r>
      <w:r w:rsidRPr="00F20988">
        <w:rPr>
          <w:rFonts w:ascii="Tahoma" w:eastAsia="Batang" w:hAnsi="Tahoma" w:cs="Tahoma"/>
          <w:sz w:val="22"/>
          <w:szCs w:val="22"/>
          <w:lang w:eastAsia="pl-PL"/>
        </w:rPr>
        <w:t xml:space="preserve">Brak opisu lub potwierdzenia wymaganego parametru/warunku traktowany będzie jako brak danego parametru/warunku w oferowanej konfiguracji urządzenia </w:t>
      </w:r>
      <w:bookmarkStart w:id="0" w:name="_GoBack"/>
      <w:bookmarkEnd w:id="0"/>
      <w:r w:rsidRPr="00F20988">
        <w:rPr>
          <w:rFonts w:ascii="Tahoma" w:eastAsia="Batang" w:hAnsi="Tahoma" w:cs="Tahoma"/>
          <w:sz w:val="22"/>
          <w:szCs w:val="22"/>
          <w:lang w:eastAsia="pl-PL"/>
        </w:rPr>
        <w:t>i skutkować będzie odrzuceniem oferty.</w:t>
      </w:r>
    </w:p>
    <w:p w:rsidR="00517235" w:rsidRPr="00F20988" w:rsidRDefault="00517235" w:rsidP="00517235">
      <w:pPr>
        <w:ind w:left="-142"/>
        <w:rPr>
          <w:rFonts w:ascii="Tahoma" w:hAnsi="Tahoma" w:cs="Tahoma"/>
          <w:sz w:val="22"/>
          <w:szCs w:val="22"/>
          <w:lang/>
        </w:rPr>
      </w:pPr>
    </w:p>
    <w:p w:rsidR="00517235" w:rsidRPr="00F20988" w:rsidRDefault="00517235" w:rsidP="00517235">
      <w:pPr>
        <w:spacing w:line="276" w:lineRule="auto"/>
        <w:rPr>
          <w:rFonts w:ascii="Tahoma" w:hAnsi="Tahoma" w:cs="Tahoma"/>
          <w:sz w:val="22"/>
          <w:szCs w:val="22"/>
        </w:rPr>
      </w:pPr>
    </w:p>
    <w:p w:rsidR="00517235" w:rsidRPr="00622E10" w:rsidRDefault="00517235" w:rsidP="00517235">
      <w:pPr>
        <w:suppressAutoHyphens w:val="0"/>
        <w:rPr>
          <w:rFonts w:ascii="Tahoma" w:hAnsi="Tahoma"/>
          <w:sz w:val="22"/>
          <w:szCs w:val="22"/>
          <w:lang w:eastAsia="pl-PL"/>
        </w:rPr>
      </w:pPr>
      <w:r w:rsidRPr="00622E10">
        <w:rPr>
          <w:rFonts w:ascii="Tahoma" w:hAnsi="Tahoma"/>
          <w:sz w:val="22"/>
          <w:szCs w:val="22"/>
          <w:lang w:eastAsia="pl-PL"/>
        </w:rPr>
        <w:t xml:space="preserve">                                                                    </w:t>
      </w:r>
      <w:r>
        <w:rPr>
          <w:rFonts w:ascii="Tahoma" w:hAnsi="Tahoma"/>
          <w:sz w:val="22"/>
          <w:szCs w:val="22"/>
          <w:lang w:eastAsia="pl-PL"/>
        </w:rPr>
        <w:t xml:space="preserve">      </w:t>
      </w:r>
      <w:r w:rsidRPr="00622E10">
        <w:rPr>
          <w:rFonts w:ascii="Tahoma" w:hAnsi="Tahoma"/>
          <w:sz w:val="22"/>
          <w:szCs w:val="22"/>
          <w:lang w:eastAsia="pl-PL"/>
        </w:rPr>
        <w:t xml:space="preserve"> . . . . . . . . . . . . . . . . . . . . . . . . . . . . . </w:t>
      </w:r>
    </w:p>
    <w:p w:rsidR="00517235" w:rsidRDefault="00517235" w:rsidP="00517235">
      <w:pPr>
        <w:suppressAutoHyphens w:val="0"/>
        <w:ind w:left="4956"/>
        <w:rPr>
          <w:rFonts w:ascii="Tahoma" w:hAnsi="Tahoma"/>
          <w:i/>
          <w:sz w:val="22"/>
          <w:szCs w:val="22"/>
          <w:lang w:eastAsia="pl-PL"/>
        </w:rPr>
      </w:pPr>
      <w:r>
        <w:rPr>
          <w:rFonts w:ascii="Tahoma" w:hAnsi="Tahoma"/>
          <w:i/>
          <w:sz w:val="22"/>
          <w:szCs w:val="22"/>
          <w:lang w:eastAsia="pl-PL"/>
        </w:rPr>
        <w:t xml:space="preserve">    </w:t>
      </w:r>
      <w:r>
        <w:rPr>
          <w:rFonts w:ascii="Tahoma" w:hAnsi="Tahoma"/>
          <w:i/>
          <w:sz w:val="22"/>
          <w:szCs w:val="22"/>
          <w:lang w:eastAsia="pl-PL"/>
        </w:rPr>
        <w:t xml:space="preserve">Pieczątka i </w:t>
      </w:r>
      <w:r w:rsidRPr="00622E10">
        <w:rPr>
          <w:rFonts w:ascii="Tahoma" w:hAnsi="Tahoma"/>
          <w:i/>
          <w:sz w:val="22"/>
          <w:szCs w:val="22"/>
          <w:lang w:eastAsia="pl-PL"/>
        </w:rPr>
        <w:t xml:space="preserve">podpis osoby umocowanej </w:t>
      </w:r>
    </w:p>
    <w:p w:rsidR="00517235" w:rsidRPr="00517235" w:rsidRDefault="00517235" w:rsidP="00517235">
      <w:pPr>
        <w:suppressAutoHyphens w:val="0"/>
        <w:ind w:left="4956"/>
        <w:rPr>
          <w:rFonts w:ascii="Tahoma" w:hAnsi="Tahoma"/>
          <w:i/>
          <w:sz w:val="22"/>
          <w:szCs w:val="22"/>
          <w:lang w:eastAsia="pl-PL"/>
        </w:rPr>
      </w:pPr>
      <w:r>
        <w:rPr>
          <w:rFonts w:ascii="Tahoma" w:hAnsi="Tahoma"/>
          <w:i/>
          <w:sz w:val="22"/>
          <w:szCs w:val="22"/>
          <w:lang w:eastAsia="pl-PL"/>
        </w:rPr>
        <w:t xml:space="preserve">       do </w:t>
      </w:r>
      <w:r w:rsidRPr="00622E10">
        <w:rPr>
          <w:rFonts w:ascii="Tahoma" w:hAnsi="Tahoma"/>
          <w:i/>
          <w:sz w:val="22"/>
          <w:szCs w:val="22"/>
          <w:lang w:eastAsia="pl-PL"/>
        </w:rPr>
        <w:t>reprezentowania Wykonawcy</w:t>
      </w:r>
    </w:p>
    <w:p w:rsidR="00030E72" w:rsidRDefault="00517235"/>
    <w:sectPr w:rsidR="00030E72" w:rsidSect="00315E3D">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2CD355DC"/>
    <w:multiLevelType w:val="multilevel"/>
    <w:tmpl w:val="5500783A"/>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D9B51F4"/>
    <w:multiLevelType w:val="hybridMultilevel"/>
    <w:tmpl w:val="3A04F852"/>
    <w:lvl w:ilvl="0" w:tplc="207EC5EA">
      <w:start w:val="1"/>
      <w:numFmt w:val="decimal"/>
      <w:lvlText w:val="%1."/>
      <w:lvlJc w:val="lef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1791"/>
    <w:rsid w:val="00043717"/>
    <w:rsid w:val="00083AF9"/>
    <w:rsid w:val="000B70A4"/>
    <w:rsid w:val="001F03D7"/>
    <w:rsid w:val="001F41D0"/>
    <w:rsid w:val="00283F11"/>
    <w:rsid w:val="002A7A34"/>
    <w:rsid w:val="002E1B7E"/>
    <w:rsid w:val="00315E3D"/>
    <w:rsid w:val="0032133C"/>
    <w:rsid w:val="003C1863"/>
    <w:rsid w:val="003F1FBA"/>
    <w:rsid w:val="0045040A"/>
    <w:rsid w:val="004705D8"/>
    <w:rsid w:val="00517235"/>
    <w:rsid w:val="0054649D"/>
    <w:rsid w:val="005C2D2F"/>
    <w:rsid w:val="0061038F"/>
    <w:rsid w:val="007745E8"/>
    <w:rsid w:val="00902168"/>
    <w:rsid w:val="009F5E79"/>
    <w:rsid w:val="00C40ACF"/>
    <w:rsid w:val="00CB1E14"/>
    <w:rsid w:val="00D90940"/>
    <w:rsid w:val="00DA1791"/>
    <w:rsid w:val="00DC1B20"/>
    <w:rsid w:val="00F11BAF"/>
    <w:rsid w:val="00F563D5"/>
    <w:rsid w:val="00F83795"/>
    <w:rsid w:val="00FE13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CE34"/>
  <w15:docId w15:val="{EA41246A-C185-4C64-AD2F-2B07EBA61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A179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35">
    <w:name w:val="Style35"/>
    <w:basedOn w:val="Normalny"/>
    <w:rsid w:val="00DA1791"/>
    <w:pPr>
      <w:widowControl w:val="0"/>
      <w:suppressAutoHyphens w:val="0"/>
      <w:autoSpaceDE w:val="0"/>
      <w:autoSpaceDN w:val="0"/>
      <w:adjustRightInd w:val="0"/>
      <w:spacing w:line="254" w:lineRule="exact"/>
    </w:pPr>
    <w:rPr>
      <w:rFonts w:ascii="Arial Unicode MS" w:eastAsia="Arial Unicode MS" w:hAnsi="Calibri" w:cs="Arial Unicode MS"/>
      <w:lang w:eastAsia="pl-PL"/>
    </w:rPr>
  </w:style>
  <w:style w:type="paragraph" w:customStyle="1" w:styleId="Akapitzlist1">
    <w:name w:val="Akapit z listą1"/>
    <w:basedOn w:val="Normalny"/>
    <w:rsid w:val="002A7A34"/>
    <w:pPr>
      <w:spacing w:after="200" w:line="276" w:lineRule="auto"/>
      <w:ind w:left="720"/>
    </w:pPr>
    <w:rPr>
      <w:rFonts w:ascii="Calibri" w:hAnsi="Calibri"/>
      <w:sz w:val="22"/>
      <w:szCs w:val="22"/>
    </w:rPr>
  </w:style>
  <w:style w:type="paragraph" w:styleId="Nagwek">
    <w:name w:val="header"/>
    <w:basedOn w:val="Normalny"/>
    <w:link w:val="NagwekZnak"/>
    <w:unhideWhenUsed/>
    <w:rsid w:val="001F03D7"/>
    <w:pPr>
      <w:tabs>
        <w:tab w:val="center" w:pos="4536"/>
        <w:tab w:val="right" w:pos="9072"/>
      </w:tabs>
      <w:suppressAutoHyphens w:val="0"/>
      <w:spacing w:line="360" w:lineRule="auto"/>
      <w:jc w:val="both"/>
    </w:pPr>
    <w:rPr>
      <w:rFonts w:eastAsia="Calibri"/>
      <w:lang w:val="x-none" w:eastAsia="en-US"/>
    </w:rPr>
  </w:style>
  <w:style w:type="character" w:customStyle="1" w:styleId="NagwekZnak">
    <w:name w:val="Nagłówek Znak"/>
    <w:basedOn w:val="Domylnaczcionkaakapitu"/>
    <w:link w:val="Nagwek"/>
    <w:rsid w:val="001F03D7"/>
    <w:rPr>
      <w:rFonts w:ascii="Times New Roman" w:eastAsia="Calibri"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1104</Words>
  <Characters>6629</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Siwek</dc:creator>
  <cp:lastModifiedBy>Witold Sarnowski</cp:lastModifiedBy>
  <cp:revision>4</cp:revision>
  <dcterms:created xsi:type="dcterms:W3CDTF">2019-01-17T08:03:00Z</dcterms:created>
  <dcterms:modified xsi:type="dcterms:W3CDTF">2019-01-21T12:46:00Z</dcterms:modified>
</cp:coreProperties>
</file>