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6658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14:paraId="5CEC7C79" w14:textId="77777777" w:rsidTr="00ED1572">
        <w:tc>
          <w:tcPr>
            <w:tcW w:w="9214" w:type="dxa"/>
            <w:shd w:val="clear" w:color="auto" w:fill="D9D9D9"/>
          </w:tcPr>
          <w:p w14:paraId="148211AB" w14:textId="4A8F734C"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4812AB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4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770265D" w14:textId="6BBAEA21"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4812AB">
        <w:rPr>
          <w:rFonts w:ascii="Tahoma" w:hAnsi="Tahoma" w:cs="Tahoma"/>
          <w:b/>
          <w:snapToGrid w:val="0"/>
        </w:rPr>
        <w:t>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4812AB">
        <w:rPr>
          <w:rFonts w:ascii="Tahoma" w:hAnsi="Tahoma" w:cs="Tahoma"/>
          <w:b/>
          <w:snapToGrid w:val="0"/>
          <w:color w:val="000000" w:themeColor="text1"/>
        </w:rPr>
        <w:t>90</w:t>
      </w:r>
      <w:r w:rsidR="000C2CFF" w:rsidRPr="00274BD3">
        <w:rPr>
          <w:rFonts w:ascii="Tahoma" w:hAnsi="Tahoma" w:cs="Tahoma"/>
          <w:b/>
          <w:snapToGrid w:val="0"/>
          <w:color w:val="000000" w:themeColor="text1"/>
        </w:rPr>
        <w:t>/</w:t>
      </w:r>
      <w:r w:rsidR="000C2CFF" w:rsidRPr="008F00D8">
        <w:rPr>
          <w:rFonts w:ascii="Tahoma" w:hAnsi="Tahoma" w:cs="Tahoma"/>
          <w:b/>
          <w:snapToGrid w:val="0"/>
        </w:rPr>
        <w:t>1</w:t>
      </w:r>
      <w:r w:rsidR="004812AB">
        <w:rPr>
          <w:rFonts w:ascii="Tahoma" w:hAnsi="Tahoma" w:cs="Tahoma"/>
          <w:b/>
          <w:snapToGrid w:val="0"/>
        </w:rPr>
        <w:t>9</w:t>
      </w:r>
    </w:p>
    <w:p w14:paraId="247CBA05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5FF90B96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703E550D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2251D294" w14:textId="77777777"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14:paraId="38083F2C" w14:textId="77777777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2F6C58CC" w14:textId="77777777"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14:paraId="6A974D78" w14:textId="77777777"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14:paraId="4983D9BF" w14:textId="77777777"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62455677" w14:textId="77777777"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KRS/CEiDG)</w:t>
      </w:r>
    </w:p>
    <w:p w14:paraId="19130A85" w14:textId="77777777"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0A874A64" w14:textId="77777777"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033D890B" w14:textId="77777777"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6ABF0CA3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3E54B869" w14:textId="77777777"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14:paraId="533373E7" w14:textId="77777777"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77F24400" w14:textId="77777777"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14:paraId="2427A119" w14:textId="77777777"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Pzp), </w:t>
      </w:r>
    </w:p>
    <w:p w14:paraId="1F5C018B" w14:textId="77777777"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27B3F396" w14:textId="77777777"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D947CE9" w14:textId="6743ED6E" w:rsidR="003E2FD7" w:rsidRPr="008F00D8" w:rsidRDefault="00F014B6" w:rsidP="000B332A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227F4D" w:rsidRPr="00227F4D">
        <w:rPr>
          <w:rFonts w:ascii="Tahoma" w:hAnsi="Tahoma" w:cs="Tahoma"/>
        </w:rPr>
        <w:t>„</w:t>
      </w:r>
      <w:r w:rsidR="004812AB" w:rsidRPr="004812AB">
        <w:rPr>
          <w:rFonts w:ascii="Tahoma" w:hAnsi="Tahoma" w:cs="Tahoma"/>
        </w:rPr>
        <w:t>Dostawa</w:t>
      </w:r>
      <w:r w:rsidR="004812AB">
        <w:rPr>
          <w:rFonts w:ascii="Tahoma" w:hAnsi="Tahoma" w:cs="Tahoma"/>
        </w:rPr>
        <w:t xml:space="preserve"> </w:t>
      </w:r>
      <w:r w:rsidR="004812AB" w:rsidRPr="004812AB">
        <w:rPr>
          <w:rFonts w:ascii="Tahoma" w:hAnsi="Tahoma" w:cs="Tahoma"/>
        </w:rPr>
        <w:t>systemu sprężania i uzdatniania powietrza wraz z pracami remontowymi polegającymi na dostosowaniu pomieszczenia technicznego na potrzeby nowych urządzeń”</w:t>
      </w:r>
      <w:r w:rsidR="00227F4D" w:rsidRPr="00227F4D">
        <w:rPr>
          <w:rFonts w:ascii="Tahoma" w:hAnsi="Tahoma" w:cs="Tahoma"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14:paraId="0488D210" w14:textId="77777777"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14:paraId="0FEF5402" w14:textId="77777777"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 1 pkt 12-23 ustawy Pzp.</w:t>
      </w:r>
    </w:p>
    <w:p w14:paraId="6B7679EF" w14:textId="77777777" w:rsidR="00376CF5" w:rsidRPr="00D374FB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Pzp.</w:t>
      </w:r>
    </w:p>
    <w:p w14:paraId="3B30C248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589A12C1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DFA517D" w14:textId="25A61357" w:rsidR="008F00D8" w:rsidRPr="008F00D8" w:rsidRDefault="00376CF5" w:rsidP="004812A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37150B2B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Pzp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r w:rsidRPr="008F00D8">
        <w:rPr>
          <w:rFonts w:ascii="Tahoma" w:hAnsi="Tahoma" w:cs="Tahoma"/>
          <w:i/>
        </w:rPr>
        <w:lastRenderedPageBreak/>
        <w:t>Pzp).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14:paraId="3D5A33AF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14:paraId="487D89DB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14:paraId="0FBFA244" w14:textId="5E8B6B73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45C0D2D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116618B1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14CDFED1" w14:textId="77777777"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14:paraId="3DB55A76" w14:textId="77777777"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715C4618" w14:textId="77777777" w:rsidR="00891FAA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 xml:space="preserve">Oświadczam, że następujący/e podmiot/y, na którego/ych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 xml:space="preserve">(podać pełną nazwę/firmę, adres, a także w zależności od podmiotu: NIP/PESEL, KRS/CEiDG)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14:paraId="7BF9EFC4" w14:textId="77777777" w:rsidR="00891FAA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3E702585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D6EA335" w14:textId="33F87ACA" w:rsidR="00F445D9" w:rsidRPr="004812AB" w:rsidRDefault="00376CF5" w:rsidP="004812A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5877FECB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14:paraId="0E76AA16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7967B686" w14:textId="77777777" w:rsidR="00376CF5" w:rsidRPr="00D374FB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KRS/CEiDG)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14:paraId="1AD23D26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0E80A80F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8BC0556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6025B5CB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14:paraId="21BC08D6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677CDF5D" w14:textId="1F61DA1A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14:paraId="3C91F29D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9340D11" w14:textId="6F40AE0B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1CE61188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413B4567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19E266B3" w14:textId="77777777"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5E94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3286140E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DF8F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2A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D1D34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922F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4DFE908C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003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B332A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27F4D"/>
    <w:rsid w:val="0024732C"/>
    <w:rsid w:val="0025263C"/>
    <w:rsid w:val="0025358A"/>
    <w:rsid w:val="00255142"/>
    <w:rsid w:val="00267089"/>
    <w:rsid w:val="00274BD3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12AB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9389F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13BD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26A9C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0555B"/>
    <w:rsid w:val="00D34D9A"/>
    <w:rsid w:val="00D374FB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18DD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3CD746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F4EA-11E8-4FEB-B233-829F8B7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Truchel</cp:lastModifiedBy>
  <cp:revision>7</cp:revision>
  <cp:lastPrinted>2018-08-16T12:04:00Z</cp:lastPrinted>
  <dcterms:created xsi:type="dcterms:W3CDTF">2018-08-16T10:04:00Z</dcterms:created>
  <dcterms:modified xsi:type="dcterms:W3CDTF">2019-10-16T10:35:00Z</dcterms:modified>
</cp:coreProperties>
</file>