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25367" w14:textId="77777777" w:rsidR="00A30A1B" w:rsidRDefault="00A30A1B" w:rsidP="00A30A1B">
      <w:pPr>
        <w:pStyle w:val="Nagwek"/>
        <w:ind w:left="-567"/>
        <w:rPr>
          <w:noProof/>
        </w:rPr>
      </w:pP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20D68F81" wp14:editId="624C0FB8">
            <wp:extent cx="2038350" cy="895350"/>
            <wp:effectExtent l="0" t="0" r="0" b="0"/>
            <wp:docPr id="2" name="Obraz 2" descr="logo_FE_Infrastruktura_i_Srodowisko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Infrastruktura_i_Srodowisko_rgb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1B03E71A" wp14:editId="7FC5A170">
            <wp:extent cx="2276475" cy="742950"/>
            <wp:effectExtent l="0" t="0" r="9525" b="0"/>
            <wp:docPr id="1" name="Obraz 1" descr="UE_EFRR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_EFRR_rgb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D27A1" w14:textId="40D082A8" w:rsidR="00437FFA" w:rsidRPr="00E95503" w:rsidRDefault="00437FFA" w:rsidP="00437FFA">
      <w:pPr>
        <w:pStyle w:val="Nagwek5"/>
        <w:shd w:val="pct15" w:color="000000" w:fill="FFFFFF"/>
        <w:spacing w:line="276" w:lineRule="auto"/>
        <w:rPr>
          <w:rFonts w:cs="Tahoma"/>
          <w:color w:val="auto"/>
        </w:rPr>
      </w:pPr>
      <w:r w:rsidRPr="00E95503">
        <w:rPr>
          <w:rFonts w:cs="Tahoma"/>
          <w:color w:val="auto"/>
        </w:rPr>
        <w:t xml:space="preserve">Część nr  </w:t>
      </w:r>
      <w:r w:rsidR="00963752">
        <w:rPr>
          <w:rFonts w:cs="Tahoma"/>
          <w:color w:val="auto"/>
        </w:rPr>
        <w:t>8</w:t>
      </w:r>
      <w:r w:rsidRPr="00E95503">
        <w:rPr>
          <w:rFonts w:cs="Tahoma"/>
          <w:color w:val="auto"/>
        </w:rPr>
        <w:tab/>
        <w:t xml:space="preserve">                                    </w:t>
      </w:r>
      <w:r w:rsidRPr="00E95503">
        <w:rPr>
          <w:rFonts w:cs="Tahoma"/>
          <w:color w:val="auto"/>
        </w:rPr>
        <w:tab/>
        <w:t xml:space="preserve">                  </w:t>
      </w:r>
      <w:r w:rsidRPr="00E95503">
        <w:rPr>
          <w:rFonts w:cs="Tahoma"/>
          <w:color w:val="auto"/>
        </w:rPr>
        <w:tab/>
      </w:r>
      <w:r w:rsidRPr="00E95503">
        <w:rPr>
          <w:rFonts w:cs="Tahoma"/>
          <w:color w:val="auto"/>
        </w:rPr>
        <w:tab/>
      </w:r>
      <w:r w:rsidRPr="00E95503">
        <w:rPr>
          <w:rFonts w:cs="Tahoma"/>
          <w:color w:val="auto"/>
        </w:rPr>
        <w:tab/>
        <w:t xml:space="preserve">      </w:t>
      </w:r>
      <w:r w:rsidRPr="00E95503">
        <w:rPr>
          <w:rFonts w:cs="Tahoma"/>
          <w:color w:val="auto"/>
        </w:rPr>
        <w:tab/>
        <w:t xml:space="preserve">Załącznik nr 3 do SIWZ </w:t>
      </w:r>
    </w:p>
    <w:p w14:paraId="03163A29" w14:textId="77777777" w:rsidR="00437FFA" w:rsidRPr="00E95503" w:rsidRDefault="00437FFA" w:rsidP="00437FFA">
      <w:pPr>
        <w:spacing w:line="276" w:lineRule="auto"/>
        <w:rPr>
          <w:rFonts w:ascii="Arial Narrow" w:hAnsi="Arial Narrow" w:cs="Tahoma"/>
          <w:b/>
        </w:rPr>
      </w:pPr>
    </w:p>
    <w:p w14:paraId="59ECBD4E" w14:textId="77777777" w:rsidR="00437FFA" w:rsidRPr="00E95503" w:rsidRDefault="00437FFA" w:rsidP="00437FFA">
      <w:pPr>
        <w:spacing w:line="276" w:lineRule="auto"/>
        <w:ind w:right="1"/>
        <w:jc w:val="center"/>
        <w:rPr>
          <w:rFonts w:ascii="Arial Narrow" w:hAnsi="Arial Narrow" w:cs="Tahoma"/>
          <w:b/>
        </w:rPr>
      </w:pPr>
      <w:bookmarkStart w:id="0" w:name="_Hlk535569203"/>
      <w:r w:rsidRPr="00E95503">
        <w:rPr>
          <w:rFonts w:ascii="Arial Narrow" w:hAnsi="Arial Narrow" w:cs="Tahoma"/>
          <w:b/>
        </w:rPr>
        <w:t>ZESTAWIENIE  PARAMETRÓW  WYMAGANYCH ORAZ WARUNKÓW GWARANCJI I SERWISU</w:t>
      </w:r>
    </w:p>
    <w:p w14:paraId="05B2CE61" w14:textId="77777777" w:rsidR="00437FFA" w:rsidRDefault="00437FFA" w:rsidP="00437FFA">
      <w:pPr>
        <w:spacing w:line="276" w:lineRule="auto"/>
        <w:jc w:val="center"/>
        <w:rPr>
          <w:rFonts w:ascii="Arial Narrow" w:hAnsi="Arial Narrow" w:cs="Tahoma"/>
          <w:b/>
          <w:bCs/>
        </w:rPr>
      </w:pPr>
    </w:p>
    <w:bookmarkEnd w:id="0"/>
    <w:p w14:paraId="37A417CF" w14:textId="2BE09019" w:rsidR="00437FFA" w:rsidRPr="00C92C6B" w:rsidRDefault="00411676" w:rsidP="00437FFA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Arial Narrow" w:hAnsi="Arial Narrow"/>
          <w:b/>
          <w:color w:val="44546A" w:themeColor="text2"/>
          <w:sz w:val="22"/>
          <w:szCs w:val="22"/>
        </w:rPr>
      </w:pPr>
      <w:r w:rsidRPr="00C92C6B">
        <w:rPr>
          <w:rFonts w:ascii="Arial Narrow" w:hAnsi="Arial Narrow"/>
          <w:b/>
          <w:color w:val="44546A" w:themeColor="text2"/>
          <w:sz w:val="22"/>
          <w:szCs w:val="22"/>
        </w:rPr>
        <w:t>APARAT DO MASAŻU UCISKOWEGO</w:t>
      </w:r>
      <w:r w:rsidR="00963752" w:rsidRPr="00C92C6B">
        <w:rPr>
          <w:rFonts w:ascii="Arial Narrow" w:hAnsi="Arial Narrow"/>
          <w:b/>
          <w:color w:val="44546A" w:themeColor="text2"/>
          <w:sz w:val="22"/>
          <w:szCs w:val="22"/>
        </w:rPr>
        <w:t xml:space="preserve"> – 2</w:t>
      </w:r>
      <w:r w:rsidRPr="00C92C6B">
        <w:rPr>
          <w:rFonts w:ascii="Arial Narrow" w:hAnsi="Arial Narrow"/>
          <w:b/>
          <w:color w:val="44546A" w:themeColor="text2"/>
          <w:sz w:val="22"/>
          <w:szCs w:val="22"/>
        </w:rPr>
        <w:t xml:space="preserve"> </w:t>
      </w:r>
      <w:r w:rsidR="00963752" w:rsidRPr="00C92C6B">
        <w:rPr>
          <w:rFonts w:ascii="Arial Narrow" w:hAnsi="Arial Narrow"/>
          <w:b/>
          <w:color w:val="44546A" w:themeColor="text2"/>
          <w:sz w:val="22"/>
          <w:szCs w:val="22"/>
        </w:rPr>
        <w:t>szt.</w:t>
      </w:r>
    </w:p>
    <w:p w14:paraId="2D323F5C" w14:textId="77777777" w:rsidR="00437FFA" w:rsidRPr="00484ECC" w:rsidRDefault="00437FFA" w:rsidP="00437FFA">
      <w:pPr>
        <w:spacing w:line="276" w:lineRule="auto"/>
        <w:rPr>
          <w:rFonts w:ascii="Arial Narrow" w:hAnsi="Arial Narrow"/>
          <w:bCs/>
          <w:sz w:val="22"/>
          <w:szCs w:val="22"/>
        </w:rPr>
      </w:pPr>
    </w:p>
    <w:p w14:paraId="7BB57A1F" w14:textId="77777777" w:rsidR="00437FFA" w:rsidRPr="00484ECC" w:rsidRDefault="00437FFA" w:rsidP="00437FFA">
      <w:pPr>
        <w:spacing w:line="276" w:lineRule="auto"/>
        <w:rPr>
          <w:rFonts w:ascii="Arial Narrow" w:hAnsi="Arial Narrow"/>
          <w:bCs/>
          <w:sz w:val="22"/>
          <w:szCs w:val="22"/>
        </w:rPr>
      </w:pPr>
      <w:r w:rsidRPr="00484ECC">
        <w:rPr>
          <w:rFonts w:ascii="Arial Narrow" w:hAnsi="Arial Narrow"/>
          <w:bCs/>
          <w:sz w:val="22"/>
          <w:szCs w:val="22"/>
        </w:rPr>
        <w:t>Nazwa producenta/Kraj:……………………………………………</w:t>
      </w:r>
    </w:p>
    <w:p w14:paraId="7C1ADEF6" w14:textId="77777777" w:rsidR="00437FFA" w:rsidRPr="00484ECC" w:rsidRDefault="00437FFA" w:rsidP="00437FFA">
      <w:pPr>
        <w:spacing w:line="276" w:lineRule="auto"/>
        <w:rPr>
          <w:rFonts w:ascii="Arial Narrow" w:hAnsi="Arial Narrow"/>
          <w:bCs/>
          <w:sz w:val="22"/>
          <w:szCs w:val="22"/>
        </w:rPr>
      </w:pPr>
      <w:r w:rsidRPr="00484ECC">
        <w:rPr>
          <w:rFonts w:ascii="Arial Narrow" w:hAnsi="Arial Narrow"/>
          <w:bCs/>
          <w:sz w:val="22"/>
          <w:szCs w:val="22"/>
        </w:rPr>
        <w:t>Typ/model: ……………………………………………………………</w:t>
      </w:r>
    </w:p>
    <w:p w14:paraId="2DE86C31" w14:textId="77777777" w:rsidR="00437FFA" w:rsidRPr="00515D2F" w:rsidRDefault="00437FFA" w:rsidP="00437FFA">
      <w:pPr>
        <w:spacing w:line="276" w:lineRule="auto"/>
        <w:rPr>
          <w:bCs/>
          <w:sz w:val="22"/>
          <w:szCs w:val="22"/>
        </w:rPr>
      </w:pPr>
      <w:r w:rsidRPr="00484ECC">
        <w:rPr>
          <w:rFonts w:ascii="Arial Narrow" w:hAnsi="Arial Narrow"/>
          <w:bCs/>
          <w:sz w:val="22"/>
          <w:szCs w:val="22"/>
        </w:rPr>
        <w:t>Rok produkcji: Sprzęt fabrycznie nowy – nieużywany/ min. 2019 r</w:t>
      </w:r>
      <w:r w:rsidRPr="00515D2F">
        <w:rPr>
          <w:bCs/>
          <w:sz w:val="22"/>
          <w:szCs w:val="22"/>
        </w:rPr>
        <w:t>.</w:t>
      </w:r>
    </w:p>
    <w:p w14:paraId="488B7223" w14:textId="77777777" w:rsidR="00CD3461" w:rsidRDefault="00CD3461"/>
    <w:tbl>
      <w:tblPr>
        <w:tblW w:w="17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536"/>
        <w:gridCol w:w="2127"/>
        <w:gridCol w:w="2126"/>
        <w:gridCol w:w="5216"/>
        <w:gridCol w:w="2977"/>
      </w:tblGrid>
      <w:tr w:rsidR="00515D2F" w:rsidRPr="00BF5F8C" w14:paraId="0554C78C" w14:textId="18661635" w:rsidTr="00604564">
        <w:trPr>
          <w:gridAfter w:val="2"/>
          <w:wAfter w:w="8193" w:type="dxa"/>
          <w:trHeight w:val="989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29D4BF9" w14:textId="77777777" w:rsidR="00515D2F" w:rsidRPr="00BF5F8C" w:rsidRDefault="00515D2F" w:rsidP="00604564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77847BA" w14:textId="77777777" w:rsidR="00515D2F" w:rsidRPr="00BF5F8C" w:rsidRDefault="00515D2F" w:rsidP="00515D2F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b/>
                <w:sz w:val="20"/>
                <w:szCs w:val="20"/>
              </w:rPr>
              <w:t xml:space="preserve">WYMAGANE PARAMETRY TECHNICZNO-UŻYTKOWE </w:t>
            </w:r>
            <w:r w:rsidRPr="00BF5F8C">
              <w:rPr>
                <w:rFonts w:ascii="Arial Narrow" w:hAnsi="Arial Narrow" w:cs="Tahoma"/>
                <w:b/>
                <w:sz w:val="20"/>
                <w:szCs w:val="20"/>
              </w:rPr>
              <w:br/>
              <w:t>Minimalne wymagania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C64943A" w14:textId="6EC6C3FA" w:rsidR="00515D2F" w:rsidRPr="00BF5F8C" w:rsidRDefault="00515D2F" w:rsidP="00515D2F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PARAMETRY OFEROWANE – </w:t>
            </w:r>
            <w:r w:rsidRPr="00BF5F8C">
              <w:rPr>
                <w:rFonts w:ascii="Arial Narrow" w:hAnsi="Arial Narrow" w:cs="Tahoma"/>
                <w:b/>
                <w:sz w:val="20"/>
                <w:szCs w:val="20"/>
              </w:rPr>
              <w:t>Tak/Nie</w:t>
            </w:r>
          </w:p>
          <w:p w14:paraId="09971D89" w14:textId="77777777" w:rsidR="00515D2F" w:rsidRPr="00BF5F8C" w:rsidRDefault="00515D2F" w:rsidP="00515D2F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b/>
                <w:bCs/>
                <w:sz w:val="20"/>
                <w:szCs w:val="20"/>
              </w:rPr>
              <w:t>opisać, wypełnić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F6EBDEE" w14:textId="4F8CFCB0" w:rsidR="00515D2F" w:rsidRPr="00BF5F8C" w:rsidRDefault="00515D2F" w:rsidP="00515D2F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b/>
                <w:bCs/>
                <w:sz w:val="20"/>
                <w:szCs w:val="20"/>
              </w:rPr>
              <w:t>PUNKTACJA</w:t>
            </w:r>
          </w:p>
        </w:tc>
      </w:tr>
      <w:tr w:rsidR="00325AF7" w:rsidRPr="00BF5F8C" w14:paraId="34605887" w14:textId="767922A8" w:rsidTr="00BF5F8C">
        <w:trPr>
          <w:gridAfter w:val="2"/>
          <w:wAfter w:w="8193" w:type="dxa"/>
          <w:trHeight w:val="322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14:paraId="20338703" w14:textId="4D332941" w:rsidR="00325AF7" w:rsidRPr="00BF5F8C" w:rsidRDefault="00F9164B" w:rsidP="00604564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Aparat </w:t>
            </w:r>
            <w:r w:rsidR="00963752" w:rsidRPr="00963752">
              <w:rPr>
                <w:rFonts w:ascii="Arial Narrow" w:hAnsi="Arial Narrow" w:cs="Tahoma"/>
                <w:b/>
                <w:bCs/>
                <w:sz w:val="20"/>
                <w:szCs w:val="20"/>
              </w:rPr>
              <w:t>do masażu uciskowego</w:t>
            </w:r>
            <w:r w:rsidR="00963752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– 2 szt</w:t>
            </w:r>
            <w:r w:rsidR="00802327">
              <w:rPr>
                <w:rFonts w:ascii="Arial Narrow" w:hAnsi="Arial Narrow" w:cs="Tahoma"/>
                <w:b/>
                <w:bCs/>
                <w:sz w:val="20"/>
                <w:szCs w:val="20"/>
              </w:rPr>
              <w:t>.</w:t>
            </w:r>
          </w:p>
        </w:tc>
      </w:tr>
      <w:tr w:rsidR="006D3AAA" w:rsidRPr="00BF5F8C" w14:paraId="60DC4910" w14:textId="73CF3ADB" w:rsidTr="00604564">
        <w:trPr>
          <w:gridAfter w:val="2"/>
          <w:wAfter w:w="8193" w:type="dxa"/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6F3111C0" w14:textId="77777777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82E35E" w14:textId="1584844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Urządzenie </w:t>
            </w:r>
            <w:r w:rsidRPr="00963752">
              <w:rPr>
                <w:rFonts w:ascii="Arial Narrow" w:hAnsi="Arial Narrow" w:cs="Tahoma"/>
                <w:sz w:val="20"/>
                <w:szCs w:val="20"/>
              </w:rPr>
              <w:t>do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wykonywania</w:t>
            </w:r>
            <w:r w:rsidRPr="00963752">
              <w:rPr>
                <w:rFonts w:ascii="Arial Narrow" w:hAnsi="Arial Narrow" w:cs="Tahoma"/>
                <w:sz w:val="20"/>
                <w:szCs w:val="20"/>
              </w:rPr>
              <w:t xml:space="preserve"> drenażu limfatycznego z mankietami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596749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11C94F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D3AAA" w:rsidRPr="00BF5F8C" w14:paraId="165124DB" w14:textId="7564CF50" w:rsidTr="00604564">
        <w:trPr>
          <w:gridAfter w:val="2"/>
          <w:wAfter w:w="8193" w:type="dxa"/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7DEBDA14" w14:textId="77777777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1A275A" w14:textId="17D35264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963752">
              <w:rPr>
                <w:rFonts w:ascii="Arial Narrow" w:hAnsi="Arial Narrow" w:cs="Tahoma"/>
                <w:sz w:val="20"/>
                <w:szCs w:val="20"/>
              </w:rPr>
              <w:t xml:space="preserve">Urządzenie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posiada możliwość </w:t>
            </w:r>
            <w:r w:rsidRPr="00963752">
              <w:rPr>
                <w:rFonts w:ascii="Arial Narrow" w:hAnsi="Arial Narrow" w:cs="Tahoma"/>
                <w:sz w:val="20"/>
                <w:szCs w:val="20"/>
              </w:rPr>
              <w:t>regulacj</w:t>
            </w:r>
            <w:r>
              <w:rPr>
                <w:rFonts w:ascii="Arial Narrow" w:hAnsi="Arial Narrow" w:cs="Tahoma"/>
                <w:sz w:val="20"/>
                <w:szCs w:val="20"/>
              </w:rPr>
              <w:t>i</w:t>
            </w:r>
            <w:r w:rsidRPr="00963752">
              <w:rPr>
                <w:rFonts w:ascii="Arial Narrow" w:hAnsi="Arial Narrow" w:cs="Tahoma"/>
                <w:sz w:val="20"/>
                <w:szCs w:val="20"/>
              </w:rPr>
              <w:t xml:space="preserve"> ciśnienia i czasu trwania zabiegu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648BB9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721464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D3AAA" w:rsidRPr="00BF5F8C" w14:paraId="6492A884" w14:textId="2E85228F" w:rsidTr="00604564">
        <w:trPr>
          <w:gridAfter w:val="2"/>
          <w:wAfter w:w="8193" w:type="dxa"/>
          <w:trHeight w:val="356"/>
        </w:trPr>
        <w:tc>
          <w:tcPr>
            <w:tcW w:w="562" w:type="dxa"/>
            <w:shd w:val="clear" w:color="auto" w:fill="auto"/>
            <w:vAlign w:val="center"/>
          </w:tcPr>
          <w:p w14:paraId="41FFA7B8" w14:textId="77777777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D22699" w14:textId="210C7B74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Regulacja parametrów ciśnienia i czasu, trwania zabiegu regulowana przy pomocy panelu dotykowego lub pilota (znajdującego się w komplecie z urządzeniem)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1F6C83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8BA6CF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D3AAA" w:rsidRPr="00BF5F8C" w14:paraId="11A1E713" w14:textId="3C8B2B64" w:rsidTr="00604564">
        <w:trPr>
          <w:gridAfter w:val="2"/>
          <w:wAfter w:w="8193" w:type="dxa"/>
          <w:trHeight w:val="316"/>
        </w:trPr>
        <w:tc>
          <w:tcPr>
            <w:tcW w:w="562" w:type="dxa"/>
            <w:shd w:val="clear" w:color="auto" w:fill="auto"/>
            <w:vAlign w:val="center"/>
          </w:tcPr>
          <w:p w14:paraId="6957C25E" w14:textId="77777777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C877FF" w14:textId="76E8E2A9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Min. 3 programy/tryby masażu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B06866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0C6D26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D3AAA" w:rsidRPr="00BF5F8C" w14:paraId="201C4EEA" w14:textId="71C43221" w:rsidTr="00604564">
        <w:trPr>
          <w:gridAfter w:val="2"/>
          <w:wAfter w:w="8193" w:type="dxa"/>
          <w:trHeight w:val="320"/>
        </w:trPr>
        <w:tc>
          <w:tcPr>
            <w:tcW w:w="562" w:type="dxa"/>
            <w:shd w:val="clear" w:color="auto" w:fill="auto"/>
            <w:vAlign w:val="center"/>
          </w:tcPr>
          <w:p w14:paraId="0B2A8B76" w14:textId="77777777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34F33F" w14:textId="5F4C5F36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Aparat p</w:t>
            </w:r>
            <w:r w:rsidRPr="006345E1">
              <w:rPr>
                <w:rFonts w:ascii="Arial Narrow" w:hAnsi="Arial Narrow" w:cs="Tahoma"/>
                <w:sz w:val="20"/>
                <w:szCs w:val="20"/>
              </w:rPr>
              <w:t>osiada</w:t>
            </w:r>
            <w:r>
              <w:rPr>
                <w:rFonts w:ascii="Arial Narrow" w:hAnsi="Arial Narrow" w:cs="Tahoma"/>
                <w:sz w:val="20"/>
                <w:szCs w:val="20"/>
              </w:rPr>
              <w:t>jący</w:t>
            </w:r>
            <w:r w:rsidRPr="006345E1">
              <w:rPr>
                <w:rFonts w:ascii="Arial Narrow" w:hAnsi="Arial Narrow" w:cs="Tahoma"/>
                <w:sz w:val="20"/>
                <w:szCs w:val="20"/>
              </w:rPr>
              <w:t xml:space="preserve"> możliwość wyłączenia poszczególnych komór powietrznych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6345E1">
              <w:rPr>
                <w:rFonts w:ascii="Arial Narrow" w:hAnsi="Arial Narrow" w:cs="Tahoma"/>
                <w:sz w:val="20"/>
                <w:szCs w:val="20"/>
              </w:rPr>
              <w:t>na czas trwania masażu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64BFBB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C40857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D3AAA" w:rsidRPr="00BF5F8C" w14:paraId="33CFA5FF" w14:textId="118097E6" w:rsidTr="00604564">
        <w:trPr>
          <w:gridAfter w:val="2"/>
          <w:wAfter w:w="8193" w:type="dxa"/>
          <w:trHeight w:val="268"/>
        </w:trPr>
        <w:tc>
          <w:tcPr>
            <w:tcW w:w="562" w:type="dxa"/>
            <w:shd w:val="clear" w:color="auto" w:fill="auto"/>
            <w:vAlign w:val="center"/>
          </w:tcPr>
          <w:p w14:paraId="790C22A6" w14:textId="77777777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9A2A9F" w14:textId="0FED712A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Możliwość </w:t>
            </w:r>
            <w:r w:rsidRPr="003872A6">
              <w:rPr>
                <w:rFonts w:ascii="Arial Narrow" w:hAnsi="Arial Narrow" w:cs="Tahoma"/>
                <w:sz w:val="20"/>
                <w:szCs w:val="20"/>
              </w:rPr>
              <w:t>wykluczeni</w:t>
            </w:r>
            <w:r>
              <w:rPr>
                <w:rFonts w:ascii="Arial Narrow" w:hAnsi="Arial Narrow" w:cs="Tahoma"/>
                <w:sz w:val="20"/>
                <w:szCs w:val="20"/>
              </w:rPr>
              <w:t>a</w:t>
            </w:r>
            <w:r w:rsidRPr="003872A6">
              <w:rPr>
                <w:rFonts w:ascii="Arial Narrow" w:hAnsi="Arial Narrow" w:cs="Tahoma"/>
                <w:sz w:val="20"/>
                <w:szCs w:val="20"/>
              </w:rPr>
              <w:t xml:space="preserve"> obszarów wrażliwych na ból z zabiegu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61FA63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4FFF11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color w:val="FF0000"/>
                <w:sz w:val="20"/>
                <w:szCs w:val="20"/>
              </w:rPr>
            </w:pPr>
          </w:p>
        </w:tc>
      </w:tr>
      <w:tr w:rsidR="006D3AAA" w:rsidRPr="00BF5F8C" w14:paraId="62C62182" w14:textId="50F8DE9B" w:rsidTr="00604564">
        <w:trPr>
          <w:gridAfter w:val="2"/>
          <w:wAfter w:w="8193" w:type="dxa"/>
          <w:trHeight w:val="268"/>
        </w:trPr>
        <w:tc>
          <w:tcPr>
            <w:tcW w:w="562" w:type="dxa"/>
            <w:shd w:val="clear" w:color="auto" w:fill="auto"/>
            <w:vAlign w:val="center"/>
          </w:tcPr>
          <w:p w14:paraId="401FEF32" w14:textId="77777777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1B03DE" w14:textId="77777777" w:rsidR="006D3AAA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Aparat wyposażony w:</w:t>
            </w:r>
          </w:p>
          <w:p w14:paraId="5E702A8C" w14:textId="77777777" w:rsidR="006D3AAA" w:rsidRPr="00C8333B" w:rsidRDefault="006D3AAA" w:rsidP="006D3AAA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C8333B">
              <w:rPr>
                <w:rFonts w:ascii="Arial Narrow" w:hAnsi="Arial Narrow" w:cs="Tahoma"/>
                <w:sz w:val="20"/>
                <w:szCs w:val="20"/>
              </w:rPr>
              <w:t xml:space="preserve">mankiety na kończyny dolne (2 szt) </w:t>
            </w:r>
          </w:p>
          <w:p w14:paraId="101D20F8" w14:textId="77777777" w:rsidR="006D3AAA" w:rsidRDefault="006D3AAA" w:rsidP="006D3AAA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C8333B">
              <w:rPr>
                <w:rFonts w:ascii="Arial Narrow" w:hAnsi="Arial Narrow" w:cs="Tahoma"/>
                <w:sz w:val="20"/>
                <w:szCs w:val="20"/>
              </w:rPr>
              <w:t>mankiet na brzuch (1 szt.)</w:t>
            </w:r>
          </w:p>
          <w:p w14:paraId="488670FB" w14:textId="057A99D0" w:rsidR="006D3AAA" w:rsidRDefault="006D3AAA" w:rsidP="006D3AAA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komplet </w:t>
            </w:r>
            <w:r w:rsidRPr="00C8333B">
              <w:rPr>
                <w:rFonts w:ascii="Arial Narrow" w:hAnsi="Arial Narrow" w:cs="Tahoma"/>
                <w:sz w:val="20"/>
                <w:szCs w:val="20"/>
              </w:rPr>
              <w:t>przewod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ów </w:t>
            </w:r>
            <w:r w:rsidRPr="00C8333B">
              <w:rPr>
                <w:rFonts w:ascii="Arial Narrow" w:hAnsi="Arial Narrow" w:cs="Tahoma"/>
                <w:sz w:val="20"/>
                <w:szCs w:val="20"/>
              </w:rPr>
              <w:t>powietrzn</w:t>
            </w:r>
            <w:r>
              <w:rPr>
                <w:rFonts w:ascii="Arial Narrow" w:hAnsi="Arial Narrow" w:cs="Tahoma"/>
                <w:sz w:val="20"/>
                <w:szCs w:val="20"/>
              </w:rPr>
              <w:t>ych</w:t>
            </w:r>
          </w:p>
          <w:p w14:paraId="68A9316F" w14:textId="77777777" w:rsidR="006D3AAA" w:rsidRDefault="006D3AAA" w:rsidP="006D3AAA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C8333B">
              <w:rPr>
                <w:rFonts w:ascii="Arial Narrow" w:hAnsi="Arial Narrow" w:cs="Tahoma"/>
                <w:sz w:val="20"/>
                <w:szCs w:val="20"/>
              </w:rPr>
              <w:t>pilot - 1 szt.</w:t>
            </w:r>
          </w:p>
          <w:p w14:paraId="2428168D" w14:textId="60F934E8" w:rsidR="006D3AAA" w:rsidRPr="006D3AAA" w:rsidRDefault="006D3AAA" w:rsidP="006D3AAA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6D3AAA">
              <w:rPr>
                <w:rFonts w:ascii="Arial Narrow" w:hAnsi="Arial Narrow" w:cs="Tahoma"/>
                <w:sz w:val="20"/>
                <w:szCs w:val="20"/>
              </w:rPr>
              <w:t>kabel zasilający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– 1szt.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F5DA58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80B952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color w:val="FF0000"/>
                <w:sz w:val="20"/>
                <w:szCs w:val="20"/>
              </w:rPr>
            </w:pPr>
          </w:p>
        </w:tc>
      </w:tr>
      <w:tr w:rsidR="006D3AAA" w:rsidRPr="00BF5F8C" w14:paraId="3914212D" w14:textId="435276E6" w:rsidTr="00604564">
        <w:trPr>
          <w:gridAfter w:val="2"/>
          <w:wAfter w:w="8193" w:type="dxa"/>
          <w:trHeight w:val="258"/>
        </w:trPr>
        <w:tc>
          <w:tcPr>
            <w:tcW w:w="562" w:type="dxa"/>
            <w:shd w:val="clear" w:color="auto" w:fill="auto"/>
            <w:vAlign w:val="center"/>
          </w:tcPr>
          <w:p w14:paraId="66005343" w14:textId="77777777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8725C8" w14:textId="00291D64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Mankiety (zarówno na brzuch jak i na nogi) posiadające po</w:t>
            </w:r>
            <w:r w:rsidRPr="003872A6">
              <w:rPr>
                <w:rFonts w:ascii="Arial Narrow" w:hAnsi="Arial Narrow" w:cs="Tahoma"/>
                <w:sz w:val="20"/>
                <w:szCs w:val="20"/>
              </w:rPr>
              <w:t xml:space="preserve"> 4 komory powietrzne </w:t>
            </w:r>
            <w:r>
              <w:rPr>
                <w:rFonts w:ascii="Arial Narrow" w:hAnsi="Arial Narrow" w:cs="Tahoma"/>
                <w:sz w:val="20"/>
                <w:szCs w:val="20"/>
              </w:rPr>
              <w:t>zachodzącymi na siebie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C12779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A835FD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color w:val="FF0000"/>
                <w:sz w:val="20"/>
                <w:szCs w:val="20"/>
              </w:rPr>
            </w:pPr>
          </w:p>
        </w:tc>
      </w:tr>
      <w:tr w:rsidR="006D3AAA" w:rsidRPr="00BF5F8C" w14:paraId="43C4F692" w14:textId="492BFBFB" w:rsidTr="00604564">
        <w:trPr>
          <w:gridAfter w:val="2"/>
          <w:wAfter w:w="8193" w:type="dxa"/>
          <w:trHeight w:val="234"/>
        </w:trPr>
        <w:tc>
          <w:tcPr>
            <w:tcW w:w="562" w:type="dxa"/>
            <w:shd w:val="clear" w:color="auto" w:fill="auto"/>
            <w:vAlign w:val="center"/>
          </w:tcPr>
          <w:p w14:paraId="54499B7B" w14:textId="77777777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DE993F" w14:textId="44593AE7" w:rsidR="006D3AAA" w:rsidRPr="006D3AAA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6D3AAA">
              <w:rPr>
                <w:rFonts w:ascii="Arial Narrow" w:hAnsi="Arial Narrow" w:cs="Tahoma"/>
                <w:sz w:val="20"/>
                <w:szCs w:val="20"/>
              </w:rPr>
              <w:t>Pilot ułatwiający obsługę i regulację parametrów w trakcie trwania zabiegu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A9DE61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6EBA8E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D3AAA" w:rsidRPr="00BF5F8C" w14:paraId="622DB7A0" w14:textId="2DF7A26B" w:rsidTr="00604564">
        <w:trPr>
          <w:gridAfter w:val="2"/>
          <w:wAfter w:w="8193" w:type="dxa"/>
          <w:trHeight w:val="234"/>
        </w:trPr>
        <w:tc>
          <w:tcPr>
            <w:tcW w:w="562" w:type="dxa"/>
            <w:shd w:val="clear" w:color="auto" w:fill="auto"/>
            <w:vAlign w:val="center"/>
          </w:tcPr>
          <w:p w14:paraId="763415E1" w14:textId="77777777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384695" w14:textId="2E3584E4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S</w:t>
            </w:r>
            <w:r w:rsidRPr="003872A6">
              <w:rPr>
                <w:rFonts w:ascii="Arial Narrow" w:hAnsi="Arial Narrow" w:cs="Tahoma"/>
                <w:sz w:val="20"/>
                <w:szCs w:val="20"/>
              </w:rPr>
              <w:t>ekwencyjny masaż uciskowy wykonywany w kierunku od stopy do uda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F8A70E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1EABA1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D3AAA" w:rsidRPr="00BF5F8C" w14:paraId="58F9CA3B" w14:textId="07BC6D27" w:rsidTr="00604564">
        <w:trPr>
          <w:gridAfter w:val="2"/>
          <w:wAfter w:w="8193" w:type="dxa"/>
          <w:trHeight w:val="234"/>
        </w:trPr>
        <w:tc>
          <w:tcPr>
            <w:tcW w:w="562" w:type="dxa"/>
            <w:shd w:val="clear" w:color="auto" w:fill="auto"/>
            <w:vAlign w:val="center"/>
          </w:tcPr>
          <w:p w14:paraId="78B547D6" w14:textId="182AF172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91DA78" w14:textId="5637DFF1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Wymiar główne mankietu (dł./szer) 86x35 cm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772601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B42E3C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D3AAA" w:rsidRPr="00BF5F8C" w14:paraId="27701399" w14:textId="355E8F0F" w:rsidTr="00604564">
        <w:trPr>
          <w:gridAfter w:val="2"/>
          <w:wAfter w:w="8193" w:type="dxa"/>
          <w:trHeight w:val="234"/>
        </w:trPr>
        <w:tc>
          <w:tcPr>
            <w:tcW w:w="562" w:type="dxa"/>
            <w:shd w:val="clear" w:color="auto" w:fill="auto"/>
            <w:vAlign w:val="center"/>
          </w:tcPr>
          <w:p w14:paraId="01D0196C" w14:textId="6017FDAF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96F479" w14:textId="77777777" w:rsidR="006D3AAA" w:rsidRPr="002E3385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2E3385">
              <w:rPr>
                <w:rFonts w:ascii="Arial Narrow" w:hAnsi="Arial Narrow" w:cs="Tahoma"/>
                <w:sz w:val="20"/>
                <w:szCs w:val="20"/>
              </w:rPr>
              <w:t>Szczegółowe wymiary mankietu na nogę:</w:t>
            </w:r>
          </w:p>
          <w:p w14:paraId="122D8A38" w14:textId="77777777" w:rsidR="006D3AAA" w:rsidRPr="002E3385" w:rsidRDefault="006D3AAA" w:rsidP="006D3AAA">
            <w:pPr>
              <w:pStyle w:val="Akapitzlist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2E3385">
              <w:rPr>
                <w:rFonts w:ascii="Arial Narrow" w:hAnsi="Arial Narrow" w:cs="Tahoma"/>
                <w:sz w:val="20"/>
                <w:szCs w:val="20"/>
              </w:rPr>
              <w:t>Udo-pięta: 86 cm (+/-3 cm)</w:t>
            </w:r>
          </w:p>
          <w:p w14:paraId="781C4C06" w14:textId="77777777" w:rsidR="006D3AAA" w:rsidRPr="002E3385" w:rsidRDefault="006D3AAA" w:rsidP="006D3AAA">
            <w:pPr>
              <w:pStyle w:val="Akapitzlist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2E3385">
              <w:rPr>
                <w:rFonts w:ascii="Arial Narrow" w:hAnsi="Arial Narrow" w:cs="Tahoma"/>
                <w:sz w:val="20"/>
                <w:szCs w:val="20"/>
              </w:rPr>
              <w:t>Palce-pięta: 35 cm (+/-3 cm)</w:t>
            </w:r>
          </w:p>
          <w:p w14:paraId="709D7F88" w14:textId="77777777" w:rsidR="006D3AAA" w:rsidRPr="002E3385" w:rsidRDefault="006D3AAA" w:rsidP="006D3AAA">
            <w:pPr>
              <w:pStyle w:val="Akapitzlist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2E3385">
              <w:rPr>
                <w:rFonts w:ascii="Arial Narrow" w:hAnsi="Arial Narrow" w:cs="Tahoma"/>
                <w:sz w:val="20"/>
                <w:szCs w:val="20"/>
              </w:rPr>
              <w:t>Obwód nad kolanem: 60 cm (+/-3 cm)</w:t>
            </w:r>
          </w:p>
          <w:p w14:paraId="65328043" w14:textId="77777777" w:rsidR="006D3AAA" w:rsidRPr="002E3385" w:rsidRDefault="006D3AAA" w:rsidP="006D3AAA">
            <w:pPr>
              <w:pStyle w:val="Akapitzlist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2E3385">
              <w:rPr>
                <w:rFonts w:ascii="Arial Narrow" w:hAnsi="Arial Narrow" w:cs="Tahoma"/>
                <w:sz w:val="20"/>
                <w:szCs w:val="20"/>
              </w:rPr>
              <w:lastRenderedPageBreak/>
              <w:t>Obwód nad kostką:</w:t>
            </w:r>
            <w:r w:rsidRPr="002E3385">
              <w:rPr>
                <w:rFonts w:ascii="Arial Narrow" w:hAnsi="Arial Narrow" w:cs="Tahoma"/>
                <w:sz w:val="20"/>
                <w:szCs w:val="20"/>
              </w:rPr>
              <w:tab/>
              <w:t>54 cm (+/-3 cm)</w:t>
            </w:r>
          </w:p>
          <w:p w14:paraId="5D6F6DEB" w14:textId="77777777" w:rsidR="006D3AAA" w:rsidRPr="002E3385" w:rsidRDefault="006D3AAA" w:rsidP="006D3AAA">
            <w:pPr>
              <w:pStyle w:val="Akapitzlist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2E3385">
              <w:rPr>
                <w:rFonts w:ascii="Arial Narrow" w:hAnsi="Arial Narrow" w:cs="Tahoma"/>
                <w:sz w:val="20"/>
                <w:szCs w:val="20"/>
              </w:rPr>
              <w:t>Obwód uda: 70 cm (+/-3 cm)</w:t>
            </w:r>
          </w:p>
          <w:p w14:paraId="276BEB80" w14:textId="16D8B993" w:rsidR="006D3AAA" w:rsidRPr="006D3AAA" w:rsidRDefault="006D3AAA" w:rsidP="006D3AAA">
            <w:pPr>
              <w:pStyle w:val="Akapitzlist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6D3AAA">
              <w:rPr>
                <w:rFonts w:ascii="Arial Narrow" w:hAnsi="Arial Narrow" w:cs="Tahoma"/>
                <w:sz w:val="20"/>
                <w:szCs w:val="20"/>
              </w:rPr>
              <w:t>Obwód śródstopia:</w:t>
            </w:r>
            <w:r w:rsidRPr="006D3AAA">
              <w:rPr>
                <w:rFonts w:ascii="Arial Narrow" w:hAnsi="Arial Narrow" w:cs="Tahoma"/>
                <w:sz w:val="20"/>
                <w:szCs w:val="20"/>
              </w:rPr>
              <w:tab/>
              <w:t>46 cm (+/-3 cm)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3647DE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A3156F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D3AAA" w:rsidRPr="00BF5F8C" w14:paraId="10285655" w14:textId="1679F4C8" w:rsidTr="00604564">
        <w:trPr>
          <w:gridAfter w:val="2"/>
          <w:wAfter w:w="8193" w:type="dxa"/>
          <w:trHeight w:val="234"/>
        </w:trPr>
        <w:tc>
          <w:tcPr>
            <w:tcW w:w="562" w:type="dxa"/>
            <w:shd w:val="clear" w:color="auto" w:fill="auto"/>
            <w:vAlign w:val="center"/>
          </w:tcPr>
          <w:p w14:paraId="11ACA97B" w14:textId="33FB1AEF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EE7F72" w14:textId="1353F0C8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Podać zasilanie: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48DADC" w14:textId="77777777" w:rsidR="006D3AAA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4B0AFE">
              <w:rPr>
                <w:rFonts w:ascii="Arial Narrow" w:hAnsi="Arial Narrow" w:cs="Tahoma"/>
                <w:sz w:val="20"/>
                <w:szCs w:val="20"/>
              </w:rPr>
              <w:t>Zasilanie:</w:t>
            </w:r>
          </w:p>
          <w:p w14:paraId="039BEEE4" w14:textId="0400F83A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4B0AFE">
              <w:rPr>
                <w:rFonts w:ascii="Arial Narrow" w:hAnsi="Arial Narrow" w:cs="Tahoma"/>
                <w:sz w:val="20"/>
                <w:szCs w:val="20"/>
              </w:rPr>
              <w:t xml:space="preserve"> ………V, ………… Hz.</w:t>
            </w:r>
          </w:p>
        </w:tc>
        <w:tc>
          <w:tcPr>
            <w:tcW w:w="2126" w:type="dxa"/>
          </w:tcPr>
          <w:p w14:paraId="5FB04BA2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D3AAA" w:rsidRPr="00BF5F8C" w14:paraId="3EE33B57" w14:textId="095281C9" w:rsidTr="00604564">
        <w:trPr>
          <w:gridAfter w:val="2"/>
          <w:wAfter w:w="8193" w:type="dxa"/>
          <w:trHeight w:val="234"/>
        </w:trPr>
        <w:tc>
          <w:tcPr>
            <w:tcW w:w="562" w:type="dxa"/>
            <w:shd w:val="clear" w:color="auto" w:fill="auto"/>
            <w:vAlign w:val="center"/>
          </w:tcPr>
          <w:p w14:paraId="7684A283" w14:textId="4DB43411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5B7F2A" w14:textId="343F756E" w:rsidR="006D3AAA" w:rsidRPr="006D3AAA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6D3AAA">
              <w:rPr>
                <w:rFonts w:ascii="Arial Narrow" w:hAnsi="Arial Narrow" w:cs="Tahoma"/>
                <w:sz w:val="20"/>
                <w:szCs w:val="20"/>
              </w:rPr>
              <w:t>Parametry ciśnienia w zakresie: 30-240 mm Hg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2A469A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49C021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D3AAA" w:rsidRPr="00BF5F8C" w14:paraId="7173D618" w14:textId="515C9019" w:rsidTr="00604564">
        <w:trPr>
          <w:gridAfter w:val="2"/>
          <w:wAfter w:w="8193" w:type="dxa"/>
          <w:trHeight w:val="234"/>
        </w:trPr>
        <w:tc>
          <w:tcPr>
            <w:tcW w:w="562" w:type="dxa"/>
            <w:shd w:val="clear" w:color="auto" w:fill="auto"/>
            <w:vAlign w:val="center"/>
          </w:tcPr>
          <w:p w14:paraId="2E6857B1" w14:textId="655321F4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F8E808" w14:textId="0188C4D2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4B0AFE">
              <w:rPr>
                <w:rFonts w:ascii="Arial Narrow" w:hAnsi="Arial Narrow" w:cs="Tahoma"/>
                <w:sz w:val="20"/>
                <w:szCs w:val="20"/>
              </w:rPr>
              <w:t>Podać wagę urządzenia</w:t>
            </w:r>
            <w:r>
              <w:rPr>
                <w:rFonts w:ascii="Arial Narrow" w:hAnsi="Arial Narrow" w:cs="Tahoma"/>
                <w:sz w:val="20"/>
                <w:szCs w:val="20"/>
              </w:rPr>
              <w:t>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EA66BB" w14:textId="76F3672E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4B0AFE">
              <w:rPr>
                <w:rFonts w:ascii="Arial Narrow" w:hAnsi="Arial Narrow" w:cs="Tahoma"/>
                <w:sz w:val="20"/>
                <w:szCs w:val="20"/>
              </w:rPr>
              <w:t>Waga: ………………. kg.</w:t>
            </w:r>
          </w:p>
        </w:tc>
        <w:tc>
          <w:tcPr>
            <w:tcW w:w="2126" w:type="dxa"/>
          </w:tcPr>
          <w:p w14:paraId="6710EE50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D3AAA" w:rsidRPr="00BF5F8C" w14:paraId="3E671286" w14:textId="0F936E19" w:rsidTr="00604564">
        <w:trPr>
          <w:gridAfter w:val="2"/>
          <w:wAfter w:w="8193" w:type="dxa"/>
          <w:trHeight w:val="234"/>
        </w:trPr>
        <w:tc>
          <w:tcPr>
            <w:tcW w:w="562" w:type="dxa"/>
            <w:shd w:val="clear" w:color="auto" w:fill="auto"/>
            <w:vAlign w:val="center"/>
          </w:tcPr>
          <w:p w14:paraId="03E93F79" w14:textId="610B8D5A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34B609" w14:textId="72CA4712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Zabiegi wykonywane na urządzeniu </w:t>
            </w:r>
            <w:r w:rsidRPr="003872A6">
              <w:rPr>
                <w:rFonts w:ascii="Arial Narrow" w:hAnsi="Arial Narrow" w:cs="Tahoma"/>
                <w:sz w:val="20"/>
                <w:szCs w:val="20"/>
              </w:rPr>
              <w:t>wspomaga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ją </w:t>
            </w:r>
            <w:r w:rsidRPr="003872A6">
              <w:rPr>
                <w:rFonts w:ascii="Arial Narrow" w:hAnsi="Arial Narrow" w:cs="Tahoma"/>
                <w:sz w:val="20"/>
                <w:szCs w:val="20"/>
              </w:rPr>
              <w:t>przepływ krwi i limfy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, </w:t>
            </w:r>
            <w:r w:rsidRPr="00CE37EA">
              <w:rPr>
                <w:rFonts w:ascii="Arial Narrow" w:hAnsi="Arial Narrow" w:cs="Tahoma"/>
                <w:sz w:val="20"/>
                <w:szCs w:val="20"/>
              </w:rPr>
              <w:t>przyśpies</w:t>
            </w:r>
            <w:r>
              <w:rPr>
                <w:rFonts w:ascii="Arial Narrow" w:hAnsi="Arial Narrow" w:cs="Tahoma"/>
                <w:sz w:val="20"/>
                <w:szCs w:val="20"/>
              </w:rPr>
              <w:t>zają</w:t>
            </w:r>
            <w:r w:rsidRPr="00CE37EA">
              <w:rPr>
                <w:rFonts w:ascii="Arial Narrow" w:hAnsi="Arial Narrow" w:cs="Tahoma"/>
                <w:sz w:val="20"/>
                <w:szCs w:val="20"/>
              </w:rPr>
              <w:t xml:space="preserve"> regeneracj</w:t>
            </w:r>
            <w:r>
              <w:rPr>
                <w:rFonts w:ascii="Arial Narrow" w:hAnsi="Arial Narrow" w:cs="Tahoma"/>
                <w:sz w:val="20"/>
                <w:szCs w:val="20"/>
              </w:rPr>
              <w:t>e</w:t>
            </w:r>
            <w:r w:rsidRPr="00CE37EA">
              <w:rPr>
                <w:rFonts w:ascii="Arial Narrow" w:hAnsi="Arial Narrow" w:cs="Tahoma"/>
                <w:sz w:val="20"/>
                <w:szCs w:val="20"/>
              </w:rPr>
              <w:t xml:space="preserve"> organizmu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385022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F3724D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D3AAA" w:rsidRPr="00BF5F8C" w14:paraId="2D12D864" w14:textId="77777777" w:rsidTr="00E02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18E74" w14:textId="77777777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b/>
                <w:sz w:val="20"/>
                <w:szCs w:val="20"/>
              </w:rPr>
              <w:t>WARUNKI GWARANCJI I SERWISU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9EC41" w14:textId="77777777" w:rsidR="006D3AAA" w:rsidRPr="00BF5F8C" w:rsidRDefault="006D3AAA" w:rsidP="006D3AAA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left w:val="single" w:sz="4" w:space="0" w:color="auto"/>
            </w:tcBorders>
          </w:tcPr>
          <w:p w14:paraId="3922997C" w14:textId="4F64F077" w:rsidR="006D3AAA" w:rsidRPr="00BF5F8C" w:rsidRDefault="006D3AAA" w:rsidP="006D3AAA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F66FD5D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D3AAA" w:rsidRPr="00BF5F8C" w14:paraId="6B8D6358" w14:textId="70997072" w:rsidTr="00604564">
        <w:trPr>
          <w:gridAfter w:val="2"/>
          <w:wAfter w:w="8193" w:type="dxa"/>
          <w:trHeight w:val="276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434B1" w14:textId="74486DC4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64544" w14:textId="1A7DC58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Okres gwarancji min. 24 miesi</w:t>
            </w:r>
            <w:r w:rsidR="00484ECC">
              <w:rPr>
                <w:rFonts w:ascii="Arial Narrow" w:hAnsi="Arial Narrow" w:cs="Tahoma"/>
                <w:sz w:val="20"/>
                <w:szCs w:val="20"/>
              </w:rPr>
              <w:t>ą</w:t>
            </w:r>
            <w:r w:rsidRPr="00BF5F8C">
              <w:rPr>
                <w:rFonts w:ascii="Arial Narrow" w:hAnsi="Arial Narrow" w:cs="Tahoma"/>
                <w:sz w:val="20"/>
                <w:szCs w:val="20"/>
              </w:rPr>
              <w:t>c</w:t>
            </w:r>
            <w:r w:rsidR="00484ECC">
              <w:rPr>
                <w:rFonts w:ascii="Arial Narrow" w:hAnsi="Arial Narrow" w:cs="Tahoma"/>
                <w:sz w:val="20"/>
                <w:szCs w:val="20"/>
              </w:rPr>
              <w:t>e</w:t>
            </w:r>
            <w:bookmarkStart w:id="1" w:name="_GoBack"/>
            <w:bookmarkEnd w:id="1"/>
            <w:r w:rsidRPr="00BF5F8C">
              <w:rPr>
                <w:rFonts w:ascii="Arial Narrow" w:hAnsi="Arial Narrow" w:cs="Tahoma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Tahoma"/>
                <w:sz w:val="20"/>
                <w:szCs w:val="20"/>
              </w:rPr>
              <w:t>p</w:t>
            </w:r>
            <w:r w:rsidRPr="00BF5F8C">
              <w:rPr>
                <w:rFonts w:ascii="Arial Narrow" w:hAnsi="Arial Narrow" w:cs="Tahoma"/>
                <w:sz w:val="20"/>
                <w:szCs w:val="20"/>
              </w:rPr>
              <w:t>odać okres gwarancji). Gwarancja liczona od daty uruchomienia potwierdzonego podpisaniem „Protokołu odbioru”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AD580" w14:textId="7691C497" w:rsidR="006D3AAA" w:rsidRPr="00BF5F8C" w:rsidRDefault="006D3AAA" w:rsidP="006D3AAA">
            <w:pPr>
              <w:snapToGrid w:val="0"/>
              <w:spacing w:line="276" w:lineRule="auto"/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12FDBF3" w14:textId="77777777" w:rsidR="00E02DF6" w:rsidRPr="00BF5F8C" w:rsidRDefault="00E02DF6" w:rsidP="00E02DF6">
            <w:pPr>
              <w:snapToGrid w:val="0"/>
              <w:spacing w:line="276" w:lineRule="auto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24 m-ce – 0 pkt.</w:t>
            </w:r>
            <w:r w:rsidRPr="00BF5F8C">
              <w:rPr>
                <w:rFonts w:ascii="Arial Narrow" w:hAnsi="Arial Narrow" w:cs="Tahoma"/>
                <w:sz w:val="20"/>
                <w:szCs w:val="20"/>
              </w:rPr>
              <w:br/>
              <w:t>36 m-cy – 5 pkt.</w:t>
            </w:r>
          </w:p>
          <w:p w14:paraId="497BC8EA" w14:textId="3415E64D" w:rsidR="006D3AAA" w:rsidRPr="00BF5F8C" w:rsidRDefault="00E02DF6" w:rsidP="00E02DF6">
            <w:pPr>
              <w:snapToGrid w:val="0"/>
              <w:spacing w:line="276" w:lineRule="auto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&gt; 36 m-cy – 10 pkt.</w:t>
            </w:r>
          </w:p>
        </w:tc>
      </w:tr>
      <w:tr w:rsidR="006D3AAA" w:rsidRPr="00BF5F8C" w14:paraId="1CD2D5FD" w14:textId="2CD78A75" w:rsidTr="00604564">
        <w:trPr>
          <w:gridAfter w:val="2"/>
          <w:wAfter w:w="8193" w:type="dxa"/>
          <w:trHeight w:val="276"/>
        </w:trPr>
        <w:tc>
          <w:tcPr>
            <w:tcW w:w="562" w:type="dxa"/>
            <w:shd w:val="clear" w:color="auto" w:fill="auto"/>
            <w:vAlign w:val="center"/>
          </w:tcPr>
          <w:p w14:paraId="2A290AA0" w14:textId="58F7C1E0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896615" w14:textId="1A0B13C5" w:rsidR="006D3AAA" w:rsidRPr="00BF5F8C" w:rsidRDefault="006D3AAA" w:rsidP="006D3AAA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BF5F8C">
              <w:rPr>
                <w:rFonts w:ascii="Arial Narrow" w:eastAsia="Lucida Sans Unicode" w:hAnsi="Arial Narrow" w:cs="Tahoma"/>
                <w:kern w:val="1"/>
                <w:sz w:val="20"/>
                <w:szCs w:val="20"/>
              </w:rPr>
              <w:t xml:space="preserve">Dostawca gwarantuje sprawne działanie urządzenia oraz osprzętu przez okres gwarancji, a w przypadku </w:t>
            </w:r>
            <w:r>
              <w:rPr>
                <w:rFonts w:ascii="Arial Narrow" w:eastAsia="Lucida Sans Unicode" w:hAnsi="Arial Narrow" w:cs="Tahoma"/>
                <w:kern w:val="1"/>
                <w:sz w:val="20"/>
                <w:szCs w:val="20"/>
              </w:rPr>
              <w:t xml:space="preserve">trwałego </w:t>
            </w:r>
            <w:r w:rsidRPr="00BF5F8C">
              <w:rPr>
                <w:rFonts w:ascii="Arial Narrow" w:eastAsia="Lucida Sans Unicode" w:hAnsi="Arial Narrow" w:cs="Tahoma"/>
                <w:kern w:val="1"/>
                <w:sz w:val="20"/>
                <w:szCs w:val="20"/>
              </w:rPr>
              <w:t xml:space="preserve">uszkodzenia </w:t>
            </w:r>
            <w:r>
              <w:rPr>
                <w:rFonts w:ascii="Arial Narrow" w:eastAsia="Lucida Sans Unicode" w:hAnsi="Arial Narrow" w:cs="Tahoma"/>
                <w:kern w:val="1"/>
                <w:sz w:val="20"/>
                <w:szCs w:val="20"/>
              </w:rPr>
              <w:t>sprzętu lub któregoś z akcesoriów</w:t>
            </w:r>
            <w:r w:rsidRPr="00BF5F8C">
              <w:rPr>
                <w:rFonts w:ascii="Arial Narrow" w:eastAsia="Lucida Sans Unicode" w:hAnsi="Arial Narrow" w:cs="Tahoma"/>
                <w:kern w:val="1"/>
                <w:sz w:val="20"/>
                <w:szCs w:val="20"/>
              </w:rPr>
              <w:t xml:space="preserve"> gwarantuje wymianę na nowy lub regeneracje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1DF1D2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E76EFD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D3AAA" w:rsidRPr="00BF5F8C" w14:paraId="643C1C9F" w14:textId="4099BA80" w:rsidTr="0077515A">
        <w:trPr>
          <w:gridAfter w:val="2"/>
          <w:wAfter w:w="8193" w:type="dxa"/>
          <w:trHeight w:val="276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681670" w14:textId="35264E0C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31A420" w14:textId="73CF52C3" w:rsidR="006D3AAA" w:rsidRPr="00BF5F8C" w:rsidRDefault="006D3AAA" w:rsidP="006D3AAA">
            <w:pPr>
              <w:pStyle w:val="Lista-kontynuacja23"/>
              <w:tabs>
                <w:tab w:val="left" w:pos="426"/>
              </w:tabs>
              <w:snapToGrid w:val="0"/>
              <w:spacing w:after="0"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BF5F8C">
              <w:rPr>
                <w:rFonts w:ascii="Arial Narrow" w:hAnsi="Arial Narrow"/>
                <w:sz w:val="20"/>
                <w:szCs w:val="20"/>
              </w:rPr>
              <w:t>Transport, wnoszenie, instalacja</w:t>
            </w:r>
            <w:r>
              <w:rPr>
                <w:rFonts w:ascii="Arial Narrow" w:hAnsi="Arial Narrow"/>
                <w:sz w:val="20"/>
                <w:szCs w:val="20"/>
              </w:rPr>
              <w:t>, szkolenie</w:t>
            </w:r>
            <w:r w:rsidRPr="00BF5F8C">
              <w:rPr>
                <w:rFonts w:ascii="Arial Narrow" w:hAnsi="Arial Narrow"/>
                <w:sz w:val="20"/>
                <w:szCs w:val="20"/>
              </w:rPr>
              <w:t xml:space="preserve"> w cenie oferty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722683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948B20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D3AAA" w:rsidRPr="00BF5F8C" w14:paraId="70234CB6" w14:textId="31AA4788" w:rsidTr="00604564">
        <w:trPr>
          <w:gridAfter w:val="2"/>
          <w:wAfter w:w="8193" w:type="dxa"/>
          <w:trHeight w:val="338"/>
        </w:trPr>
        <w:tc>
          <w:tcPr>
            <w:tcW w:w="562" w:type="dxa"/>
            <w:shd w:val="clear" w:color="auto" w:fill="auto"/>
            <w:vAlign w:val="center"/>
          </w:tcPr>
          <w:p w14:paraId="7122DFF8" w14:textId="503587E4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F70F9F" w14:textId="77777777" w:rsidR="006D3AAA" w:rsidRPr="00BF5F8C" w:rsidRDefault="006D3AAA" w:rsidP="006D3AAA">
            <w:pPr>
              <w:pStyle w:val="Lista-kontynuacja23"/>
              <w:tabs>
                <w:tab w:val="left" w:pos="426"/>
              </w:tabs>
              <w:snapToGrid w:val="0"/>
              <w:spacing w:after="0"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BF5F8C">
              <w:rPr>
                <w:rFonts w:ascii="Arial Narrow" w:hAnsi="Arial Narrow"/>
                <w:sz w:val="20"/>
                <w:szCs w:val="20"/>
              </w:rPr>
              <w:t>Serwis gwarancyjny w cenie oferty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1F4191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86FE60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D3AAA" w:rsidRPr="00BF5F8C" w14:paraId="7CD3A44C" w14:textId="11D99E24" w:rsidTr="00604564">
        <w:trPr>
          <w:gridAfter w:val="2"/>
          <w:wAfter w:w="8193" w:type="dxa"/>
          <w:trHeight w:val="394"/>
        </w:trPr>
        <w:tc>
          <w:tcPr>
            <w:tcW w:w="562" w:type="dxa"/>
            <w:shd w:val="clear" w:color="auto" w:fill="auto"/>
            <w:vAlign w:val="center"/>
          </w:tcPr>
          <w:p w14:paraId="1542D7AF" w14:textId="2BE137AD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5907E7" w14:textId="2427B606" w:rsidR="006D3AAA" w:rsidRPr="00BF5F8C" w:rsidRDefault="006D3AAA" w:rsidP="006D3AAA">
            <w:pPr>
              <w:widowControl w:val="0"/>
              <w:spacing w:line="276" w:lineRule="auto"/>
              <w:rPr>
                <w:rFonts w:ascii="Arial Narrow" w:eastAsia="Lucida Sans Unicode" w:hAnsi="Arial Narrow" w:cs="Tahoma"/>
                <w:kern w:val="1"/>
                <w:sz w:val="20"/>
                <w:szCs w:val="20"/>
              </w:rPr>
            </w:pPr>
            <w:r w:rsidRPr="00E067E5">
              <w:rPr>
                <w:rFonts w:ascii="Arial Narrow" w:eastAsia="Calibri,Arial" w:hAnsi="Arial Narrow" w:cs="Tahoma"/>
                <w:sz w:val="20"/>
                <w:szCs w:val="20"/>
              </w:rPr>
              <w:t xml:space="preserve">Dokument dopuszczający do użytkowania na terenie Polski CE, deklaracja zgodności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90ECA7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9488E4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D3AAA" w:rsidRPr="00BF5F8C" w14:paraId="3C33B4FD" w14:textId="31548D69" w:rsidTr="00604564">
        <w:trPr>
          <w:gridAfter w:val="2"/>
          <w:wAfter w:w="8193" w:type="dxa"/>
          <w:trHeight w:val="326"/>
        </w:trPr>
        <w:tc>
          <w:tcPr>
            <w:tcW w:w="562" w:type="dxa"/>
            <w:shd w:val="clear" w:color="auto" w:fill="auto"/>
            <w:vAlign w:val="center"/>
          </w:tcPr>
          <w:p w14:paraId="5E52EB72" w14:textId="7A2D6455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1F6DB9" w14:textId="65D9B505" w:rsidR="006D3AAA" w:rsidRPr="00BF5F8C" w:rsidRDefault="006D3AAA" w:rsidP="006D3AAA">
            <w:pPr>
              <w:widowControl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Bezpłatny przegląd techniczny urządzenia – raz w roku przez cały okres gwarancji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C12EF9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C1D548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D3AAA" w:rsidRPr="00BF5F8C" w14:paraId="66B8A4AB" w14:textId="77777777" w:rsidTr="00604564">
        <w:trPr>
          <w:gridAfter w:val="2"/>
          <w:wAfter w:w="8193" w:type="dxa"/>
          <w:trHeight w:val="326"/>
        </w:trPr>
        <w:tc>
          <w:tcPr>
            <w:tcW w:w="562" w:type="dxa"/>
            <w:shd w:val="clear" w:color="auto" w:fill="auto"/>
            <w:vAlign w:val="center"/>
          </w:tcPr>
          <w:p w14:paraId="391596EF" w14:textId="5228A1CA" w:rsidR="006D3AAA" w:rsidRPr="00BF5F8C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4C21EC" w14:textId="34B3EB33" w:rsidR="006D3AAA" w:rsidRDefault="006D3AAA" w:rsidP="006D3AAA">
            <w:pPr>
              <w:widowControl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067E5">
              <w:rPr>
                <w:rFonts w:ascii="Arial Narrow" w:hAnsi="Arial Narrow"/>
                <w:sz w:val="20"/>
                <w:szCs w:val="20"/>
              </w:rPr>
              <w:t>Instrukcja obsługi w języku polskim w formie drukowanej i elektronicznej (pendrive lub płyta CD), przekazana wraz z dostawą urządzenia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BE1F11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BAC231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D3AAA" w:rsidRPr="00BF5F8C" w14:paraId="3BD5B435" w14:textId="77777777" w:rsidTr="00604564">
        <w:trPr>
          <w:gridAfter w:val="2"/>
          <w:wAfter w:w="8193" w:type="dxa"/>
          <w:trHeight w:val="326"/>
        </w:trPr>
        <w:tc>
          <w:tcPr>
            <w:tcW w:w="562" w:type="dxa"/>
            <w:shd w:val="clear" w:color="auto" w:fill="auto"/>
            <w:vAlign w:val="center"/>
          </w:tcPr>
          <w:p w14:paraId="3F80264F" w14:textId="003CA6F6" w:rsidR="006D3AAA" w:rsidRDefault="006D3AAA" w:rsidP="006D3AAA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F5F8C">
              <w:rPr>
                <w:rFonts w:ascii="Arial Narrow" w:hAnsi="Arial Narrow" w:cs="Tahoma"/>
                <w:sz w:val="20"/>
                <w:szCs w:val="20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4A72A0" w14:textId="534F4C1C" w:rsidR="006D3AAA" w:rsidRPr="00E067E5" w:rsidRDefault="006D3AAA" w:rsidP="006D3AAA">
            <w:pPr>
              <w:widowControl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Wykonawca przy dostawie urządzenia: dołączy kartę gwarancyjną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1C3A5D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F8049C" w14:textId="77777777" w:rsidR="006D3AAA" w:rsidRPr="00BF5F8C" w:rsidRDefault="006D3AAA" w:rsidP="006D3AAA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20E6B8E4" w14:textId="62498379" w:rsidR="00D90268" w:rsidRDefault="00D90268"/>
    <w:p w14:paraId="4ADB61B5" w14:textId="77777777" w:rsidR="006D3AAA" w:rsidRPr="006D3AAA" w:rsidRDefault="006D3AAA" w:rsidP="006D3AAA">
      <w:pPr>
        <w:rPr>
          <w:rFonts w:ascii="Arial Narrow" w:hAnsi="Arial Narrow"/>
          <w:b/>
          <w:bCs/>
        </w:rPr>
      </w:pPr>
      <w:r w:rsidRPr="006D3AAA">
        <w:rPr>
          <w:rFonts w:ascii="Arial Narrow" w:hAnsi="Arial Narrow"/>
          <w:b/>
          <w:bCs/>
        </w:rPr>
        <w:t xml:space="preserve">UWAGA: </w:t>
      </w:r>
    </w:p>
    <w:p w14:paraId="59C0D15E" w14:textId="692D5949" w:rsidR="006D3AAA" w:rsidRPr="006D3AAA" w:rsidRDefault="006D3AAA" w:rsidP="00E02DF6">
      <w:pPr>
        <w:jc w:val="both"/>
        <w:rPr>
          <w:rFonts w:ascii="Arial Narrow" w:hAnsi="Arial Narrow"/>
        </w:rPr>
      </w:pPr>
      <w:r w:rsidRPr="006D3AAA">
        <w:rPr>
          <w:rFonts w:ascii="Arial Narrow" w:hAnsi="Arial Narrow"/>
        </w:rPr>
        <w:t>Podane wartości stanowią nieprzekraczalne minimum, którego niespełnienie (brak żądanej opcji) spowoduje odrzucenie oferty. Brak opisu lub potwierdzenia wymaganego parametru/warunku traktowany będzie jako brak danego parametru/warunku w oferowanej konfiguracji urządzenia i skutkować będzie odrzuceniem oferty</w:t>
      </w:r>
      <w:r>
        <w:rPr>
          <w:rFonts w:ascii="Arial Narrow" w:hAnsi="Arial Narrow"/>
        </w:rPr>
        <w:t>.</w:t>
      </w:r>
    </w:p>
    <w:sectPr w:rsidR="006D3AAA" w:rsidRPr="006D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A13"/>
    <w:multiLevelType w:val="hybridMultilevel"/>
    <w:tmpl w:val="EB48B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CEF"/>
    <w:multiLevelType w:val="hybridMultilevel"/>
    <w:tmpl w:val="0F6C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86C7F"/>
    <w:multiLevelType w:val="hybridMultilevel"/>
    <w:tmpl w:val="35DE035E"/>
    <w:lvl w:ilvl="0" w:tplc="691EF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7300F"/>
    <w:multiLevelType w:val="hybridMultilevel"/>
    <w:tmpl w:val="C01CA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86B1E"/>
    <w:multiLevelType w:val="hybridMultilevel"/>
    <w:tmpl w:val="4348A9E4"/>
    <w:lvl w:ilvl="0" w:tplc="691EF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A1999"/>
    <w:multiLevelType w:val="hybridMultilevel"/>
    <w:tmpl w:val="4D9CD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02CF3"/>
    <w:multiLevelType w:val="hybridMultilevel"/>
    <w:tmpl w:val="10A02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82880"/>
    <w:multiLevelType w:val="hybridMultilevel"/>
    <w:tmpl w:val="021EB230"/>
    <w:lvl w:ilvl="0" w:tplc="691EF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52191"/>
    <w:multiLevelType w:val="hybridMultilevel"/>
    <w:tmpl w:val="057CCFE2"/>
    <w:lvl w:ilvl="0" w:tplc="691EF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FA"/>
    <w:rsid w:val="00031ECA"/>
    <w:rsid w:val="00102A4D"/>
    <w:rsid w:val="0019135C"/>
    <w:rsid w:val="001D452A"/>
    <w:rsid w:val="00267890"/>
    <w:rsid w:val="002E3385"/>
    <w:rsid w:val="00325AF7"/>
    <w:rsid w:val="00381905"/>
    <w:rsid w:val="003872A6"/>
    <w:rsid w:val="003E446D"/>
    <w:rsid w:val="00411676"/>
    <w:rsid w:val="00437FFA"/>
    <w:rsid w:val="00484ECC"/>
    <w:rsid w:val="004A0098"/>
    <w:rsid w:val="004B0AFE"/>
    <w:rsid w:val="004C4E2D"/>
    <w:rsid w:val="00515D2F"/>
    <w:rsid w:val="00566134"/>
    <w:rsid w:val="005801AB"/>
    <w:rsid w:val="005D1CCD"/>
    <w:rsid w:val="00604564"/>
    <w:rsid w:val="006345E1"/>
    <w:rsid w:val="006558C1"/>
    <w:rsid w:val="006A3381"/>
    <w:rsid w:val="006D3AAA"/>
    <w:rsid w:val="007C3F8D"/>
    <w:rsid w:val="00802327"/>
    <w:rsid w:val="00805446"/>
    <w:rsid w:val="00863D7C"/>
    <w:rsid w:val="008A4CF6"/>
    <w:rsid w:val="009569A3"/>
    <w:rsid w:val="00963752"/>
    <w:rsid w:val="009740FD"/>
    <w:rsid w:val="009859B5"/>
    <w:rsid w:val="00A30A1B"/>
    <w:rsid w:val="00A645C4"/>
    <w:rsid w:val="00A7784B"/>
    <w:rsid w:val="00A914FB"/>
    <w:rsid w:val="00B71049"/>
    <w:rsid w:val="00BF5F8C"/>
    <w:rsid w:val="00C8333B"/>
    <w:rsid w:val="00C92C6B"/>
    <w:rsid w:val="00CA5F22"/>
    <w:rsid w:val="00CB7D6D"/>
    <w:rsid w:val="00CD3461"/>
    <w:rsid w:val="00CE37EA"/>
    <w:rsid w:val="00D24F40"/>
    <w:rsid w:val="00D459E3"/>
    <w:rsid w:val="00D90268"/>
    <w:rsid w:val="00D95CAE"/>
    <w:rsid w:val="00DA637C"/>
    <w:rsid w:val="00DE3AC5"/>
    <w:rsid w:val="00E02DF6"/>
    <w:rsid w:val="00E058A7"/>
    <w:rsid w:val="00E067E5"/>
    <w:rsid w:val="00F74DC0"/>
    <w:rsid w:val="00F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E052"/>
  <w15:chartTrackingRefBased/>
  <w15:docId w15:val="{C2E5F2D2-367C-43B8-861E-8E7AD276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37F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37FFA"/>
    <w:pPr>
      <w:keepNext/>
      <w:suppressAutoHyphens w:val="0"/>
      <w:outlineLvl w:val="4"/>
    </w:pPr>
    <w:rPr>
      <w:rFonts w:ascii="Arial Narrow" w:hAnsi="Arial Narrow" w:cs="Arial"/>
      <w:b/>
      <w:bCs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37FFA"/>
    <w:rPr>
      <w:rFonts w:ascii="Arial Narrow" w:eastAsia="Times New Roman" w:hAnsi="Arial Narrow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37FFA"/>
    <w:pPr>
      <w:ind w:left="720"/>
      <w:contextualSpacing/>
    </w:pPr>
  </w:style>
  <w:style w:type="paragraph" w:customStyle="1" w:styleId="Lista-kontynuacja23">
    <w:name w:val="Lista - kontynuacja 23"/>
    <w:basedOn w:val="Normalny"/>
    <w:rsid w:val="00D90268"/>
    <w:pPr>
      <w:spacing w:after="120"/>
      <w:ind w:left="566"/>
    </w:pPr>
  </w:style>
  <w:style w:type="paragraph" w:styleId="NormalnyWeb">
    <w:name w:val="Normal (Web)"/>
    <w:basedOn w:val="Normalny"/>
    <w:uiPriority w:val="99"/>
    <w:unhideWhenUsed/>
    <w:rsid w:val="00D9026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D902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A30A1B"/>
    <w:pPr>
      <w:tabs>
        <w:tab w:val="center" w:pos="4536"/>
        <w:tab w:val="right" w:pos="9072"/>
      </w:tabs>
      <w:suppressAutoHyphens w:val="0"/>
      <w:spacing w:line="360" w:lineRule="auto"/>
      <w:jc w:val="both"/>
    </w:pPr>
    <w:rPr>
      <w:rFonts w:eastAsia="Calibri"/>
      <w:lang w:val="x-none" w:eastAsia="en-US"/>
    </w:rPr>
  </w:style>
  <w:style w:type="character" w:customStyle="1" w:styleId="NagwekZnak">
    <w:name w:val="Nagłówek Znak"/>
    <w:basedOn w:val="Domylnaczcionkaakapitu"/>
    <w:link w:val="Nagwek"/>
    <w:semiHidden/>
    <w:rsid w:val="00A30A1B"/>
    <w:rPr>
      <w:rFonts w:ascii="Times New Roman" w:eastAsia="Calibri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Dworakowska</dc:creator>
  <cp:keywords/>
  <dc:description/>
  <cp:lastModifiedBy>Witold Sarnowski</cp:lastModifiedBy>
  <cp:revision>6</cp:revision>
  <cp:lastPrinted>2019-10-30T12:30:00Z</cp:lastPrinted>
  <dcterms:created xsi:type="dcterms:W3CDTF">2019-10-31T06:47:00Z</dcterms:created>
  <dcterms:modified xsi:type="dcterms:W3CDTF">2019-10-31T08:12:00Z</dcterms:modified>
</cp:coreProperties>
</file>